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247D7A3C" w:rsidR="00AE74A7" w:rsidRPr="00A33720" w:rsidRDefault="00AE74A7" w:rsidP="008636DF">
      <w:pPr>
        <w:framePr w:w="2199" w:h="2160" w:hRule="exact" w:hSpace="240" w:vSpace="240" w:wrap="auto" w:vAnchor="text" w:hAnchor="page" w:x="529" w:y="-719"/>
        <w:pBdr>
          <w:top w:val="single" w:sz="6" w:space="0" w:color="FFFFFF"/>
          <w:left w:val="single" w:sz="6" w:space="0" w:color="FFFFFF"/>
          <w:bottom w:val="single" w:sz="6" w:space="0" w:color="FFFFFF"/>
          <w:right w:val="single" w:sz="6" w:space="0" w:color="FFFFFF"/>
        </w:pBdr>
      </w:pPr>
    </w:p>
    <w:p w14:paraId="0F61F4D2" w14:textId="482670FA" w:rsidR="008636DF" w:rsidRDefault="008636DF" w:rsidP="00060957">
      <w:pPr>
        <w:jc w:val="center"/>
        <w:rPr>
          <w:b/>
          <w:sz w:val="36"/>
          <w:szCs w:val="36"/>
        </w:rPr>
      </w:pPr>
      <w:r w:rsidRPr="00A33720">
        <w:rPr>
          <w:noProof/>
        </w:rPr>
        <w:drawing>
          <wp:anchor distT="0" distB="0" distL="114300" distR="114300" simplePos="0" relativeHeight="251658240" behindDoc="0" locked="0" layoutInCell="1" allowOverlap="1" wp14:anchorId="0018EABB" wp14:editId="70096736">
            <wp:simplePos x="0" y="0"/>
            <wp:positionH relativeFrom="margin">
              <wp:posOffset>-7620</wp:posOffset>
            </wp:positionH>
            <wp:positionV relativeFrom="paragraph">
              <wp:posOffset>0</wp:posOffset>
            </wp:positionV>
            <wp:extent cx="1264920" cy="1158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649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2D76F875" w:rsidR="00AE74A7" w:rsidRPr="00A33720" w:rsidRDefault="00AE74A7" w:rsidP="00060957">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2D1DA778" w:rsidR="00AE74A7" w:rsidRPr="00A33720" w:rsidRDefault="00AE74A7" w:rsidP="00060957">
      <w:pPr>
        <w:jc w:val="center"/>
        <w:rPr>
          <w:b/>
          <w:sz w:val="36"/>
          <w:szCs w:val="36"/>
        </w:rPr>
      </w:pPr>
      <w:r w:rsidRPr="00A33720">
        <w:rPr>
          <w:b/>
          <w:sz w:val="36"/>
          <w:szCs w:val="36"/>
        </w:rPr>
        <w:t>Job Description</w:t>
      </w:r>
    </w:p>
    <w:p w14:paraId="5A742F11" w14:textId="3E5135C4" w:rsidR="00AE74A7" w:rsidRDefault="00060957" w:rsidP="00060957">
      <w:pPr>
        <w:jc w:val="center"/>
        <w:rPr>
          <w:b/>
          <w:sz w:val="36"/>
          <w:szCs w:val="36"/>
        </w:rPr>
      </w:pPr>
      <w:r>
        <w:rPr>
          <w:b/>
          <w:sz w:val="36"/>
          <w:szCs w:val="36"/>
        </w:rPr>
        <w:t>Utility Worker 3 – Water Technician</w:t>
      </w:r>
    </w:p>
    <w:p w14:paraId="4C886DFA" w14:textId="77777777" w:rsidR="008636DF" w:rsidRPr="008636DF" w:rsidRDefault="008636DF" w:rsidP="000609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005"/>
      </w:tblGrid>
      <w:tr w:rsidR="008636DF" w:rsidRPr="00A33720" w14:paraId="44AF23A4" w14:textId="77777777" w:rsidTr="004A2B0E">
        <w:tc>
          <w:tcPr>
            <w:tcW w:w="5859" w:type="dxa"/>
            <w:shd w:val="clear" w:color="auto" w:fill="auto"/>
          </w:tcPr>
          <w:p w14:paraId="45708865" w14:textId="77777777" w:rsidR="008636DF" w:rsidRPr="00A33720" w:rsidRDefault="008636DF" w:rsidP="004A2B0E">
            <w:r w:rsidRPr="00A33720">
              <w:rPr>
                <w:b/>
                <w:color w:val="0000FF"/>
              </w:rPr>
              <w:t>Department</w:t>
            </w:r>
            <w:r w:rsidRPr="00A33720">
              <w:t>:</w:t>
            </w:r>
            <w:r w:rsidRPr="00A33720">
              <w:tab/>
            </w:r>
          </w:p>
          <w:p w14:paraId="092D5938" w14:textId="77777777" w:rsidR="008636DF" w:rsidRPr="00A33720" w:rsidRDefault="008636DF" w:rsidP="004A2B0E">
            <w:r>
              <w:t>Public Works, Water Division</w:t>
            </w:r>
            <w:r w:rsidRPr="00A33720">
              <w:tab/>
            </w:r>
            <w:r w:rsidRPr="00A33720">
              <w:tab/>
            </w:r>
          </w:p>
        </w:tc>
        <w:tc>
          <w:tcPr>
            <w:tcW w:w="4005" w:type="dxa"/>
            <w:shd w:val="clear" w:color="auto" w:fill="auto"/>
          </w:tcPr>
          <w:p w14:paraId="2BC47A9C" w14:textId="77777777" w:rsidR="008636DF" w:rsidRPr="00A33720" w:rsidRDefault="008636DF" w:rsidP="004A2B0E">
            <w:r w:rsidRPr="00A33720">
              <w:rPr>
                <w:b/>
                <w:color w:val="0000FF"/>
              </w:rPr>
              <w:t>FLSA</w:t>
            </w:r>
            <w:r w:rsidRPr="00A33720">
              <w:t>:</w:t>
            </w:r>
            <w:r w:rsidRPr="00A33720">
              <w:tab/>
              <w:t xml:space="preserve"> </w:t>
            </w:r>
          </w:p>
          <w:p w14:paraId="2BA06E2B" w14:textId="77777777" w:rsidR="008636DF" w:rsidRPr="00A33720" w:rsidRDefault="008636DF" w:rsidP="004A2B0E">
            <w:r>
              <w:t>Non-exempt</w:t>
            </w:r>
          </w:p>
        </w:tc>
      </w:tr>
      <w:tr w:rsidR="008636DF" w:rsidRPr="00A33720" w14:paraId="0CE63290" w14:textId="77777777" w:rsidTr="004A2B0E">
        <w:tc>
          <w:tcPr>
            <w:tcW w:w="5859" w:type="dxa"/>
            <w:shd w:val="clear" w:color="auto" w:fill="auto"/>
          </w:tcPr>
          <w:p w14:paraId="0DF71104" w14:textId="77777777" w:rsidR="008636DF" w:rsidRPr="00A33720" w:rsidRDefault="008636DF" w:rsidP="004A2B0E">
            <w:r w:rsidRPr="00A33720">
              <w:rPr>
                <w:b/>
                <w:color w:val="0000FF"/>
              </w:rPr>
              <w:t>Reports to</w:t>
            </w:r>
            <w:r w:rsidRPr="00A33720">
              <w:t>:</w:t>
            </w:r>
            <w:r w:rsidRPr="00A33720">
              <w:tab/>
            </w:r>
          </w:p>
          <w:p w14:paraId="5A547009" w14:textId="77777777" w:rsidR="008636DF" w:rsidRPr="00A33720" w:rsidRDefault="008636DF" w:rsidP="004A2B0E">
            <w:r>
              <w:t>Water Superintendent</w:t>
            </w:r>
            <w:r w:rsidRPr="00A33720">
              <w:tab/>
            </w:r>
            <w:r w:rsidRPr="00A33720">
              <w:tab/>
            </w:r>
          </w:p>
        </w:tc>
        <w:tc>
          <w:tcPr>
            <w:tcW w:w="4005" w:type="dxa"/>
            <w:shd w:val="clear" w:color="auto" w:fill="auto"/>
          </w:tcPr>
          <w:p w14:paraId="745B0233" w14:textId="77777777" w:rsidR="008636DF" w:rsidRPr="00A33720" w:rsidRDefault="008636DF" w:rsidP="004A2B0E">
            <w:r w:rsidRPr="00A33720">
              <w:rPr>
                <w:b/>
                <w:color w:val="0000FF"/>
              </w:rPr>
              <w:t>Representation</w:t>
            </w:r>
            <w:r w:rsidRPr="00A33720">
              <w:t xml:space="preserve">: </w:t>
            </w:r>
          </w:p>
          <w:p w14:paraId="6270652C" w14:textId="77777777" w:rsidR="008636DF" w:rsidRPr="00A33720" w:rsidRDefault="008636DF" w:rsidP="004A2B0E">
            <w:r>
              <w:t>SEIU</w:t>
            </w:r>
          </w:p>
        </w:tc>
      </w:tr>
      <w:tr w:rsidR="008636DF" w:rsidRPr="00A33720" w14:paraId="60935275" w14:textId="77777777" w:rsidTr="004A2B0E">
        <w:trPr>
          <w:trHeight w:val="143"/>
        </w:trPr>
        <w:tc>
          <w:tcPr>
            <w:tcW w:w="5859" w:type="dxa"/>
            <w:shd w:val="clear" w:color="auto" w:fill="auto"/>
          </w:tcPr>
          <w:p w14:paraId="762E6F2A" w14:textId="77777777" w:rsidR="008636DF" w:rsidRPr="00A33720" w:rsidRDefault="008636DF" w:rsidP="004A2B0E">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6E6B8894" w14:textId="77777777" w:rsidR="008636DF" w:rsidRPr="00A33720" w:rsidRDefault="008636DF" w:rsidP="004A2B0E">
            <w:r>
              <w:t>Range 21</w:t>
            </w:r>
            <w:r w:rsidRPr="00A33720">
              <w:tab/>
            </w:r>
            <w:r w:rsidRPr="00A33720">
              <w:tab/>
            </w:r>
          </w:p>
        </w:tc>
        <w:tc>
          <w:tcPr>
            <w:tcW w:w="4005" w:type="dxa"/>
            <w:shd w:val="clear" w:color="auto" w:fill="auto"/>
          </w:tcPr>
          <w:p w14:paraId="2E638C61" w14:textId="77777777" w:rsidR="008636DF" w:rsidRPr="00A33720" w:rsidRDefault="008636DF" w:rsidP="004A2B0E">
            <w:r w:rsidRPr="00A33720">
              <w:rPr>
                <w:b/>
                <w:color w:val="0000FF"/>
              </w:rPr>
              <w:t>Date</w:t>
            </w:r>
            <w:r w:rsidRPr="00A33720">
              <w:t xml:space="preserve">: </w:t>
            </w:r>
          </w:p>
          <w:p w14:paraId="3C0D2D65" w14:textId="77777777" w:rsidR="008636DF" w:rsidRPr="00A33720" w:rsidRDefault="008636DF" w:rsidP="004A2B0E">
            <w:r>
              <w:t>April 2020</w:t>
            </w:r>
          </w:p>
        </w:tc>
      </w:tr>
    </w:tbl>
    <w:p w14:paraId="281A3FC1" w14:textId="79E4C5D4" w:rsidR="0040547F" w:rsidRPr="00DF28B2" w:rsidRDefault="0040547F" w:rsidP="00DF28B2">
      <w:pPr>
        <w:jc w:val="both"/>
        <w:rPr>
          <w:i/>
        </w:rPr>
      </w:pPr>
      <w:r w:rsidRPr="00DF28B2">
        <w:rPr>
          <w:b/>
        </w:rPr>
        <w:t>GENERAL POSITION SUMMARY:</w:t>
      </w:r>
      <w:r w:rsidR="00662859" w:rsidRPr="00DF28B2">
        <w:rPr>
          <w:b/>
        </w:rPr>
        <w:t xml:space="preserve"> </w:t>
      </w:r>
      <w:r w:rsidR="00662859" w:rsidRPr="009E6C79">
        <w:rPr>
          <w:i/>
          <w:sz w:val="20"/>
          <w:szCs w:val="20"/>
        </w:rPr>
        <w:t>(</w:t>
      </w:r>
      <w:r w:rsidR="009E6C79">
        <w:rPr>
          <w:i/>
          <w:sz w:val="20"/>
          <w:szCs w:val="20"/>
        </w:rPr>
        <w:t>Briefly describe w</w:t>
      </w:r>
      <w:r w:rsidR="00662859" w:rsidRPr="009E6C79">
        <w:rPr>
          <w:i/>
          <w:sz w:val="20"/>
          <w:szCs w:val="20"/>
        </w:rPr>
        <w:t>hy this position exist</w:t>
      </w:r>
      <w:r w:rsidR="009E6C79">
        <w:rPr>
          <w:i/>
          <w:sz w:val="20"/>
          <w:szCs w:val="20"/>
        </w:rPr>
        <w:t>s</w:t>
      </w:r>
      <w:r w:rsidR="009020DC">
        <w:rPr>
          <w:i/>
          <w:sz w:val="20"/>
          <w:szCs w:val="20"/>
        </w:rPr>
        <w:t>.</w:t>
      </w:r>
      <w:r w:rsidR="00662859" w:rsidRPr="009E6C79">
        <w:rPr>
          <w:i/>
          <w:sz w:val="20"/>
          <w:szCs w:val="20"/>
        </w:rPr>
        <w:t>)</w:t>
      </w:r>
    </w:p>
    <w:p w14:paraId="2CD9562D" w14:textId="77777777" w:rsidR="00060957" w:rsidRPr="00DF28B2" w:rsidRDefault="00060957" w:rsidP="00DF28B2">
      <w:pPr>
        <w:jc w:val="both"/>
      </w:pPr>
      <w:r w:rsidRPr="00DF28B2">
        <w:t>Assists the Water Superintendent in operating the water supply facilities consisting of the Water Filtration Plant (WFP), water supply wells, booster stations, and river intake pump station.  Must understand water supply operations and be able to make changes using the Supervisory Control and Data Acquisition (SCADA) telemetry system.</w:t>
      </w:r>
    </w:p>
    <w:p w14:paraId="27FAC721" w14:textId="77777777" w:rsidR="00E3062D" w:rsidRPr="00DF28B2" w:rsidRDefault="00E3062D" w:rsidP="00DF28B2">
      <w:pPr>
        <w:jc w:val="both"/>
        <w:rPr>
          <w:sz w:val="16"/>
          <w:szCs w:val="16"/>
        </w:rPr>
      </w:pPr>
    </w:p>
    <w:p w14:paraId="5F59934E" w14:textId="77777777" w:rsidR="00E3062D" w:rsidRPr="00DF28B2" w:rsidRDefault="00E3062D" w:rsidP="00DF28B2">
      <w:pPr>
        <w:jc w:val="both"/>
        <w:rPr>
          <w:b/>
        </w:rPr>
      </w:pPr>
      <w:r w:rsidRPr="00DF28B2">
        <w:rPr>
          <w:b/>
        </w:rPr>
        <w:t>DUTIES AND RESPONSIBILITIES:</w:t>
      </w:r>
    </w:p>
    <w:p w14:paraId="0A750735" w14:textId="77777777" w:rsidR="00E3062D" w:rsidRPr="00DF28B2" w:rsidRDefault="00E3062D">
      <w:pPr>
        <w:jc w:val="both"/>
        <w:pPrChange w:id="0" w:author="Jutta Haliewicz" w:date="2016-11-08T13:06:00Z">
          <w:pPr/>
        </w:pPrChange>
      </w:pPr>
      <w:r w:rsidRPr="00DF28B2">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DF28B2" w:rsidRDefault="0040547F" w:rsidP="00DF28B2">
      <w:pPr>
        <w:jc w:val="both"/>
        <w:rPr>
          <w:b/>
          <w:sz w:val="16"/>
          <w:szCs w:val="16"/>
        </w:rPr>
      </w:pPr>
    </w:p>
    <w:p w14:paraId="53608AD4" w14:textId="2507EBAD" w:rsidR="009E6C79" w:rsidRPr="00A33720" w:rsidRDefault="0040547F" w:rsidP="009E6C7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DF28B2">
        <w:rPr>
          <w:b/>
        </w:rPr>
        <w:t>ESSENTIAL FUNCTIONS/MAJOR RESPONSIBILITIES:</w:t>
      </w:r>
      <w:r w:rsidR="00276602" w:rsidRPr="00DF28B2">
        <w:rPr>
          <w:b/>
        </w:rPr>
        <w:t xml:space="preserve"> </w:t>
      </w:r>
      <w:r w:rsidR="009E6C79">
        <w:rPr>
          <w:i/>
          <w:sz w:val="20"/>
          <w:szCs w:val="20"/>
        </w:rPr>
        <w:t>(L</w:t>
      </w:r>
      <w:r w:rsidR="009E6C79" w:rsidRPr="00A33720">
        <w:rPr>
          <w:i/>
          <w:sz w:val="20"/>
          <w:szCs w:val="20"/>
        </w:rPr>
        <w:t xml:space="preserve">ist those tasks that </w:t>
      </w:r>
      <w:r w:rsidR="009E6C79">
        <w:rPr>
          <w:i/>
          <w:sz w:val="20"/>
          <w:szCs w:val="20"/>
        </w:rPr>
        <w:t>must</w:t>
      </w:r>
      <w:r w:rsidR="009E6C79" w:rsidRPr="00A33720">
        <w:rPr>
          <w:i/>
          <w:sz w:val="20"/>
          <w:szCs w:val="20"/>
        </w:rPr>
        <w:t xml:space="preserve"> be done to accomplish the job purpose. </w:t>
      </w:r>
      <w:r w:rsidR="009E6C79">
        <w:rPr>
          <w:i/>
          <w:sz w:val="20"/>
          <w:szCs w:val="20"/>
        </w:rPr>
        <w:t>In order of importance or time spent on the task, p</w:t>
      </w:r>
      <w:r w:rsidR="009E6C79" w:rsidRPr="00A33720">
        <w:rPr>
          <w:i/>
          <w:spacing w:val="-3"/>
          <w:sz w:val="20"/>
          <w:szCs w:val="20"/>
        </w:rPr>
        <w:t xml:space="preserve">lease describe the various </w:t>
      </w:r>
      <w:r w:rsidR="009E6C79">
        <w:rPr>
          <w:i/>
          <w:spacing w:val="-3"/>
          <w:sz w:val="20"/>
          <w:szCs w:val="20"/>
        </w:rPr>
        <w:t>duties of</w:t>
      </w:r>
      <w:r w:rsidR="009E6C79" w:rsidRPr="00A33720">
        <w:rPr>
          <w:i/>
          <w:spacing w:val="-3"/>
          <w:sz w:val="20"/>
          <w:szCs w:val="20"/>
        </w:rPr>
        <w:t xml:space="preserve"> the job which are critical to the successful performance of the job </w:t>
      </w:r>
      <w:r w:rsidR="009E6C79" w:rsidRPr="00A33720">
        <w:rPr>
          <w:b/>
          <w:i/>
          <w:spacing w:val="-3"/>
          <w:sz w:val="20"/>
          <w:szCs w:val="20"/>
          <w:u w:val="single"/>
        </w:rPr>
        <w:t>or</w:t>
      </w:r>
      <w:r w:rsidR="009E6C79" w:rsidRPr="00A33720">
        <w:rPr>
          <w:i/>
          <w:spacing w:val="-3"/>
          <w:sz w:val="20"/>
          <w:szCs w:val="20"/>
        </w:rPr>
        <w:t xml:space="preserve"> occupy more than 5</w:t>
      </w:r>
      <w:r w:rsidR="009E6C79">
        <w:rPr>
          <w:i/>
          <w:spacing w:val="-3"/>
          <w:sz w:val="20"/>
          <w:szCs w:val="20"/>
        </w:rPr>
        <w:t>%</w:t>
      </w:r>
      <w:r w:rsidR="009E6C79" w:rsidRPr="00A33720">
        <w:rPr>
          <w:i/>
          <w:spacing w:val="-3"/>
          <w:sz w:val="20"/>
          <w:szCs w:val="20"/>
        </w:rPr>
        <w:t xml:space="preserve"> of </w:t>
      </w:r>
      <w:r w:rsidR="009E6C79">
        <w:rPr>
          <w:i/>
          <w:spacing w:val="-3"/>
          <w:sz w:val="20"/>
          <w:szCs w:val="20"/>
        </w:rPr>
        <w:t>the</w:t>
      </w:r>
      <w:r w:rsidR="009E6C79" w:rsidRPr="00A33720">
        <w:rPr>
          <w:i/>
          <w:spacing w:val="-3"/>
          <w:sz w:val="20"/>
          <w:szCs w:val="20"/>
        </w:rPr>
        <w:t xml:space="preserve"> time.  Start each sentence with an action verb.  Group tasks which require similar skills/knowledge together.</w:t>
      </w:r>
      <w:r w:rsidR="009E6C79">
        <w:rPr>
          <w:i/>
          <w:spacing w:val="-3"/>
          <w:sz w:val="20"/>
          <w:szCs w:val="20"/>
        </w:rPr>
        <w:t xml:space="preserve"> </w:t>
      </w:r>
      <w:r w:rsidR="009E6C79" w:rsidRPr="00A33720">
        <w:rPr>
          <w:i/>
          <w:spacing w:val="-3"/>
          <w:sz w:val="20"/>
          <w:szCs w:val="20"/>
        </w:rPr>
        <w:t xml:space="preserve">Think in terms of WHAT </w:t>
      </w:r>
      <w:r w:rsidR="009E6C79">
        <w:rPr>
          <w:i/>
          <w:spacing w:val="-3"/>
          <w:sz w:val="20"/>
          <w:szCs w:val="20"/>
        </w:rPr>
        <w:t>needs done</w:t>
      </w:r>
      <w:r w:rsidR="009E6C79" w:rsidRPr="00A33720">
        <w:rPr>
          <w:i/>
          <w:spacing w:val="-3"/>
          <w:sz w:val="20"/>
          <w:szCs w:val="20"/>
        </w:rPr>
        <w:t xml:space="preserve">, not HOW </w:t>
      </w:r>
      <w:r w:rsidR="009E6C79">
        <w:rPr>
          <w:i/>
          <w:spacing w:val="-3"/>
          <w:sz w:val="20"/>
          <w:szCs w:val="20"/>
        </w:rPr>
        <w:t>it is done</w:t>
      </w:r>
      <w:r w:rsidR="009E6C79" w:rsidRPr="00A33720">
        <w:rPr>
          <w:i/>
          <w:spacing w:val="-3"/>
          <w:sz w:val="20"/>
          <w:szCs w:val="20"/>
        </w:rPr>
        <w:t xml:space="preserve">. Avoid describing procedures.  Describe in such a way as to be clear to someone </w:t>
      </w:r>
      <w:r w:rsidR="009E6C79">
        <w:rPr>
          <w:i/>
          <w:spacing w:val="-3"/>
          <w:sz w:val="20"/>
          <w:szCs w:val="20"/>
        </w:rPr>
        <w:t>outside the profession</w:t>
      </w:r>
      <w:r w:rsidR="009E6C79" w:rsidRPr="00A33720">
        <w:rPr>
          <w:i/>
          <w:spacing w:val="-3"/>
          <w:sz w:val="20"/>
          <w:szCs w:val="20"/>
        </w:rPr>
        <w:t>.</w:t>
      </w:r>
      <w:r w:rsidR="009E6C79">
        <w:rPr>
          <w:i/>
          <w:spacing w:val="-3"/>
          <w:sz w:val="20"/>
          <w:szCs w:val="20"/>
        </w:rPr>
        <w:t>)</w:t>
      </w:r>
    </w:p>
    <w:p w14:paraId="57020F20" w14:textId="7AFCB002" w:rsidR="00E3062D" w:rsidRPr="00DF28B2" w:rsidRDefault="00E3062D" w:rsidP="00DF28B2">
      <w:pPr>
        <w:ind w:left="360" w:hanging="360"/>
        <w:jc w:val="both"/>
      </w:pPr>
      <w:r w:rsidRPr="00DF28B2">
        <w:t>1.</w:t>
      </w:r>
      <w:r w:rsidRPr="00DF28B2">
        <w:tab/>
      </w:r>
      <w:r w:rsidR="00924148">
        <w:rPr>
          <w:u w:val="single"/>
        </w:rPr>
        <w:t xml:space="preserve">Management of Water Supply </w:t>
      </w:r>
      <w:r w:rsidR="00924148" w:rsidRPr="00924148">
        <w:rPr>
          <w:u w:val="single"/>
        </w:rPr>
        <w:t>Facilitie</w:t>
      </w:r>
      <w:r w:rsidR="00924148" w:rsidRPr="00AF63F9">
        <w:rPr>
          <w:u w:val="single"/>
        </w:rPr>
        <w:t>s</w:t>
      </w:r>
      <w:r w:rsidR="00924148">
        <w:t xml:space="preserve">: </w:t>
      </w:r>
      <w:r w:rsidRPr="00924148">
        <w:t>Assists</w:t>
      </w:r>
      <w:r w:rsidRPr="00DF28B2">
        <w:t xml:space="preserve"> with operation and oversees maintenance of water supply facilities.  Operation includes complete understanding of SCADA telemetry set-points, seasonal variations and adjustments, aquifer storage and recovery (ASR) program, and assistance for the superintendent for most efficient water system operation.  Maintenance includes items related to the inside and outside the WFP, each of the well houses and booster stations, and the river intake pump station.  This includes changing oil and greasing equipment, performing minor maintenance, and reporting issues for all water supply facilities.  </w:t>
      </w:r>
    </w:p>
    <w:p w14:paraId="050B2595" w14:textId="77777777" w:rsidR="00E3062D" w:rsidRPr="00DF28B2" w:rsidRDefault="00E3062D" w:rsidP="00DF28B2">
      <w:pPr>
        <w:ind w:left="360" w:hanging="360"/>
        <w:jc w:val="both"/>
        <w:rPr>
          <w:sz w:val="16"/>
          <w:szCs w:val="16"/>
        </w:rPr>
      </w:pPr>
    </w:p>
    <w:p w14:paraId="17AD6846" w14:textId="58B9F474" w:rsidR="00E3062D" w:rsidRPr="00DF28B2" w:rsidRDefault="00E3062D" w:rsidP="00DF28B2">
      <w:pPr>
        <w:ind w:left="360" w:hanging="360"/>
        <w:jc w:val="both"/>
      </w:pPr>
      <w:r w:rsidRPr="00DF28B2">
        <w:t xml:space="preserve">2. </w:t>
      </w:r>
      <w:r w:rsidRPr="00DF28B2">
        <w:tab/>
      </w:r>
      <w:r w:rsidR="00924148" w:rsidRPr="00924148">
        <w:rPr>
          <w:u w:val="single"/>
        </w:rPr>
        <w:t>Chlorine Monitoring</w:t>
      </w:r>
      <w:r w:rsidR="00924148">
        <w:t xml:space="preserve">:  </w:t>
      </w:r>
      <w:r w:rsidRPr="00DF28B2">
        <w:t xml:space="preserve">Monitors chlorine levels throughout town and adjusts levels at WFP, wells, and booster stations as necessary to insure proper disinfection.  This includes insuring the sodium hypochlorite tanks have adequate solution, proper ratio of water and sodium hypochlorite, and all pumping equipment is working properly.  </w:t>
      </w:r>
    </w:p>
    <w:p w14:paraId="7286002C" w14:textId="77777777" w:rsidR="00E3062D" w:rsidRPr="00DF28B2" w:rsidRDefault="00E3062D" w:rsidP="00DF28B2">
      <w:pPr>
        <w:ind w:left="360" w:hanging="360"/>
        <w:jc w:val="both"/>
        <w:rPr>
          <w:sz w:val="16"/>
          <w:szCs w:val="16"/>
        </w:rPr>
      </w:pPr>
    </w:p>
    <w:p w14:paraId="19C18169" w14:textId="7799188B" w:rsidR="00E3062D" w:rsidRDefault="00E3062D" w:rsidP="00DF28B2">
      <w:pPr>
        <w:ind w:left="360" w:hanging="360"/>
        <w:jc w:val="both"/>
      </w:pPr>
      <w:r w:rsidRPr="00DF28B2">
        <w:t xml:space="preserve">3. </w:t>
      </w:r>
      <w:r w:rsidRPr="00DF28B2">
        <w:tab/>
      </w:r>
      <w:r w:rsidR="00924148">
        <w:rPr>
          <w:u w:val="single"/>
        </w:rPr>
        <w:t>Ba</w:t>
      </w:r>
      <w:r w:rsidR="00370872">
        <w:rPr>
          <w:u w:val="single"/>
        </w:rPr>
        <w:t>c</w:t>
      </w:r>
      <w:r w:rsidR="00924148">
        <w:rPr>
          <w:u w:val="single"/>
        </w:rPr>
        <w:t xml:space="preserve">teriological </w:t>
      </w:r>
      <w:r w:rsidR="00924148" w:rsidRPr="00924148">
        <w:rPr>
          <w:u w:val="single"/>
        </w:rPr>
        <w:t>Sampling</w:t>
      </w:r>
      <w:r w:rsidR="00924148">
        <w:t>:</w:t>
      </w:r>
      <w:r w:rsidR="00924148" w:rsidRPr="00924148">
        <w:t xml:space="preserve"> </w:t>
      </w:r>
      <w:r w:rsidRPr="00924148">
        <w:t>Responsible</w:t>
      </w:r>
      <w:r w:rsidRPr="00DF28B2">
        <w:t xml:space="preserve"> for all bacteriological (Total Coliform and E. Coli – aka: bacti) sampling, which includes: 1) collecting required weekly routine samples; 2) collecting special samples for new installations; 3) collecting special samples in response to water quality complaints; 4) collecting weekly ASR bacti special samples; 5) collecting assessment bacti samples to meet new federal and state requirements, and 6) other bacti samples as necessary.</w:t>
      </w:r>
    </w:p>
    <w:p w14:paraId="28AE4ADF" w14:textId="77777777" w:rsidR="00CC1422" w:rsidRPr="00CC1422" w:rsidRDefault="00CC1422" w:rsidP="00DF28B2">
      <w:pPr>
        <w:ind w:left="360" w:hanging="360"/>
        <w:jc w:val="both"/>
        <w:rPr>
          <w:sz w:val="16"/>
          <w:szCs w:val="16"/>
        </w:rPr>
      </w:pPr>
    </w:p>
    <w:p w14:paraId="04659BAD" w14:textId="6114FF25" w:rsidR="00E3062D" w:rsidRPr="00DF28B2" w:rsidRDefault="00E3062D" w:rsidP="00DF28B2">
      <w:pPr>
        <w:ind w:left="360" w:hanging="360"/>
        <w:jc w:val="both"/>
      </w:pPr>
      <w:r w:rsidRPr="00DF28B2">
        <w:t>4.</w:t>
      </w:r>
      <w:r w:rsidRPr="00DF28B2">
        <w:tab/>
      </w:r>
      <w:r w:rsidR="00370872">
        <w:rPr>
          <w:u w:val="single"/>
        </w:rPr>
        <w:t xml:space="preserve">Monthly Meter </w:t>
      </w:r>
      <w:r w:rsidR="00370872" w:rsidRPr="00370872">
        <w:rPr>
          <w:u w:val="single"/>
        </w:rPr>
        <w:t>Readings</w:t>
      </w:r>
      <w:r w:rsidR="00370872">
        <w:t xml:space="preserve">: </w:t>
      </w:r>
      <w:r w:rsidRPr="00370872">
        <w:t>Completes</w:t>
      </w:r>
      <w:r w:rsidRPr="00DF28B2">
        <w:t xml:space="preserve"> monthly readings of the meters at the wells for regulatory required annual water usage reports.  Provides weekly Aquifer Storage </w:t>
      </w:r>
      <w:r w:rsidR="00370872">
        <w:t>and</w:t>
      </w:r>
      <w:r w:rsidRPr="00DF28B2">
        <w:t xml:space="preserve"> Recovery (ASR) program report related to seasonal storage, production, and power generation to Department Head.</w:t>
      </w:r>
    </w:p>
    <w:p w14:paraId="4911E0C9" w14:textId="77777777" w:rsidR="00E3062D" w:rsidRPr="00DF28B2" w:rsidRDefault="00E3062D" w:rsidP="00DF28B2">
      <w:pPr>
        <w:ind w:left="360" w:hanging="360"/>
        <w:jc w:val="both"/>
        <w:rPr>
          <w:sz w:val="16"/>
          <w:szCs w:val="16"/>
        </w:rPr>
      </w:pPr>
    </w:p>
    <w:p w14:paraId="4DE96DEA" w14:textId="1BA7E8F0" w:rsidR="00E3062D" w:rsidRDefault="00E3062D" w:rsidP="00DF28B2">
      <w:pPr>
        <w:ind w:left="360" w:hanging="360"/>
        <w:jc w:val="both"/>
      </w:pPr>
      <w:r w:rsidRPr="00DF28B2">
        <w:lastRenderedPageBreak/>
        <w:t xml:space="preserve">5. </w:t>
      </w:r>
      <w:r w:rsidRPr="00DF28B2">
        <w:tab/>
      </w:r>
      <w:r w:rsidR="00AB47A1" w:rsidRPr="00AB47A1">
        <w:rPr>
          <w:u w:val="single"/>
        </w:rPr>
        <w:t>Dat</w:t>
      </w:r>
      <w:r w:rsidR="00AB47A1">
        <w:rPr>
          <w:u w:val="single"/>
        </w:rPr>
        <w:t>a</w:t>
      </w:r>
      <w:r w:rsidR="00AB47A1" w:rsidRPr="00AB47A1">
        <w:rPr>
          <w:u w:val="single"/>
        </w:rPr>
        <w:t xml:space="preserve"> Entry</w:t>
      </w:r>
      <w:r w:rsidR="00AB47A1">
        <w:t xml:space="preserve">:  </w:t>
      </w:r>
      <w:r w:rsidRPr="00DF28B2">
        <w:t xml:space="preserve">Enters data related to groundwater levels, flow meters, temperature, turbidity, irrigation supply, and other data as assigned into EXCEL spreadsheets and log books.  </w:t>
      </w:r>
    </w:p>
    <w:p w14:paraId="6474E91E" w14:textId="77777777" w:rsidR="00DF28B2" w:rsidRPr="00DF28B2" w:rsidRDefault="00DF28B2" w:rsidP="00DF28B2">
      <w:pPr>
        <w:ind w:left="360" w:hanging="360"/>
        <w:jc w:val="both"/>
        <w:rPr>
          <w:sz w:val="16"/>
          <w:szCs w:val="16"/>
        </w:rPr>
      </w:pPr>
    </w:p>
    <w:p w14:paraId="6C13F8E2" w14:textId="7F15C530" w:rsidR="00E3062D" w:rsidRPr="00DF28B2" w:rsidRDefault="00E3062D" w:rsidP="00DF28B2">
      <w:pPr>
        <w:ind w:left="360" w:hanging="360"/>
        <w:jc w:val="both"/>
      </w:pPr>
      <w:r w:rsidRPr="00DF28B2">
        <w:t xml:space="preserve">6. </w:t>
      </w:r>
      <w:r w:rsidRPr="00DF28B2">
        <w:tab/>
      </w:r>
      <w:r w:rsidR="00AB47A1" w:rsidRPr="00AB47A1">
        <w:rPr>
          <w:u w:val="single"/>
        </w:rPr>
        <w:t>Water Quality Monitoring</w:t>
      </w:r>
      <w:r w:rsidR="00AB47A1">
        <w:t xml:space="preserve">: </w:t>
      </w:r>
      <w:r w:rsidRPr="00DF28B2">
        <w:t>Assists Regulatory Specialist with water quality monitoring, including: lead &amp; copper, synthetic organic compounds (SOCs), inorganic compounds (IOCs), volatile organic compounds (VOCs), TOCs, disinfection by-products (DBPs), cryptosporidium, unregulated contaminant monitoring rule (UCMRs), radionuclides, nitrates, ASR geochemicals, WFP pond monitoring, and WFP soil sampling.</w:t>
      </w:r>
    </w:p>
    <w:p w14:paraId="437E492C" w14:textId="77777777" w:rsidR="0040547F" w:rsidRPr="00DF28B2" w:rsidRDefault="0040547F" w:rsidP="00DF28B2">
      <w:pPr>
        <w:jc w:val="both"/>
        <w:rPr>
          <w:sz w:val="16"/>
          <w:szCs w:val="16"/>
        </w:rPr>
      </w:pPr>
    </w:p>
    <w:p w14:paraId="52017B0C" w14:textId="77777777" w:rsidR="00E3062D" w:rsidRPr="00DF28B2" w:rsidRDefault="00E3062D" w:rsidP="00DF28B2">
      <w:pPr>
        <w:ind w:left="360" w:hanging="360"/>
        <w:jc w:val="both"/>
      </w:pPr>
      <w:r w:rsidRPr="00DF28B2">
        <w:t xml:space="preserve">7. </w:t>
      </w:r>
      <w:r w:rsidRPr="00DF28B2">
        <w:tab/>
        <w:t xml:space="preserve">Assists the Water Superintendent and water distribution crew when called on.  In absence of Water Superintendent, may provide direction to water crew for tasks related to water supply facilities.  </w:t>
      </w:r>
    </w:p>
    <w:p w14:paraId="1DDA5B58" w14:textId="77777777" w:rsidR="00E3062D" w:rsidRPr="00CA1CB3" w:rsidRDefault="00E3062D" w:rsidP="00DF28B2">
      <w:pPr>
        <w:ind w:left="360" w:hanging="360"/>
        <w:jc w:val="both"/>
        <w:rPr>
          <w:sz w:val="16"/>
          <w:szCs w:val="16"/>
        </w:rPr>
      </w:pPr>
    </w:p>
    <w:p w14:paraId="5CEF0C98" w14:textId="77777777" w:rsidR="00E3062D" w:rsidRPr="00DF28B2" w:rsidRDefault="00E3062D" w:rsidP="00DF28B2">
      <w:pPr>
        <w:ind w:left="360" w:hanging="360"/>
        <w:jc w:val="both"/>
        <w:rPr>
          <w:i/>
          <w:iCs/>
        </w:rPr>
      </w:pPr>
      <w:r w:rsidRPr="00DF28B2">
        <w:t>8.</w:t>
      </w:r>
      <w:r w:rsidRPr="00DF28B2">
        <w:tab/>
        <w:t xml:space="preserve">Completes </w:t>
      </w:r>
      <w:r w:rsidRPr="00DF28B2">
        <w:rPr>
          <w:iCs/>
        </w:rPr>
        <w:t>work orders, time reporting, data collection, inventory use, purchase-card procurement, and other items related to operation and maintenance activities for the department.</w:t>
      </w:r>
    </w:p>
    <w:p w14:paraId="571F3073" w14:textId="77777777" w:rsidR="0040547F" w:rsidRPr="00DF28B2" w:rsidRDefault="0040547F" w:rsidP="0040547F">
      <w:pPr>
        <w:rPr>
          <w:sz w:val="16"/>
          <w:szCs w:val="16"/>
        </w:rPr>
      </w:pPr>
    </w:p>
    <w:p w14:paraId="6292840B" w14:textId="36CF3FFF" w:rsidR="0040547F" w:rsidRPr="00A33720" w:rsidRDefault="00635209" w:rsidP="00AB47A1">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9E6C79">
        <w:rPr>
          <w:i/>
          <w:sz w:val="20"/>
          <w:szCs w:val="20"/>
        </w:rPr>
        <w:t>L</w:t>
      </w:r>
      <w:r w:rsidR="009E6C79" w:rsidRPr="00A33720">
        <w:rPr>
          <w:i/>
          <w:sz w:val="20"/>
          <w:szCs w:val="20"/>
        </w:rPr>
        <w:t xml:space="preserve">ist those tasks </w:t>
      </w:r>
      <w:r w:rsidR="009E6C79">
        <w:rPr>
          <w:i/>
          <w:sz w:val="20"/>
          <w:szCs w:val="20"/>
        </w:rPr>
        <w:t xml:space="preserve">or duties </w:t>
      </w:r>
      <w:r w:rsidR="009E6C79" w:rsidRPr="00A33720">
        <w:rPr>
          <w:i/>
          <w:sz w:val="20"/>
          <w:szCs w:val="20"/>
        </w:rPr>
        <w:t xml:space="preserve">that may be </w:t>
      </w:r>
      <w:r w:rsidR="009E6C79">
        <w:rPr>
          <w:i/>
          <w:sz w:val="20"/>
          <w:szCs w:val="20"/>
        </w:rPr>
        <w:t>assigned</w:t>
      </w:r>
      <w:r w:rsidR="009E6C79" w:rsidRPr="00A33720">
        <w:rPr>
          <w:i/>
          <w:sz w:val="20"/>
          <w:szCs w:val="20"/>
        </w:rPr>
        <w:t>, but are not essential to fulfill the job purpose; any ancillary job tasks</w:t>
      </w:r>
      <w:r w:rsidR="009E6C79">
        <w:rPr>
          <w:i/>
          <w:sz w:val="20"/>
          <w:szCs w:val="20"/>
        </w:rPr>
        <w:t>, or those that take less than 5% of the time.  All jobs have non-essential functions.</w:t>
      </w:r>
      <w:r w:rsidR="00276602" w:rsidRPr="00A33720">
        <w:rPr>
          <w:i/>
          <w:sz w:val="20"/>
          <w:szCs w:val="20"/>
        </w:rPr>
        <w:t>)</w:t>
      </w:r>
    </w:p>
    <w:p w14:paraId="6A5FC922" w14:textId="77777777" w:rsidR="00E3062D" w:rsidRPr="00E3062D" w:rsidRDefault="00E3062D" w:rsidP="00E3062D">
      <w:pPr>
        <w:ind w:left="360" w:hanging="360"/>
        <w:jc w:val="both"/>
      </w:pPr>
      <w:r w:rsidRPr="00E3062D">
        <w:t>1.</w:t>
      </w:r>
      <w:r w:rsidRPr="00E3062D">
        <w:tab/>
        <w:t>Subject to call-out as the job requires, including week days and weekends, for problems at the WFP and other water supply facilities.</w:t>
      </w:r>
    </w:p>
    <w:p w14:paraId="77B41875" w14:textId="77777777" w:rsidR="00E3062D" w:rsidRPr="00E3062D" w:rsidRDefault="00E3062D" w:rsidP="00E3062D">
      <w:pPr>
        <w:ind w:left="360" w:hanging="360"/>
        <w:jc w:val="both"/>
      </w:pPr>
      <w:r w:rsidRPr="00E3062D">
        <w:t>2.</w:t>
      </w:r>
      <w:r w:rsidRPr="00E3062D">
        <w:tab/>
        <w:t xml:space="preserve">May perform basic lab tests, such as pH, chlorine residual, turbidity, color, total organic carbon (TOC), aluminum, oxidation reduction potential (ORP), and conductivity.  Monitors, calibrates and adjusts chlorine, turbidity, and pH analyzers as needed.  </w:t>
      </w:r>
    </w:p>
    <w:p w14:paraId="531B2B0D" w14:textId="77777777" w:rsidR="00E3062D" w:rsidRPr="00E3062D" w:rsidRDefault="00E3062D" w:rsidP="00AB47A1">
      <w:pPr>
        <w:ind w:left="360" w:hanging="360"/>
        <w:jc w:val="both"/>
      </w:pPr>
      <w:r w:rsidRPr="00E3062D">
        <w:t>3.</w:t>
      </w:r>
      <w:r w:rsidRPr="00E3062D">
        <w:tab/>
        <w:t>Attends meetings and various training seminars or conferences as needed.  Attends and provides staff support to a variety of City committees and task teams.</w:t>
      </w:r>
    </w:p>
    <w:p w14:paraId="544F76CD" w14:textId="77777777" w:rsidR="00E3062D" w:rsidRPr="00E3062D" w:rsidRDefault="00E3062D" w:rsidP="00E3062D">
      <w:pPr>
        <w:ind w:left="360" w:hanging="360"/>
      </w:pPr>
      <w:r w:rsidRPr="00E3062D">
        <w:t>4.</w:t>
      </w:r>
      <w:r w:rsidRPr="00E3062D">
        <w:tab/>
        <w:t>Performs other duties within classification specifications as assigned.</w:t>
      </w:r>
    </w:p>
    <w:p w14:paraId="00F74B54" w14:textId="77777777" w:rsidR="00662859" w:rsidRPr="00DF28B2" w:rsidRDefault="00662859" w:rsidP="0040547F">
      <w:pPr>
        <w:rPr>
          <w:b/>
          <w:sz w:val="16"/>
          <w:szCs w:val="16"/>
        </w:rPr>
      </w:pPr>
    </w:p>
    <w:p w14:paraId="2A1191D6" w14:textId="6F9A5FD8" w:rsidR="0040547F" w:rsidRPr="00A33720" w:rsidRDefault="00635209" w:rsidP="009E6C79">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9E6C79">
        <w:rPr>
          <w:i/>
          <w:sz w:val="20"/>
          <w:szCs w:val="20"/>
        </w:rPr>
        <w:t xml:space="preserve">If the position is in a series, describe </w:t>
      </w:r>
      <w:r w:rsidR="009E6C79" w:rsidRPr="00A33720">
        <w:rPr>
          <w:i/>
          <w:sz w:val="20"/>
          <w:szCs w:val="20"/>
        </w:rPr>
        <w:t xml:space="preserve">what separates this job from </w:t>
      </w:r>
      <w:r w:rsidR="009E6C79">
        <w:rPr>
          <w:i/>
          <w:sz w:val="20"/>
          <w:szCs w:val="20"/>
        </w:rPr>
        <w:t xml:space="preserve">the </w:t>
      </w:r>
      <w:r w:rsidR="009E6C79" w:rsidRPr="00A33720">
        <w:rPr>
          <w:i/>
          <w:sz w:val="20"/>
          <w:szCs w:val="20"/>
        </w:rPr>
        <w:t>others in the series</w:t>
      </w:r>
      <w:r w:rsidR="00AB47A1">
        <w:rPr>
          <w:i/>
          <w:sz w:val="20"/>
          <w:szCs w:val="20"/>
        </w:rPr>
        <w:t>.</w:t>
      </w:r>
      <w:r w:rsidR="00662859" w:rsidRPr="00A33720">
        <w:rPr>
          <w:i/>
          <w:sz w:val="20"/>
          <w:szCs w:val="20"/>
        </w:rPr>
        <w:t>)</w:t>
      </w:r>
    </w:p>
    <w:p w14:paraId="7F147AAF" w14:textId="4D40A89C" w:rsidR="0040547F" w:rsidRPr="00391D5E" w:rsidRDefault="00391D5E" w:rsidP="00391D5E">
      <w:pPr>
        <w:jc w:val="both"/>
        <w:rPr>
          <w:b/>
        </w:rPr>
      </w:pPr>
      <w:r w:rsidRPr="00391D5E">
        <w:t>This is not a lead worker position in public works utility worker series.  This position is distinguished from other Utility Worker 3 positions for operational assistance, requiring water system treatment and distribution experience, and provides direction for part-time summer employees</w:t>
      </w:r>
    </w:p>
    <w:p w14:paraId="22E36BA2" w14:textId="77777777" w:rsidR="0040547F" w:rsidRPr="00DF28B2" w:rsidRDefault="0040547F" w:rsidP="0040547F">
      <w:pPr>
        <w:rPr>
          <w:b/>
          <w:sz w:val="16"/>
          <w:szCs w:val="16"/>
        </w:rPr>
      </w:pPr>
    </w:p>
    <w:p w14:paraId="09A4DD14" w14:textId="5698498D"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5B1BE01F" w:rsidR="00376F7A" w:rsidRPr="00A33720" w:rsidRDefault="00376F7A" w:rsidP="009E6C79">
      <w:pPr>
        <w:pStyle w:val="p6"/>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9E6C79">
        <w:rPr>
          <w:rFonts w:ascii="Arial" w:hAnsi="Arial" w:cs="Arial"/>
          <w:b/>
          <w:bCs/>
          <w:color w:val="000000"/>
        </w:rPr>
        <w:t xml:space="preserve">: </w:t>
      </w:r>
      <w:r w:rsidR="009E6C79" w:rsidRPr="00A33720">
        <w:rPr>
          <w:rFonts w:ascii="Arial" w:hAnsi="Arial" w:cs="Arial"/>
          <w:i/>
          <w:sz w:val="20"/>
          <w:szCs w:val="20"/>
        </w:rPr>
        <w:t>(Education and experience requirements are minimum standards.</w:t>
      </w:r>
      <w:r w:rsidR="009E6C79">
        <w:rPr>
          <w:rFonts w:ascii="Arial" w:hAnsi="Arial" w:cs="Arial"/>
          <w:i/>
          <w:sz w:val="20"/>
          <w:szCs w:val="20"/>
        </w:rPr>
        <w:t>)</w:t>
      </w:r>
    </w:p>
    <w:p w14:paraId="719B5578" w14:textId="77777777" w:rsidR="00AB47A1" w:rsidRDefault="0013398B" w:rsidP="00391D5E">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391D5E" w:rsidRPr="00391D5E">
            <w:rPr>
              <w:rFonts w:ascii="Arial" w:hAnsi="Arial" w:cs="Arial"/>
              <w:color w:val="000000"/>
            </w:rPr>
            <w:t xml:space="preserve">High School Diploma (or GED) </w:t>
          </w:r>
        </w:sdtContent>
      </w:sdt>
      <w:r w:rsidR="00391D5E" w:rsidRPr="00391D5E">
        <w:rPr>
          <w:rFonts w:ascii="Arial" w:hAnsi="Arial" w:cs="Arial"/>
          <w:color w:val="000000"/>
        </w:rPr>
        <w:t>or a trade school</w:t>
      </w:r>
      <w:r w:rsidR="00AB47A1">
        <w:rPr>
          <w:rFonts w:ascii="Arial" w:hAnsi="Arial" w:cs="Arial"/>
          <w:color w:val="000000"/>
        </w:rPr>
        <w:t xml:space="preserve"> diploma </w:t>
      </w:r>
      <w:r w:rsidR="00391D5E" w:rsidRPr="00391D5E">
        <w:rPr>
          <w:rFonts w:ascii="Arial" w:hAnsi="Arial" w:cs="Arial"/>
          <w:color w:val="000000"/>
        </w:rPr>
        <w:t>preferably supplemented by training in one or more mechanical or building trades</w:t>
      </w:r>
      <w:r w:rsidR="00AB47A1">
        <w:rPr>
          <w:rFonts w:ascii="Arial" w:hAnsi="Arial" w:cs="Arial"/>
          <w:color w:val="000000"/>
        </w:rPr>
        <w:t>.</w:t>
      </w:r>
    </w:p>
    <w:p w14:paraId="0AA9463C" w14:textId="28C14F4F" w:rsidR="00AB47A1" w:rsidRPr="00C02C1D" w:rsidRDefault="00AB47A1" w:rsidP="00AB47A1">
      <w:pPr>
        <w:pStyle w:val="Default"/>
        <w:ind w:left="720" w:hanging="360"/>
        <w:jc w:val="both"/>
        <w:rPr>
          <w:rFonts w:ascii="Arial" w:hAnsi="Arial" w:cs="Arial"/>
          <w:sz w:val="20"/>
          <w:szCs w:val="20"/>
        </w:rPr>
      </w:pPr>
      <w:r>
        <w:rPr>
          <w:rFonts w:ascii="Arial" w:hAnsi="Arial" w:cs="Arial"/>
        </w:rPr>
        <w:t>b)</w:t>
      </w:r>
      <w:r>
        <w:rPr>
          <w:rFonts w:ascii="Arial" w:hAnsi="Arial" w:cs="Arial"/>
        </w:rPr>
        <w:tab/>
      </w:r>
      <w:r w:rsidRPr="00CF5BCE">
        <w:rPr>
          <w:rFonts w:ascii="Arial" w:hAnsi="Arial" w:cs="Arial"/>
        </w:rPr>
        <w:t xml:space="preserve">Work Experience: Indicate the minimum level of work-related experience required to effectively perform the position’s responsibilities. </w:t>
      </w:r>
      <w:r w:rsidRPr="00C02C1D">
        <w:rPr>
          <w:rFonts w:ascii="Arial" w:hAnsi="Arial" w:cs="Arial"/>
          <w:sz w:val="20"/>
          <w:szCs w:val="20"/>
        </w:rPr>
        <w:t xml:space="preserve">(Check only one box.) </w:t>
      </w:r>
    </w:p>
    <w:p w14:paraId="1AF810E4" w14:textId="77777777" w:rsidR="00AB47A1" w:rsidRPr="00CF5BCE" w:rsidRDefault="0013398B" w:rsidP="00AB47A1">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AB47A1" w:rsidRPr="00CF5BCE">
            <w:rPr>
              <w:rFonts w:ascii="MS Gothic" w:eastAsia="MS Gothic" w:hAnsi="MS Gothic" w:hint="eastAsia"/>
              <w:color w:val="000000"/>
            </w:rPr>
            <w:t>☐</w:t>
          </w:r>
        </w:sdtContent>
      </w:sdt>
      <w:r w:rsidR="00AB47A1" w:rsidRPr="00CF5BCE">
        <w:rPr>
          <w:rFonts w:ascii="Arial" w:hAnsi="Arial" w:cs="Arial"/>
          <w:color w:val="000000"/>
        </w:rPr>
        <w:t xml:space="preserve"> Less than 12 months</w:t>
      </w:r>
    </w:p>
    <w:p w14:paraId="39ACAAEF" w14:textId="77777777" w:rsidR="00AB47A1" w:rsidRPr="00CF5BCE" w:rsidRDefault="0013398B" w:rsidP="00AB47A1">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AB47A1" w:rsidRPr="00CF5BCE">
            <w:rPr>
              <w:rFonts w:ascii="MS Gothic" w:eastAsia="MS Gothic" w:hAnsi="MS Gothic" w:hint="eastAsia"/>
              <w:color w:val="000000"/>
            </w:rPr>
            <w:t>☐</w:t>
          </w:r>
        </w:sdtContent>
      </w:sdt>
      <w:r w:rsidR="00AB47A1" w:rsidRPr="00CF5BCE">
        <w:rPr>
          <w:rFonts w:ascii="Arial" w:hAnsi="Arial" w:cs="Arial"/>
          <w:color w:val="000000"/>
        </w:rPr>
        <w:t xml:space="preserve"> 1 – 3 years</w:t>
      </w:r>
    </w:p>
    <w:p w14:paraId="30265DD4" w14:textId="612C42EF" w:rsidR="00AB47A1" w:rsidRPr="00CF5BCE" w:rsidRDefault="0013398B" w:rsidP="00AB47A1">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1"/>
            <w14:checkedState w14:val="2612" w14:font="MS Gothic"/>
            <w14:uncheckedState w14:val="2610" w14:font="MS Gothic"/>
          </w14:checkbox>
        </w:sdtPr>
        <w:sdtEndPr/>
        <w:sdtContent>
          <w:r w:rsidR="00AB47A1">
            <w:rPr>
              <w:rFonts w:ascii="MS Gothic" w:eastAsia="MS Gothic" w:hAnsi="MS Gothic" w:hint="eastAsia"/>
              <w:color w:val="000000"/>
            </w:rPr>
            <w:t>☒</w:t>
          </w:r>
        </w:sdtContent>
      </w:sdt>
      <w:r w:rsidR="00AB47A1" w:rsidRPr="00CF5BCE">
        <w:rPr>
          <w:rFonts w:ascii="Arial" w:hAnsi="Arial" w:cs="Arial"/>
          <w:color w:val="000000"/>
        </w:rPr>
        <w:t xml:space="preserve"> 3 – 5 years</w:t>
      </w:r>
    </w:p>
    <w:p w14:paraId="4AEA6109" w14:textId="77777777" w:rsidR="00AB47A1" w:rsidRPr="00CF5BCE" w:rsidRDefault="0013398B" w:rsidP="00AB47A1">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AB47A1" w:rsidRPr="00CF5BCE">
            <w:rPr>
              <w:rFonts w:ascii="MS Gothic" w:eastAsia="MS Gothic" w:hAnsi="MS Gothic" w:hint="eastAsia"/>
              <w:color w:val="000000"/>
            </w:rPr>
            <w:t>☐</w:t>
          </w:r>
        </w:sdtContent>
      </w:sdt>
      <w:r w:rsidR="00AB47A1" w:rsidRPr="00CF5BCE">
        <w:rPr>
          <w:rFonts w:ascii="Arial" w:hAnsi="Arial" w:cs="Arial"/>
          <w:color w:val="000000"/>
        </w:rPr>
        <w:t xml:space="preserve"> 5 – 8 years</w:t>
      </w:r>
    </w:p>
    <w:p w14:paraId="1C997A00" w14:textId="77777777" w:rsidR="00AB47A1" w:rsidRPr="00CF5BCE" w:rsidRDefault="0013398B" w:rsidP="00AB47A1">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AB47A1" w:rsidRPr="00CF5BCE">
            <w:rPr>
              <w:rFonts w:ascii="MS Gothic" w:eastAsia="MS Gothic" w:hAnsi="MS Gothic" w:hint="eastAsia"/>
              <w:color w:val="000000"/>
            </w:rPr>
            <w:t>☐</w:t>
          </w:r>
        </w:sdtContent>
      </w:sdt>
      <w:r w:rsidR="00AB47A1" w:rsidRPr="00CF5BCE">
        <w:rPr>
          <w:rFonts w:ascii="Arial" w:hAnsi="Arial" w:cs="Arial"/>
          <w:color w:val="000000"/>
        </w:rPr>
        <w:t xml:space="preserve"> Other</w:t>
      </w:r>
    </w:p>
    <w:p w14:paraId="0552C462" w14:textId="6C7045E7" w:rsidR="00376F7A" w:rsidRPr="0013398B" w:rsidRDefault="00AB47A1" w:rsidP="00AB47A1">
      <w:pPr>
        <w:pStyle w:val="p16"/>
        <w:ind w:left="720"/>
        <w:jc w:val="both"/>
        <w:rPr>
          <w:rFonts w:ascii="Arial" w:hAnsi="Arial" w:cs="Arial"/>
          <w:color w:val="000000"/>
          <w:sz w:val="28"/>
          <w:szCs w:val="28"/>
          <w:u w:val="single"/>
        </w:rPr>
      </w:pPr>
      <w:r w:rsidRPr="00CF5BCE">
        <w:rPr>
          <w:rFonts w:ascii="Arial" w:hAnsi="Arial" w:cs="Arial"/>
        </w:rPr>
        <w:t>Describe experience:</w:t>
      </w:r>
      <w:r>
        <w:rPr>
          <w:rFonts w:ascii="Arial" w:hAnsi="Arial" w:cs="Arial"/>
        </w:rPr>
        <w:t xml:space="preserve">  </w:t>
      </w:r>
      <w:r w:rsidR="0013398B" w:rsidRPr="0013398B">
        <w:rPr>
          <w:rFonts w:ascii="Arial" w:hAnsi="Arial" w:cs="Arial"/>
          <w:u w:val="single"/>
        </w:rPr>
        <w:t>Minimum four (4) years of experience in operation, maintenance, and/or construction related to a utility system</w:t>
      </w:r>
      <w:r w:rsidR="0013398B">
        <w:rPr>
          <w:rFonts w:ascii="Arial" w:hAnsi="Arial" w:cs="Arial"/>
          <w:u w:val="single"/>
        </w:rPr>
        <w:t>.</w:t>
      </w:r>
    </w:p>
    <w:p w14:paraId="4CBEDCF4" w14:textId="4D2D61CE" w:rsidR="00376F7A" w:rsidRDefault="00AB47A1" w:rsidP="00AB47A1">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376F7A" w:rsidRPr="00391D5E">
        <w:rPr>
          <w:rFonts w:ascii="Arial" w:hAnsi="Arial" w:cs="Arial"/>
          <w:color w:val="000000"/>
        </w:rPr>
        <w:t xml:space="preserve">Any </w:t>
      </w:r>
      <w:r w:rsidR="00B42114" w:rsidRPr="00391D5E">
        <w:rPr>
          <w:rFonts w:ascii="Arial" w:hAnsi="Arial" w:cs="Arial"/>
          <w:color w:val="000000"/>
        </w:rPr>
        <w:t xml:space="preserve">satisfactory </w:t>
      </w:r>
      <w:r w:rsidR="00376F7A" w:rsidRPr="00391D5E">
        <w:rPr>
          <w:rFonts w:ascii="Arial" w:hAnsi="Arial" w:cs="Arial"/>
          <w:color w:val="000000"/>
        </w:rPr>
        <w:t xml:space="preserve">equivalent combination of education and experience. </w:t>
      </w:r>
    </w:p>
    <w:p w14:paraId="0185B637" w14:textId="77777777" w:rsidR="00CC1422" w:rsidRPr="008636DF" w:rsidRDefault="00CC1422" w:rsidP="00CC1422">
      <w:pPr>
        <w:pStyle w:val="Default"/>
        <w:rPr>
          <w:sz w:val="16"/>
          <w:szCs w:val="16"/>
        </w:rPr>
      </w:pPr>
    </w:p>
    <w:p w14:paraId="1FB0E2E2" w14:textId="70C55575" w:rsidR="00376F7A" w:rsidRPr="00A33720" w:rsidRDefault="00523F73" w:rsidP="00376F7A">
      <w:pPr>
        <w:pStyle w:val="p17"/>
        <w:ind w:left="840" w:hanging="840"/>
        <w:jc w:val="both"/>
        <w:rPr>
          <w:rFonts w:ascii="Arial" w:hAnsi="Arial" w:cs="Arial"/>
          <w:b/>
          <w:bCs/>
          <w:color w:val="000000"/>
        </w:rPr>
      </w:pPr>
      <w:r w:rsidRPr="004D1DDD">
        <w:rPr>
          <w:rFonts w:ascii="Arial" w:hAnsi="Arial" w:cs="Arial"/>
          <w:bCs/>
          <w:color w:val="000000"/>
        </w:rPr>
        <w:t>2</w:t>
      </w:r>
      <w:r w:rsidR="00376F7A" w:rsidRPr="004D1DDD">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5D7E4B86" w:rsidR="00376F7A" w:rsidRDefault="0013398B" w:rsidP="00EB2BA7">
      <w:pPr>
        <w:pStyle w:val="BodyText"/>
        <w:numPr>
          <w:ilvl w:val="0"/>
          <w:numId w:val="21"/>
        </w:numPr>
        <w:tabs>
          <w:tab w:val="clear" w:pos="216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391D5E">
            <w:rPr>
              <w:i w:val="0"/>
              <w:color w:val="000000"/>
            </w:rPr>
            <w:t xml:space="preserve">Knowledge of </w:t>
          </w:r>
        </w:sdtContent>
      </w:sdt>
      <w:r w:rsidR="00E9317B" w:rsidRPr="00A33720">
        <w:rPr>
          <w:i w:val="0"/>
          <w:color w:val="000000"/>
        </w:rPr>
        <w:t xml:space="preserve"> methods, techniques,</w:t>
      </w:r>
      <w:r w:rsidR="00391D5E">
        <w:rPr>
          <w:i w:val="0"/>
          <w:color w:val="000000"/>
        </w:rPr>
        <w:t xml:space="preserve"> tools,</w:t>
      </w:r>
      <w:r w:rsidR="00E9317B" w:rsidRPr="00A33720">
        <w:rPr>
          <w:i w:val="0"/>
          <w:color w:val="000000"/>
        </w:rPr>
        <w:t xml:space="preserve"> materials and equipment related to all aspects of </w:t>
      </w:r>
      <w:r w:rsidR="00391D5E">
        <w:rPr>
          <w:i w:val="0"/>
          <w:color w:val="000000"/>
        </w:rPr>
        <w:t>maintenance and construction work</w:t>
      </w:r>
      <w:r w:rsidR="00376F7A" w:rsidRPr="00A33720">
        <w:rPr>
          <w:i w:val="0"/>
          <w:color w:val="000000"/>
        </w:rPr>
        <w:t>.</w:t>
      </w:r>
    </w:p>
    <w:p w14:paraId="613258D2" w14:textId="2E0EFCBF" w:rsidR="00EB2BA7" w:rsidRPr="00A33720" w:rsidRDefault="00EB2BA7" w:rsidP="00EB2BA7">
      <w:pPr>
        <w:pStyle w:val="BodyText"/>
        <w:numPr>
          <w:ilvl w:val="0"/>
          <w:numId w:val="21"/>
        </w:numPr>
        <w:tabs>
          <w:tab w:val="clear" w:pos="2160"/>
        </w:tabs>
        <w:ind w:left="720" w:hanging="360"/>
        <w:rPr>
          <w:i w:val="0"/>
          <w:color w:val="000000"/>
        </w:rPr>
      </w:pPr>
      <w:r>
        <w:rPr>
          <w:i w:val="0"/>
          <w:color w:val="000000"/>
        </w:rPr>
        <w:t>Knowledge of methods, techniques, tools, materials and equipment used in water treatment and distribution systems.</w:t>
      </w:r>
    </w:p>
    <w:p w14:paraId="4FF91B22" w14:textId="5E8E7C9A" w:rsidR="00EB2BA7" w:rsidRPr="00EB2BA7" w:rsidRDefault="00EB2BA7" w:rsidP="00EB2BA7">
      <w:pPr>
        <w:pStyle w:val="BodyText"/>
        <w:numPr>
          <w:ilvl w:val="0"/>
          <w:numId w:val="21"/>
        </w:numPr>
        <w:tabs>
          <w:tab w:val="clear" w:pos="2160"/>
          <w:tab w:val="num" w:pos="1080"/>
        </w:tabs>
        <w:ind w:left="720" w:hanging="360"/>
        <w:rPr>
          <w:i w:val="0"/>
          <w:color w:val="000000"/>
        </w:rPr>
      </w:pPr>
      <w:r w:rsidRPr="00EB2BA7">
        <w:rPr>
          <w:i w:val="0"/>
          <w:color w:val="000000"/>
        </w:rPr>
        <w:lastRenderedPageBreak/>
        <w:t>Ge</w:t>
      </w:r>
      <w:r>
        <w:rPr>
          <w:i w:val="0"/>
          <w:color w:val="000000"/>
        </w:rPr>
        <w:t>n</w:t>
      </w:r>
      <w:r w:rsidRPr="00EB2BA7">
        <w:rPr>
          <w:i w:val="0"/>
          <w:color w:val="000000"/>
        </w:rPr>
        <w:t>eral mechanical aptitude and ability to perform manual tasks without supervision.</w:t>
      </w:r>
    </w:p>
    <w:p w14:paraId="2DC724DA" w14:textId="63B7314D" w:rsidR="00376F7A" w:rsidRPr="00A33720" w:rsidRDefault="0013398B" w:rsidP="00EB2BA7">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 xml:space="preserve">Knowledge of </w:t>
          </w:r>
        </w:sdtContent>
      </w:sdt>
      <w:r w:rsidR="00376F7A" w:rsidRPr="00A33720">
        <w:rPr>
          <w:i w:val="0"/>
          <w:color w:val="000000"/>
        </w:rPr>
        <w:t xml:space="preserve">City policies, procedures, regulations, and codes related to </w:t>
      </w:r>
      <w:r w:rsidR="00692A37" w:rsidRPr="00A33720">
        <w:rPr>
          <w:i w:val="0"/>
          <w:color w:val="000000"/>
        </w:rPr>
        <w:t>area of responsibility</w:t>
      </w:r>
      <w:r w:rsidR="00376F7A" w:rsidRPr="00A33720">
        <w:rPr>
          <w:i w:val="0"/>
          <w:color w:val="000000"/>
        </w:rPr>
        <w:t>.</w:t>
      </w:r>
    </w:p>
    <w:p w14:paraId="4BDD9630" w14:textId="6459CA6A" w:rsidR="00376F7A" w:rsidRDefault="0013398B" w:rsidP="00EB2BA7">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 xml:space="preserve">Knowledge of </w:t>
          </w:r>
        </w:sdtContent>
      </w:sdt>
      <w:r w:rsidR="00376F7A" w:rsidRPr="00A33720">
        <w:rPr>
          <w:i w:val="0"/>
          <w:color w:val="000000"/>
        </w:rPr>
        <w:t>safety standards, practices and procedures applicable to area of assignment.</w:t>
      </w:r>
    </w:p>
    <w:p w14:paraId="488A9B40" w14:textId="35DE1CEA" w:rsidR="00AB47A1" w:rsidRDefault="00AB47A1" w:rsidP="00EB2BA7">
      <w:pPr>
        <w:pStyle w:val="BodyText"/>
        <w:numPr>
          <w:ilvl w:val="0"/>
          <w:numId w:val="21"/>
        </w:numPr>
        <w:tabs>
          <w:tab w:val="clear" w:pos="2160"/>
          <w:tab w:val="num" w:pos="1080"/>
        </w:tabs>
        <w:ind w:left="720" w:hanging="360"/>
        <w:rPr>
          <w:i w:val="0"/>
          <w:color w:val="000000"/>
        </w:rPr>
      </w:pPr>
      <w:r>
        <w:rPr>
          <w:i w:val="0"/>
          <w:color w:val="000000"/>
        </w:rPr>
        <w:t>Ability to use information technology software and hardware for work orders, time reporting, data collecting, inventory, procurement and other applications related to operation and maintenance activities for the department.</w:t>
      </w:r>
    </w:p>
    <w:p w14:paraId="50399E28" w14:textId="77777777" w:rsidR="00EB2BA7" w:rsidRDefault="00EB2BA7" w:rsidP="00EB2BA7">
      <w:pPr>
        <w:pStyle w:val="BodyText"/>
        <w:numPr>
          <w:ilvl w:val="0"/>
          <w:numId w:val="21"/>
        </w:numPr>
        <w:tabs>
          <w:tab w:val="clear" w:pos="2160"/>
        </w:tabs>
        <w:ind w:left="720" w:hanging="360"/>
        <w:rPr>
          <w:i w:val="0"/>
          <w:color w:val="000000"/>
        </w:rPr>
      </w:pPr>
      <w:r w:rsidRPr="00EB2BA7">
        <w:rPr>
          <w:i w:val="0"/>
          <w:color w:val="000000"/>
        </w:rPr>
        <w:t>Skill in public relations/customer service, including ability to diffuse customers with complaints or that have had service cut off.</w:t>
      </w:r>
    </w:p>
    <w:p w14:paraId="7C7C4BA3" w14:textId="773851A0" w:rsidR="007429A6" w:rsidRPr="00EB2BA7" w:rsidRDefault="007429A6" w:rsidP="007429A6">
      <w:pPr>
        <w:pStyle w:val="BodyText"/>
        <w:numPr>
          <w:ilvl w:val="0"/>
          <w:numId w:val="21"/>
        </w:numPr>
        <w:ind w:left="720" w:hanging="360"/>
        <w:rPr>
          <w:i w:val="0"/>
          <w:color w:val="000000"/>
        </w:rPr>
      </w:pPr>
      <w:r w:rsidRPr="00EB2BA7">
        <w:rPr>
          <w:i w:val="0"/>
          <w:color w:val="000000"/>
        </w:rPr>
        <w:t>Ability to communicate effectively</w:t>
      </w:r>
      <w:r>
        <w:rPr>
          <w:i w:val="0"/>
          <w:color w:val="000000"/>
        </w:rPr>
        <w:t xml:space="preserve">, verbally </w:t>
      </w:r>
      <w:r w:rsidRPr="00EB2BA7">
        <w:rPr>
          <w:i w:val="0"/>
          <w:color w:val="000000"/>
        </w:rPr>
        <w:t>and in writing</w:t>
      </w:r>
      <w:r>
        <w:rPr>
          <w:i w:val="0"/>
          <w:color w:val="000000"/>
        </w:rPr>
        <w:t>,</w:t>
      </w:r>
      <w:r w:rsidRPr="00EB2BA7">
        <w:rPr>
          <w:i w:val="0"/>
          <w:color w:val="000000"/>
        </w:rPr>
        <w:t xml:space="preserve"> in English.</w:t>
      </w:r>
    </w:p>
    <w:p w14:paraId="7D10A217" w14:textId="7B7CBC6F" w:rsidR="00376F7A"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read and understand </w:t>
      </w:r>
      <w:r w:rsidR="00EB2BA7">
        <w:rPr>
          <w:i w:val="0"/>
          <w:color w:val="000000"/>
        </w:rPr>
        <w:t>written instructions, policies and operations manuals</w:t>
      </w:r>
      <w:r w:rsidR="00376F7A" w:rsidRPr="00A33720">
        <w:rPr>
          <w:i w:val="0"/>
          <w:color w:val="000000"/>
        </w:rPr>
        <w:t>.</w:t>
      </w:r>
    </w:p>
    <w:p w14:paraId="304F0036" w14:textId="77777777" w:rsidR="00EB2BA7"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0707A1" w:rsidRPr="00A33720">
        <w:rPr>
          <w:i w:val="0"/>
          <w:color w:val="000000"/>
        </w:rPr>
        <w:t xml:space="preserve"> understand, analyze and interpret technical specifications.</w:t>
      </w:r>
    </w:p>
    <w:p w14:paraId="63DB0FA2" w14:textId="5A90683E" w:rsidR="00376F7A"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1B2D82">
        <w:rPr>
          <w:i w:val="0"/>
          <w:color w:val="000000"/>
        </w:rPr>
        <w:t>-</w:t>
      </w:r>
      <w:r w:rsidR="00376F7A" w:rsidRPr="00A33720">
        <w:rPr>
          <w:i w:val="0"/>
          <w:color w:val="000000"/>
        </w:rPr>
        <w:t>hour basis.</w:t>
      </w:r>
    </w:p>
    <w:p w14:paraId="70FBED42" w14:textId="7DF68FEC" w:rsidR="001B2D82" w:rsidRPr="00A33720" w:rsidRDefault="001B2D82" w:rsidP="00EB2BA7">
      <w:pPr>
        <w:pStyle w:val="BodyText"/>
        <w:numPr>
          <w:ilvl w:val="0"/>
          <w:numId w:val="21"/>
        </w:numPr>
        <w:tabs>
          <w:tab w:val="clear" w:pos="2160"/>
          <w:tab w:val="num" w:pos="1440"/>
        </w:tabs>
        <w:ind w:left="720" w:hanging="360"/>
        <w:rPr>
          <w:i w:val="0"/>
          <w:color w:val="000000"/>
        </w:rPr>
      </w:pPr>
      <w:r>
        <w:rPr>
          <w:i w:val="0"/>
          <w:color w:val="000000"/>
        </w:rPr>
        <w:t>Ability to operate and maintain various equipment used in Public Works projects.</w:t>
      </w:r>
    </w:p>
    <w:p w14:paraId="65F3AF0A" w14:textId="7EF3B699" w:rsidR="00376F7A"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947768573"/>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oversee the work </w:t>
      </w:r>
      <w:r w:rsidR="00EB2BA7">
        <w:rPr>
          <w:i w:val="0"/>
          <w:color w:val="000000"/>
        </w:rPr>
        <w:t>of</w:t>
      </w:r>
      <w:r w:rsidR="00376F7A" w:rsidRPr="00A33720">
        <w:rPr>
          <w:i w:val="0"/>
          <w:color w:val="000000"/>
        </w:rPr>
        <w:t xml:space="preserve"> temporary help.</w:t>
      </w:r>
    </w:p>
    <w:p w14:paraId="5E362960" w14:textId="2EA2AC46" w:rsidR="00C56357"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020CCCDC" w:rsidR="00376F7A"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C56357" w:rsidRPr="00A33720">
        <w:rPr>
          <w:i w:val="0"/>
        </w:rPr>
        <w:t xml:space="preserve"> maintain regular and predictable attendance to serve customers/interact with co-workers/supervisor/patrons/clients</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03C910BA" w:rsidR="00376F7A"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establish and maintain effective working relationships.</w:t>
      </w:r>
    </w:p>
    <w:p w14:paraId="368F2AE3" w14:textId="14B930BA" w:rsidR="00376F7A"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work as a</w:t>
      </w:r>
      <w:r w:rsidR="001B2D82">
        <w:rPr>
          <w:i w:val="0"/>
          <w:color w:val="000000"/>
        </w:rPr>
        <w:t xml:space="preserve"> positive and effective</w:t>
      </w:r>
      <w:r w:rsidR="00376F7A" w:rsidRPr="00A33720">
        <w:rPr>
          <w:i w:val="0"/>
          <w:color w:val="000000"/>
        </w:rPr>
        <w:t xml:space="preserve"> team member.</w:t>
      </w:r>
    </w:p>
    <w:p w14:paraId="1F8EF9C2" w14:textId="2846D1B1" w:rsidR="001B2D82" w:rsidRDefault="001B2D82" w:rsidP="00EB2BA7">
      <w:pPr>
        <w:pStyle w:val="BodyText"/>
        <w:numPr>
          <w:ilvl w:val="0"/>
          <w:numId w:val="21"/>
        </w:numPr>
        <w:tabs>
          <w:tab w:val="clear" w:pos="2160"/>
          <w:tab w:val="num" w:pos="1440"/>
        </w:tabs>
        <w:ind w:left="720" w:hanging="360"/>
        <w:rPr>
          <w:i w:val="0"/>
          <w:color w:val="000000"/>
        </w:rPr>
      </w:pPr>
      <w:r>
        <w:rPr>
          <w:i w:val="0"/>
          <w:color w:val="000000"/>
        </w:rPr>
        <w:t>Ability to provide positive and effective customer service to all citizens, rate-payers, vendors and employees.</w:t>
      </w:r>
    </w:p>
    <w:p w14:paraId="274D2E59" w14:textId="75666DA2" w:rsidR="000707A1"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28791796" w:rsidR="00376F7A" w:rsidRPr="00A33720" w:rsidRDefault="0013398B" w:rsidP="00EB2BA7">
      <w:pPr>
        <w:pStyle w:val="BodyText"/>
        <w:numPr>
          <w:ilvl w:val="0"/>
          <w:numId w:val="21"/>
        </w:numPr>
        <w:tabs>
          <w:tab w:val="clear" w:pos="2160"/>
          <w:tab w:val="num" w:pos="144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EB2BA7">
            <w:rPr>
              <w:i w:val="0"/>
              <w:color w:val="000000"/>
            </w:rPr>
            <w:t>Ability to</w:t>
          </w:r>
        </w:sdtContent>
      </w:sdt>
      <w:r w:rsidR="00376F7A" w:rsidRPr="00A33720">
        <w:rPr>
          <w:i w:val="0"/>
          <w:color w:val="000000"/>
        </w:rPr>
        <w:t xml:space="preserve"> </w:t>
      </w:r>
      <w:r w:rsidR="00AB47A1">
        <w:rPr>
          <w:i w:val="0"/>
          <w:color w:val="000000"/>
        </w:rPr>
        <w:t xml:space="preserve">work efficiently and </w:t>
      </w:r>
      <w:r w:rsidR="00376F7A" w:rsidRPr="00A33720">
        <w:rPr>
          <w:i w:val="0"/>
          <w:color w:val="000000"/>
        </w:rPr>
        <w:t>perform the essential functions of the job.</w:t>
      </w:r>
    </w:p>
    <w:p w14:paraId="4C273CE8" w14:textId="77777777" w:rsidR="00E9317B" w:rsidRPr="005E3B8D" w:rsidRDefault="00E9317B" w:rsidP="00376F7A">
      <w:pPr>
        <w:pStyle w:val="Default"/>
        <w:rPr>
          <w:rFonts w:ascii="Arial" w:hAnsi="Arial" w:cs="Arial"/>
          <w:sz w:val="16"/>
          <w:szCs w:val="16"/>
        </w:rPr>
      </w:pPr>
    </w:p>
    <w:p w14:paraId="185876DC" w14:textId="74A260A6" w:rsidR="00E9317B" w:rsidRPr="00A33720" w:rsidRDefault="004D1DDD"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0498987A" w:rsidR="00B42114" w:rsidRPr="00A33720" w:rsidRDefault="0013398B" w:rsidP="00761A27">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EB2BA7">
            <w:rPr>
              <w:rFonts w:ascii="MS Gothic" w:eastAsia="MS Gothic" w:hAnsi="MS Gothic" w:cs="Arial" w:hint="eastAsia"/>
              <w:color w:val="000000"/>
            </w:rPr>
            <w:t>☒</w:t>
          </w:r>
        </w:sdtContent>
      </w:sdt>
      <w:r w:rsidR="00761A27">
        <w:rPr>
          <w:rFonts w:ascii="Arial" w:hAnsi="Arial" w:cs="Arial"/>
          <w:color w:val="000000"/>
        </w:rPr>
        <w:tab/>
      </w:r>
      <w:r w:rsidR="00B42114" w:rsidRPr="00A33720">
        <w:rPr>
          <w:rFonts w:ascii="Arial" w:hAnsi="Arial" w:cs="Arial"/>
        </w:rPr>
        <w:t>Must possess, or be able to obtain by time of hire, a valid</w:t>
      </w:r>
      <w:r w:rsidR="00EB2BA7">
        <w:rPr>
          <w:rFonts w:ascii="Arial" w:hAnsi="Arial" w:cs="Arial"/>
        </w:rPr>
        <w:t xml:space="preserve"> </w:t>
      </w:r>
      <w:r w:rsidR="00B42114" w:rsidRPr="00A33720">
        <w:rPr>
          <w:rFonts w:ascii="Arial" w:hAnsi="Arial" w:cs="Arial"/>
          <w:color w:val="000000"/>
        </w:rPr>
        <w:t xml:space="preserve">driver’s license. </w:t>
      </w:r>
    </w:p>
    <w:p w14:paraId="7E5A6154" w14:textId="232827D6" w:rsidR="004D1DDD" w:rsidRDefault="004D1DDD" w:rsidP="00303BEE">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761A27">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1DBE4AF4" w14:textId="7DA383BA" w:rsidR="0026487D" w:rsidRDefault="004D1DDD" w:rsidP="00303BEE">
      <w:pPr>
        <w:pStyle w:val="p18"/>
        <w:tabs>
          <w:tab w:val="left" w:pos="72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sidR="00EB2BA7">
            <w:rPr>
              <w:rFonts w:ascii="MS Gothic" w:eastAsia="MS Gothic" w:hAnsi="MS Gothic" w:cs="Arial" w:hint="eastAsia"/>
              <w:color w:val="000000"/>
            </w:rPr>
            <w:t>☒</w:t>
          </w:r>
        </w:sdtContent>
      </w:sdt>
      <w:r w:rsidR="00761A27">
        <w:rPr>
          <w:rFonts w:ascii="Arial" w:hAnsi="Arial" w:cs="Arial"/>
          <w:color w:val="000000"/>
        </w:rPr>
        <w:tab/>
      </w:r>
      <w:r w:rsidR="00E9317B" w:rsidRPr="00A33720">
        <w:rPr>
          <w:rFonts w:ascii="Arial" w:hAnsi="Arial" w:cs="Arial"/>
          <w:color w:val="000000"/>
        </w:rPr>
        <w:t>Must possess at time of hire</w:t>
      </w:r>
      <w:r w:rsidR="00EB2BA7">
        <w:rPr>
          <w:rFonts w:ascii="Arial" w:hAnsi="Arial" w:cs="Arial"/>
          <w:color w:val="000000"/>
        </w:rPr>
        <w:t xml:space="preserve"> or transfer, </w:t>
      </w:r>
      <w:r w:rsidR="00E9317B" w:rsidRPr="00A33720">
        <w:rPr>
          <w:rFonts w:ascii="Arial" w:hAnsi="Arial" w:cs="Arial"/>
          <w:color w:val="000000"/>
        </w:rPr>
        <w:t xml:space="preserve">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EB2BA7">
            <w:rPr>
              <w:rFonts w:ascii="Arial" w:hAnsi="Arial" w:cs="Arial"/>
              <w:color w:val="000000"/>
            </w:rPr>
            <w:t>one (1) year</w:t>
          </w:r>
        </w:sdtContent>
      </w:sdt>
      <w:r w:rsidR="00EB2BA7">
        <w:rPr>
          <w:rFonts w:ascii="Arial" w:hAnsi="Arial" w:cs="Arial"/>
          <w:color w:val="000000"/>
        </w:rPr>
        <w:t>,</w:t>
      </w:r>
      <w:r w:rsidR="00A33720" w:rsidRPr="00A33720">
        <w:rPr>
          <w:rFonts w:ascii="Arial" w:hAnsi="Arial" w:cs="Arial"/>
          <w:color w:val="000000"/>
        </w:rPr>
        <w:t xml:space="preserve"> </w:t>
      </w:r>
      <w:r w:rsidR="00EB2BA7">
        <w:rPr>
          <w:rFonts w:ascii="Arial" w:hAnsi="Arial" w:cs="Arial"/>
          <w:color w:val="000000"/>
        </w:rPr>
        <w:t>an Oregon Class A Commercial Driver’s License (CDL)</w:t>
      </w:r>
      <w:r w:rsidR="00E9317B" w:rsidRPr="00A33720">
        <w:rPr>
          <w:rFonts w:ascii="Arial" w:hAnsi="Arial" w:cs="Arial"/>
          <w:color w:val="000000"/>
        </w:rPr>
        <w:t>.</w:t>
      </w:r>
    </w:p>
    <w:p w14:paraId="28BDAFB5" w14:textId="77777777" w:rsidR="00761A27" w:rsidRDefault="004D1DDD" w:rsidP="00303BEE">
      <w:pPr>
        <w:pStyle w:val="p18"/>
        <w:tabs>
          <w:tab w:val="left" w:pos="720"/>
          <w:tab w:val="left" w:pos="1080"/>
        </w:tabs>
        <w:ind w:left="1080" w:hanging="720"/>
        <w:jc w:val="both"/>
        <w:rPr>
          <w:rFonts w:ascii="Arial" w:hAnsi="Arial" w:cs="Arial"/>
          <w:color w:val="000000"/>
        </w:rPr>
      </w:pPr>
      <w:r>
        <w:rPr>
          <w:rFonts w:ascii="Arial" w:hAnsi="Arial" w:cs="Arial"/>
          <w:color w:val="000000"/>
        </w:rPr>
        <w:t>d)</w:t>
      </w:r>
      <w:r>
        <w:rPr>
          <w:rFonts w:ascii="Arial" w:hAnsi="Arial" w:cs="Arial"/>
          <w:color w:val="000000"/>
        </w:rPr>
        <w:tab/>
      </w:r>
      <w:sdt>
        <w:sdtPr>
          <w:rPr>
            <w:rFonts w:ascii="Arial" w:hAnsi="Arial" w:cs="Arial"/>
            <w:color w:val="000000"/>
          </w:rPr>
          <w:id w:val="-1807532790"/>
          <w14:checkbox>
            <w14:checked w14:val="1"/>
            <w14:checkedState w14:val="2612" w14:font="MS Gothic"/>
            <w14:uncheckedState w14:val="2610" w14:font="MS Gothic"/>
          </w14:checkbox>
        </w:sdtPr>
        <w:sdtEndPr/>
        <w:sdtContent>
          <w:r w:rsidR="00303BEE">
            <w:rPr>
              <w:rFonts w:ascii="MS Gothic" w:eastAsia="MS Gothic" w:hAnsi="MS Gothic" w:cs="Arial" w:hint="eastAsia"/>
              <w:color w:val="000000"/>
            </w:rPr>
            <w:t>☒</w:t>
          </w:r>
        </w:sdtContent>
      </w:sdt>
      <w:r w:rsidR="00303BEE">
        <w:rPr>
          <w:rFonts w:ascii="Arial" w:hAnsi="Arial" w:cs="Arial"/>
          <w:color w:val="000000"/>
        </w:rPr>
        <w:tab/>
      </w:r>
      <w:r w:rsidR="0026487D" w:rsidRPr="0026487D">
        <w:rPr>
          <w:rFonts w:ascii="Arial" w:hAnsi="Arial" w:cs="Arial"/>
          <w:color w:val="000000"/>
        </w:rPr>
        <w:t>Must be able to attain State of Oregon required water treatment and distribution certification to assume Direct Responsible Charge during the absence of the Water Superintendent.  Water Treatment 1 and Water Distribution 2 certification must be obtained within time frame established by Department.</w:t>
      </w:r>
    </w:p>
    <w:p w14:paraId="7A7DDBC1" w14:textId="1EF7E06E" w:rsidR="0026487D" w:rsidRPr="0026487D" w:rsidRDefault="00761A27" w:rsidP="00303BEE">
      <w:pPr>
        <w:pStyle w:val="p18"/>
        <w:tabs>
          <w:tab w:val="left" w:pos="720"/>
          <w:tab w:val="left" w:pos="1080"/>
        </w:tabs>
        <w:ind w:left="1080" w:hanging="720"/>
        <w:jc w:val="both"/>
        <w:rPr>
          <w:rFonts w:ascii="Arial" w:hAnsi="Arial" w:cs="Arial"/>
          <w:color w:val="000000"/>
        </w:rPr>
      </w:pPr>
      <w:r>
        <w:rPr>
          <w:rFonts w:ascii="Arial" w:hAnsi="Arial" w:cs="Arial"/>
          <w:color w:val="000000"/>
        </w:rPr>
        <w:t>e)</w:t>
      </w:r>
      <w:r>
        <w:rPr>
          <w:rFonts w:ascii="Arial" w:hAnsi="Arial" w:cs="Arial"/>
          <w:color w:val="000000"/>
        </w:rPr>
        <w:tab/>
      </w:r>
      <w:sdt>
        <w:sdtPr>
          <w:rPr>
            <w:rFonts w:ascii="Arial" w:hAnsi="Arial" w:cs="Arial"/>
            <w:color w:val="000000"/>
          </w:rPr>
          <w:id w:val="1231889796"/>
          <w14:checkbox>
            <w14:checked w14:val="1"/>
            <w14:checkedState w14:val="2612" w14:font="MS Gothic"/>
            <w14:uncheckedState w14:val="2610" w14:font="MS Gothic"/>
          </w14:checkbox>
        </w:sdtPr>
        <w:sdtEndPr/>
        <w:sdtContent>
          <w:r w:rsidR="002678B5">
            <w:rPr>
              <w:rFonts w:ascii="MS Gothic" w:eastAsia="MS Gothic" w:hAnsi="MS Gothic" w:cs="Arial" w:hint="eastAsia"/>
              <w:color w:val="000000"/>
            </w:rPr>
            <w:t>☒</w:t>
          </w:r>
        </w:sdtContent>
      </w:sdt>
      <w:r>
        <w:rPr>
          <w:rFonts w:ascii="Arial" w:hAnsi="Arial" w:cs="Arial"/>
          <w:color w:val="000000"/>
        </w:rPr>
        <w:tab/>
        <w:t>Must possess at time of hire, or obtain with one (1) year, qualifications to operate a forklift.</w:t>
      </w:r>
    </w:p>
    <w:p w14:paraId="691F65DF" w14:textId="587817F1" w:rsidR="00E9317B" w:rsidRPr="005E3B8D" w:rsidRDefault="00E9317B" w:rsidP="0026487D">
      <w:pPr>
        <w:pStyle w:val="p18"/>
        <w:ind w:left="720" w:hanging="360"/>
        <w:jc w:val="both"/>
        <w:rPr>
          <w:rFonts w:ascii="Arial" w:hAnsi="Arial" w:cs="Arial"/>
          <w:sz w:val="16"/>
          <w:szCs w:val="16"/>
        </w:rPr>
      </w:pPr>
      <w:r w:rsidRPr="0026487D">
        <w:rPr>
          <w:rFonts w:ascii="Arial" w:hAnsi="Arial" w:cs="Arial"/>
          <w:color w:val="000000"/>
        </w:rPr>
        <w:t xml:space="preserve"> </w:t>
      </w:r>
      <w:r w:rsidR="00EB2BA7" w:rsidRPr="0026487D">
        <w:rPr>
          <w:rFonts w:ascii="Arial" w:hAnsi="Arial" w:cs="Arial"/>
          <w:color w:val="000000"/>
        </w:rPr>
        <w:t xml:space="preserve"> </w:t>
      </w:r>
    </w:p>
    <w:p w14:paraId="74940F66" w14:textId="3B1E7AAB" w:rsidR="00E9317B" w:rsidRPr="00A33720" w:rsidRDefault="004D1DDD"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31D20421" w:rsidR="00ED2B95" w:rsidRPr="00A33720" w:rsidRDefault="00ED2B95" w:rsidP="0026487D">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4D1DDD">
        <w:rPr>
          <w:color w:val="000000"/>
        </w:rPr>
        <w:t>:</w:t>
      </w:r>
      <w:r w:rsidRPr="00A33720">
        <w:rPr>
          <w:color w:val="000000"/>
        </w:rPr>
        <w:t xml:space="preserve"> </w:t>
      </w:r>
      <w:r w:rsidRPr="004D1DDD">
        <w:rPr>
          <w:i/>
          <w:color w:val="000000"/>
          <w:sz w:val="20"/>
          <w:szCs w:val="20"/>
        </w:rPr>
        <w:t>(Choose all that apply)</w:t>
      </w:r>
    </w:p>
    <w:p w14:paraId="2F315B4B" w14:textId="1AE7F3BF" w:rsidR="00ED2B95" w:rsidRPr="00A33720" w:rsidRDefault="0013398B" w:rsidP="0026487D">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26487D">
            <w:rPr>
              <w:rFonts w:ascii="MS Gothic" w:eastAsia="MS Gothic" w:hAnsi="MS Gothic" w:hint="eastAsia"/>
              <w:color w:val="000000"/>
            </w:rPr>
            <w:t>☒</w:t>
          </w:r>
        </w:sdtContent>
      </w:sdt>
      <w:r w:rsidR="0026487D">
        <w:rPr>
          <w:color w:val="000000"/>
        </w:rPr>
        <w:tab/>
      </w:r>
      <w:r w:rsidR="00ED2B95" w:rsidRPr="00A33720">
        <w:rPr>
          <w:color w:val="000000"/>
        </w:rPr>
        <w:t>MS based word-processing, spreadsheet, and/or data base programs</w:t>
      </w:r>
    </w:p>
    <w:p w14:paraId="7C9382B0" w14:textId="43A6E3D5" w:rsidR="00ED2B95" w:rsidRPr="00A33720" w:rsidRDefault="0013398B" w:rsidP="0026487D">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26487D">
            <w:rPr>
              <w:rFonts w:ascii="MS Gothic" w:eastAsia="MS Gothic" w:hAnsi="MS Gothic" w:hint="eastAsia"/>
              <w:color w:val="000000"/>
            </w:rPr>
            <w:t>☒</w:t>
          </w:r>
        </w:sdtContent>
      </w:sdt>
      <w:r w:rsidR="0026487D">
        <w:rPr>
          <w:color w:val="000000"/>
        </w:rPr>
        <w:tab/>
      </w:r>
      <w:r w:rsidR="00ED2B95" w:rsidRPr="00A33720">
        <w:rPr>
          <w:color w:val="000000"/>
        </w:rPr>
        <w:t>Outlook or other email communication.</w:t>
      </w:r>
    </w:p>
    <w:p w14:paraId="396CFA82" w14:textId="5F23632C" w:rsidR="00ED2B95" w:rsidRPr="00A33720" w:rsidRDefault="0013398B" w:rsidP="0026487D">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6E32A3">
            <w:rPr>
              <w:rFonts w:ascii="MS Gothic" w:eastAsia="MS Gothic" w:hAnsi="MS Gothic" w:hint="eastAsia"/>
              <w:color w:val="000000"/>
            </w:rPr>
            <w:t>☒</w:t>
          </w:r>
        </w:sdtContent>
      </w:sdt>
      <w:r w:rsidR="0026487D">
        <w:rPr>
          <w:color w:val="000000"/>
        </w:rPr>
        <w:tab/>
      </w:r>
      <w:r w:rsidR="00ED2B95" w:rsidRPr="00A33720">
        <w:rPr>
          <w:color w:val="000000"/>
        </w:rPr>
        <w:t xml:space="preserve">Internet </w:t>
      </w:r>
      <w:r w:rsidR="00F6798F" w:rsidRPr="00A33720">
        <w:rPr>
          <w:color w:val="000000"/>
        </w:rPr>
        <w:t>and/or social media</w:t>
      </w:r>
    </w:p>
    <w:p w14:paraId="5417EC53" w14:textId="339B627F" w:rsidR="00ED2B95" w:rsidRPr="00A33720" w:rsidRDefault="0013398B" w:rsidP="0026487D">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26487D">
            <w:rPr>
              <w:rFonts w:ascii="MS Gothic" w:eastAsia="MS Gothic" w:hAnsi="MS Gothic" w:hint="eastAsia"/>
              <w:color w:val="000000"/>
            </w:rPr>
            <w:t>☐</w:t>
          </w:r>
        </w:sdtContent>
      </w:sdt>
      <w:r w:rsidR="0026487D">
        <w:rPr>
          <w:color w:val="000000"/>
        </w:rPr>
        <w:tab/>
      </w:r>
      <w:r w:rsidR="00ED2B95" w:rsidRPr="00A33720">
        <w:rPr>
          <w:color w:val="000000"/>
        </w:rPr>
        <w:t>Presentation or desktop publishing software</w:t>
      </w:r>
    </w:p>
    <w:p w14:paraId="6C9CA864" w14:textId="172840B0" w:rsidR="00ED2B95" w:rsidRPr="0026487D" w:rsidRDefault="0013398B" w:rsidP="0026487D">
      <w:pPr>
        <w:pStyle w:val="ListParagraph"/>
        <w:spacing w:after="120"/>
        <w:ind w:left="1080" w:hanging="360"/>
        <w:jc w:val="both"/>
        <w:rPr>
          <w:color w:val="000000"/>
        </w:rPr>
      </w:pPr>
      <w:sdt>
        <w:sdtPr>
          <w:rPr>
            <w:color w:val="000000"/>
          </w:rPr>
          <w:id w:val="2037535537"/>
          <w14:checkbox>
            <w14:checked w14:val="1"/>
            <w14:checkedState w14:val="2612" w14:font="MS Gothic"/>
            <w14:uncheckedState w14:val="2610" w14:font="MS Gothic"/>
          </w14:checkbox>
        </w:sdtPr>
        <w:sdtEndPr/>
        <w:sdtContent>
          <w:r w:rsidR="0026487D" w:rsidRPr="0026487D">
            <w:rPr>
              <w:rFonts w:ascii="MS Gothic" w:eastAsia="MS Gothic" w:hAnsi="MS Gothic" w:hint="eastAsia"/>
              <w:color w:val="000000"/>
            </w:rPr>
            <w:t>☒</w:t>
          </w:r>
        </w:sdtContent>
      </w:sdt>
      <w:r w:rsidR="0026487D">
        <w:rPr>
          <w:color w:val="000000"/>
        </w:rPr>
        <w:tab/>
      </w:r>
      <w:r w:rsidR="00ED2B95" w:rsidRPr="0026487D">
        <w:rPr>
          <w:color w:val="000000"/>
        </w:rPr>
        <w:t>Specialized or custom software</w:t>
      </w:r>
      <w:r w:rsidR="0026487D" w:rsidRPr="0026487D">
        <w:rPr>
          <w:color w:val="000000"/>
        </w:rPr>
        <w:t>: Rockwell Solutions SCADA telemetry software; Cartegraph operation &amp; maintenance software (OMS); and ESRI geographical information system (GIS) software.</w:t>
      </w:r>
    </w:p>
    <w:p w14:paraId="6B610099" w14:textId="65D2D59D" w:rsidR="00ED2B95" w:rsidRPr="00A33720" w:rsidRDefault="00ED2B95" w:rsidP="0026487D">
      <w:pPr>
        <w:pStyle w:val="ListParagraph"/>
        <w:numPr>
          <w:ilvl w:val="0"/>
          <w:numId w:val="17"/>
        </w:numPr>
        <w:spacing w:after="120"/>
        <w:ind w:left="720"/>
        <w:rPr>
          <w:color w:val="000000"/>
        </w:rPr>
      </w:pPr>
      <w:r w:rsidRPr="00A33720">
        <w:rPr>
          <w:color w:val="000000"/>
        </w:rPr>
        <w:lastRenderedPageBreak/>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26487D">
            <w:rPr>
              <w:color w:val="000000"/>
            </w:rPr>
            <w:t>Pickup and trailer</w:t>
          </w:r>
        </w:sdtContent>
      </w:sdt>
      <w:r w:rsidRPr="00A33720">
        <w:rPr>
          <w:color w:val="000000"/>
        </w:rPr>
        <w:t xml:space="preserve"> </w:t>
      </w:r>
      <w:r w:rsidR="0026487D">
        <w:rPr>
          <w:color w:val="000000"/>
        </w:rPr>
        <w:t>and heavy equipment (CDL required)</w:t>
      </w:r>
    </w:p>
    <w:p w14:paraId="6F1FB1C4" w14:textId="12A552AA" w:rsidR="00E9317B" w:rsidRPr="00A33720" w:rsidRDefault="00E9317B" w:rsidP="005E3B8D">
      <w:pPr>
        <w:pStyle w:val="ListParagraph"/>
        <w:numPr>
          <w:ilvl w:val="0"/>
          <w:numId w:val="17"/>
        </w:numPr>
        <w:ind w:left="720"/>
        <w:jc w:val="both"/>
        <w:rPr>
          <w:color w:val="000000"/>
        </w:rPr>
      </w:pPr>
      <w:r w:rsidRPr="00A33720">
        <w:rPr>
          <w:color w:val="000000"/>
        </w:rPr>
        <w:t xml:space="preserve">Variety of hand tools as well as power tools such as drills, saws, etc and various electronic test instruments used in performing maintenance and repair tasks. </w:t>
      </w:r>
    </w:p>
    <w:p w14:paraId="2FD2E644" w14:textId="77777777" w:rsidR="00E9317B" w:rsidRPr="005E3B8D" w:rsidRDefault="00E9317B" w:rsidP="005E3B8D">
      <w:pPr>
        <w:pStyle w:val="Default"/>
        <w:rPr>
          <w:rFonts w:ascii="Arial" w:hAnsi="Arial" w:cs="Arial"/>
          <w:sz w:val="16"/>
          <w:szCs w:val="16"/>
        </w:rPr>
      </w:pPr>
    </w:p>
    <w:p w14:paraId="48D8812A" w14:textId="54CD89C5" w:rsidR="00E9317B" w:rsidRPr="00A33720" w:rsidRDefault="004D1DDD" w:rsidP="005E3B8D">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0D08FBFD" w:rsidR="00AB1F63" w:rsidRPr="005E3B8D" w:rsidRDefault="00E9317B" w:rsidP="005E3B8D">
      <w:pPr>
        <w:pStyle w:val="p14"/>
        <w:numPr>
          <w:ilvl w:val="0"/>
          <w:numId w:val="15"/>
        </w:numPr>
        <w:ind w:left="720"/>
        <w:jc w:val="both"/>
        <w:rPr>
          <w:rFonts w:ascii="Arial" w:hAnsi="Arial" w:cs="Arial"/>
          <w:color w:val="000000"/>
        </w:rPr>
      </w:pPr>
      <w:r w:rsidRPr="005E3B8D">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5E3B8D" w:rsidRPr="005E3B8D">
            <w:rPr>
              <w:rFonts w:ascii="Arial" w:hAnsi="Arial" w:cs="Arial"/>
              <w:color w:val="000000"/>
            </w:rPr>
            <w:t>does not supervise</w:t>
          </w:r>
        </w:sdtContent>
      </w:sdt>
      <w:r w:rsidRPr="005E3B8D">
        <w:rPr>
          <w:rFonts w:ascii="Arial" w:hAnsi="Arial" w:cs="Arial"/>
          <w:color w:val="000000"/>
        </w:rPr>
        <w:t xml:space="preserve"> other staff</w:t>
      </w:r>
      <w:r w:rsidR="00FF1748" w:rsidRPr="005E3B8D">
        <w:rPr>
          <w:rFonts w:ascii="Arial" w:hAnsi="Arial" w:cs="Arial"/>
          <w:color w:val="000000"/>
        </w:rPr>
        <w:t xml:space="preserve"> </w:t>
      </w:r>
    </w:p>
    <w:p w14:paraId="34E00685" w14:textId="009B3EC3" w:rsidR="00E9317B" w:rsidRPr="005E3B8D" w:rsidRDefault="00FF1748" w:rsidP="005E3B8D">
      <w:pPr>
        <w:pStyle w:val="p14"/>
        <w:numPr>
          <w:ilvl w:val="0"/>
          <w:numId w:val="15"/>
        </w:numPr>
        <w:ind w:left="720"/>
        <w:jc w:val="both"/>
        <w:rPr>
          <w:rFonts w:ascii="Arial" w:hAnsi="Arial" w:cs="Arial"/>
          <w:color w:val="000000"/>
        </w:rPr>
      </w:pPr>
      <w:r w:rsidRPr="005E3B8D">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5E3B8D" w:rsidRPr="005E3B8D">
            <w:rPr>
              <w:rFonts w:ascii="Arial" w:hAnsi="Arial" w:cs="Arial"/>
              <w:color w:val="000000"/>
            </w:rPr>
            <w:t>does</w:t>
          </w:r>
        </w:sdtContent>
      </w:sdt>
      <w:r w:rsidRPr="005E3B8D">
        <w:rPr>
          <w:rFonts w:ascii="Arial" w:hAnsi="Arial" w:cs="Arial"/>
          <w:color w:val="000000"/>
        </w:rPr>
        <w:t xml:space="preserve"> </w:t>
      </w:r>
      <w:r w:rsidR="00E9317B" w:rsidRPr="005E3B8D">
        <w:rPr>
          <w:rFonts w:ascii="Arial" w:hAnsi="Arial" w:cs="Arial"/>
          <w:color w:val="000000"/>
        </w:rPr>
        <w:t xml:space="preserve">provide lead worker direction </w:t>
      </w:r>
      <w:r w:rsidR="005E3B8D" w:rsidRPr="005E3B8D">
        <w:rPr>
          <w:rFonts w:ascii="Arial" w:hAnsi="Arial" w:cs="Arial"/>
          <w:color w:val="000000"/>
        </w:rPr>
        <w:t>to summer temporary workers and other crew members for work related to water supply facilities.</w:t>
      </w:r>
      <w:r w:rsidR="00E9317B" w:rsidRPr="005E3B8D">
        <w:rPr>
          <w:rFonts w:ascii="Arial" w:hAnsi="Arial" w:cs="Arial"/>
          <w:color w:val="000000"/>
        </w:rPr>
        <w:t xml:space="preserve"> </w:t>
      </w:r>
    </w:p>
    <w:p w14:paraId="32373BF3" w14:textId="22DDE09F" w:rsidR="00EB0873" w:rsidRPr="005E3B8D" w:rsidRDefault="00EB0873" w:rsidP="005E3B8D">
      <w:pPr>
        <w:pStyle w:val="p14"/>
        <w:numPr>
          <w:ilvl w:val="0"/>
          <w:numId w:val="15"/>
        </w:numPr>
        <w:ind w:left="720"/>
        <w:jc w:val="both"/>
        <w:rPr>
          <w:rFonts w:ascii="Arial" w:hAnsi="Arial" w:cs="Arial"/>
          <w:color w:val="000000"/>
        </w:rPr>
      </w:pPr>
      <w:r w:rsidRPr="005E3B8D">
        <w:rPr>
          <w:rFonts w:ascii="Arial" w:hAnsi="Arial" w:cs="Arial"/>
          <w:color w:val="000000"/>
        </w:rPr>
        <w:t>This position reports to</w:t>
      </w:r>
      <w:r w:rsidR="005E3B8D" w:rsidRPr="005E3B8D">
        <w:rPr>
          <w:rFonts w:ascii="Arial" w:hAnsi="Arial" w:cs="Arial"/>
          <w:color w:val="000000"/>
        </w:rPr>
        <w:t xml:space="preserve"> Water Superintendent</w:t>
      </w:r>
      <w:r w:rsidRPr="005E3B8D">
        <w:rPr>
          <w:rFonts w:ascii="Arial" w:hAnsi="Arial" w:cs="Arial"/>
          <w:color w:val="000000"/>
        </w:rPr>
        <w:t>.  Supervision received is</w:t>
      </w:r>
      <w:r w:rsidR="004D1DDD">
        <w:rPr>
          <w:rFonts w:ascii="Arial" w:hAnsi="Arial" w:cs="Arial"/>
          <w:color w:val="000000"/>
        </w:rPr>
        <w:t>:</w:t>
      </w:r>
      <w:r w:rsidRPr="005E3B8D">
        <w:rPr>
          <w:rFonts w:ascii="Arial" w:hAnsi="Arial" w:cs="Arial"/>
          <w:color w:val="000000"/>
        </w:rPr>
        <w:t xml:space="preserve"> </w:t>
      </w:r>
      <w:r w:rsidRPr="004D1DDD">
        <w:rPr>
          <w:rFonts w:ascii="Arial" w:hAnsi="Arial" w:cs="Arial"/>
          <w:i/>
          <w:color w:val="000000"/>
          <w:sz w:val="20"/>
          <w:szCs w:val="20"/>
        </w:rPr>
        <w:t>(</w:t>
      </w:r>
      <w:r w:rsidR="004D1DDD">
        <w:rPr>
          <w:rFonts w:ascii="Arial" w:hAnsi="Arial" w:cs="Arial"/>
          <w:i/>
          <w:color w:val="000000"/>
          <w:sz w:val="20"/>
          <w:szCs w:val="20"/>
        </w:rPr>
        <w:t>C</w:t>
      </w:r>
      <w:r w:rsidRPr="004D1DDD">
        <w:rPr>
          <w:rFonts w:ascii="Arial" w:hAnsi="Arial" w:cs="Arial"/>
          <w:i/>
          <w:color w:val="000000"/>
          <w:sz w:val="20"/>
          <w:szCs w:val="20"/>
        </w:rPr>
        <w:t>hoose one)</w:t>
      </w:r>
    </w:p>
    <w:p w14:paraId="2B73D9F6" w14:textId="73154CC0" w:rsidR="00EB0873" w:rsidRPr="00A33720" w:rsidRDefault="0013398B" w:rsidP="005E3B8D">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5E3B8D">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A4C3406" w:rsidR="00EB0873" w:rsidRPr="00A33720" w:rsidRDefault="0013398B" w:rsidP="005E3B8D">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E87AE0">
            <w:rPr>
              <w:rFonts w:ascii="MS Gothic" w:eastAsia="MS Gothic" w:hAnsi="MS Gothic" w:cs="Arial" w:hint="eastAsia"/>
            </w:rPr>
            <w:t>☐</w:t>
          </w:r>
        </w:sdtContent>
      </w:sdt>
      <w:r w:rsidR="005E3B8D">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8EB5D5C" w:rsidR="00340F6C" w:rsidRPr="00A33720" w:rsidRDefault="0013398B" w:rsidP="003A7D0E">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E87AE0">
            <w:rPr>
              <w:rFonts w:ascii="MS Gothic" w:eastAsia="MS Gothic" w:hAnsi="MS Gothic" w:cs="Arial" w:hint="eastAsia"/>
            </w:rPr>
            <w:t>☒</w:t>
          </w:r>
        </w:sdtContent>
      </w:sdt>
      <w:r w:rsidR="003A7D0E">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3A7D0E" w:rsidRDefault="00E9317B" w:rsidP="00EB0873">
      <w:pPr>
        <w:pStyle w:val="p14"/>
        <w:ind w:left="1080"/>
        <w:jc w:val="both"/>
        <w:rPr>
          <w:rFonts w:ascii="Arial" w:hAnsi="Arial" w:cs="Arial"/>
          <w:color w:val="000000"/>
          <w:sz w:val="16"/>
          <w:szCs w:val="16"/>
        </w:rPr>
      </w:pPr>
    </w:p>
    <w:p w14:paraId="09624A0E" w14:textId="334751D5" w:rsidR="00E9317B" w:rsidRPr="00A33720" w:rsidRDefault="004D1DDD" w:rsidP="007E6BFC">
      <w:pPr>
        <w:pStyle w:val="p14"/>
        <w:ind w:left="360" w:hanging="360"/>
        <w:jc w:val="both"/>
        <w:rPr>
          <w:rFonts w:ascii="Arial" w:hAnsi="Arial" w:cs="Arial"/>
          <w:color w:val="000000"/>
        </w:rPr>
      </w:pPr>
      <w:r>
        <w:rPr>
          <w:rFonts w:ascii="Arial" w:hAnsi="Arial" w:cs="Arial"/>
          <w:color w:val="000000"/>
        </w:rPr>
        <w:t>6</w:t>
      </w:r>
      <w:r w:rsidR="00E9317B" w:rsidRPr="00A33720">
        <w:rPr>
          <w:rFonts w:ascii="Arial" w:hAnsi="Arial" w:cs="Arial"/>
          <w:color w:val="000000"/>
        </w:rPr>
        <w:t>.</w:t>
      </w:r>
      <w:r w:rsidR="007E6BFC">
        <w:rPr>
          <w:rFonts w:ascii="Arial" w:hAnsi="Arial" w:cs="Arial"/>
          <w:color w:val="000000"/>
        </w:rPr>
        <w:tab/>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3115BD62" w:rsidR="00AB1F63" w:rsidRPr="004D1DDD" w:rsidRDefault="00AB1F63" w:rsidP="00C61B0E">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4D1DDD">
        <w:rPr>
          <w:i/>
          <w:color w:val="000000"/>
          <w:sz w:val="20"/>
          <w:szCs w:val="20"/>
        </w:rPr>
        <w:t>(</w:t>
      </w:r>
      <w:r w:rsidR="004D1DDD">
        <w:rPr>
          <w:i/>
          <w:color w:val="000000"/>
          <w:sz w:val="20"/>
          <w:szCs w:val="20"/>
        </w:rPr>
        <w:t>C</w:t>
      </w:r>
      <w:r w:rsidR="00320F8C" w:rsidRPr="004D1DDD">
        <w:rPr>
          <w:i/>
          <w:color w:val="000000"/>
          <w:sz w:val="20"/>
          <w:szCs w:val="20"/>
        </w:rPr>
        <w:t>hoose one)</w:t>
      </w:r>
    </w:p>
    <w:p w14:paraId="3BD93FA3" w14:textId="21CB7FB0" w:rsidR="00AB1F63" w:rsidRPr="00A33720" w:rsidRDefault="0013398B" w:rsidP="00DF28B2">
      <w:pPr>
        <w:pStyle w:val="ListParagraph"/>
        <w:tabs>
          <w:tab w:val="left" w:pos="1080"/>
        </w:tabs>
        <w:ind w:left="1080" w:hanging="360"/>
        <w:jc w:val="both"/>
        <w:rPr>
          <w:color w:val="000000"/>
        </w:rPr>
      </w:pPr>
      <w:sdt>
        <w:sdtPr>
          <w:rPr>
            <w:color w:val="000000"/>
          </w:rPr>
          <w:id w:val="547572933"/>
          <w14:checkbox>
            <w14:checked w14:val="1"/>
            <w14:checkedState w14:val="2612" w14:font="MS Gothic"/>
            <w14:uncheckedState w14:val="2610" w14:font="MS Gothic"/>
          </w14:checkbox>
        </w:sdtPr>
        <w:sdtEndPr/>
        <w:sdtContent>
          <w:r w:rsidR="00C61B0E">
            <w:rPr>
              <w:rFonts w:ascii="MS Gothic" w:eastAsia="MS Gothic" w:hAnsi="MS Gothic" w:hint="eastAsia"/>
              <w:color w:val="000000"/>
            </w:rPr>
            <w:t>☒</w:t>
          </w:r>
        </w:sdtContent>
      </w:sdt>
      <w:r w:rsidR="00C61B0E">
        <w:rPr>
          <w:color w:val="000000"/>
        </w:rPr>
        <w:tab/>
        <w:t>P</w:t>
      </w:r>
      <w:r w:rsidR="00AB1F63" w:rsidRPr="00A33720">
        <w:rPr>
          <w:color w:val="000000"/>
        </w:rPr>
        <w:t xml:space="preserve">rimarily with other </w:t>
      </w:r>
      <w:r w:rsidR="00F6798F" w:rsidRPr="00A33720">
        <w:rPr>
          <w:color w:val="000000"/>
        </w:rPr>
        <w:t xml:space="preserve">City </w:t>
      </w:r>
      <w:r w:rsidR="00AB1F63" w:rsidRPr="00A33720">
        <w:rPr>
          <w:color w:val="000000"/>
        </w:rPr>
        <w:t>staff</w:t>
      </w:r>
      <w:r w:rsidR="00E87AE0">
        <w:rPr>
          <w:color w:val="000000"/>
        </w:rPr>
        <w:t>, vendors a</w:t>
      </w:r>
      <w:r w:rsidR="00AB1F63" w:rsidRPr="00A33720">
        <w:rPr>
          <w:color w:val="000000"/>
        </w:rPr>
        <w:t>nd</w:t>
      </w:r>
      <w:r w:rsidR="00F6798F" w:rsidRPr="00A33720">
        <w:rPr>
          <w:color w:val="000000"/>
        </w:rPr>
        <w:t>/or</w:t>
      </w:r>
      <w:r w:rsidR="00AB1F63" w:rsidRPr="00A33720">
        <w:rPr>
          <w:color w:val="000000"/>
        </w:rPr>
        <w:t xml:space="preserve"> customers.</w:t>
      </w:r>
    </w:p>
    <w:p w14:paraId="79BCE3A3" w14:textId="62C8D5CE" w:rsidR="00AB1F63" w:rsidRPr="00A33720" w:rsidRDefault="0013398B" w:rsidP="00DF28B2">
      <w:pPr>
        <w:pStyle w:val="ListParagraph"/>
        <w:tabs>
          <w:tab w:val="left" w:pos="1080"/>
        </w:tabs>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DF28B2">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37C6949" w:rsidR="00AB1F63" w:rsidRPr="00A33720" w:rsidRDefault="0013398B" w:rsidP="00D87854">
      <w:pPr>
        <w:pStyle w:val="ListParagraph"/>
        <w:tabs>
          <w:tab w:val="left" w:pos="720"/>
        </w:tabs>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DF28B2">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505C759C" w:rsidR="00F6798F" w:rsidRPr="004D1DDD" w:rsidRDefault="00E9317B" w:rsidP="00DF28B2">
      <w:pPr>
        <w:pStyle w:val="ListParagraph"/>
        <w:numPr>
          <w:ilvl w:val="0"/>
          <w:numId w:val="13"/>
        </w:numPr>
        <w:tabs>
          <w:tab w:val="left" w:pos="720"/>
        </w:tabs>
        <w:ind w:left="720"/>
        <w:rPr>
          <w:i/>
          <w:color w:val="000000"/>
          <w:sz w:val="20"/>
          <w:szCs w:val="20"/>
        </w:rPr>
      </w:pPr>
      <w:r w:rsidRPr="00A33720">
        <w:rPr>
          <w:color w:val="000000"/>
        </w:rPr>
        <w:t xml:space="preserve">The communications </w:t>
      </w:r>
      <w:r w:rsidR="00F6798F" w:rsidRPr="00A33720">
        <w:rPr>
          <w:color w:val="000000"/>
        </w:rPr>
        <w:t>may be</w:t>
      </w:r>
      <w:r w:rsidR="004D1DDD">
        <w:rPr>
          <w:color w:val="000000"/>
        </w:rPr>
        <w:t>:</w:t>
      </w:r>
      <w:r w:rsidR="00F6798F" w:rsidRPr="00A33720">
        <w:rPr>
          <w:color w:val="000000"/>
        </w:rPr>
        <w:t xml:space="preserve"> </w:t>
      </w:r>
      <w:r w:rsidR="00F6798F" w:rsidRPr="004D1DDD">
        <w:rPr>
          <w:i/>
          <w:color w:val="000000"/>
          <w:sz w:val="20"/>
          <w:szCs w:val="20"/>
        </w:rPr>
        <w:t>(</w:t>
      </w:r>
      <w:r w:rsidR="004D1DDD" w:rsidRPr="004D1DDD">
        <w:rPr>
          <w:i/>
          <w:color w:val="000000"/>
          <w:sz w:val="20"/>
          <w:szCs w:val="20"/>
        </w:rPr>
        <w:t>Check any that apply)</w:t>
      </w:r>
    </w:p>
    <w:p w14:paraId="7DB6D268" w14:textId="23781234" w:rsidR="00F6798F" w:rsidRPr="00A33720" w:rsidRDefault="0013398B" w:rsidP="00DF28B2">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C61B0E">
            <w:rPr>
              <w:rFonts w:ascii="MS Gothic" w:eastAsia="MS Gothic" w:hAnsi="MS Gothic" w:hint="eastAsia"/>
              <w:color w:val="000000"/>
            </w:rPr>
            <w:t>☒</w:t>
          </w:r>
        </w:sdtContent>
      </w:sdt>
      <w:r w:rsidR="00DF28B2">
        <w:rPr>
          <w:color w:val="000000"/>
        </w:rPr>
        <w:tab/>
      </w:r>
      <w:r w:rsidR="00F6798F" w:rsidRPr="00A33720">
        <w:rPr>
          <w:color w:val="000000"/>
        </w:rPr>
        <w:t>C</w:t>
      </w:r>
      <w:r w:rsidR="00E9317B" w:rsidRPr="00A33720">
        <w:rPr>
          <w:color w:val="000000"/>
        </w:rPr>
        <w:t>omplex</w:t>
      </w:r>
    </w:p>
    <w:p w14:paraId="6EA1C451" w14:textId="07E46A29" w:rsidR="00F6798F" w:rsidRPr="00A33720" w:rsidRDefault="0013398B" w:rsidP="00DF28B2">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6E32A3">
            <w:rPr>
              <w:rFonts w:ascii="MS Gothic" w:eastAsia="MS Gothic" w:hAnsi="MS Gothic" w:hint="eastAsia"/>
              <w:color w:val="000000"/>
            </w:rPr>
            <w:t>☒</w:t>
          </w:r>
        </w:sdtContent>
      </w:sdt>
      <w:r w:rsidR="00DF28B2">
        <w:rPr>
          <w:color w:val="000000"/>
        </w:rPr>
        <w:tab/>
      </w:r>
      <w:r w:rsidR="00F6798F" w:rsidRPr="00A33720">
        <w:rPr>
          <w:color w:val="000000"/>
        </w:rPr>
        <w:t>Controversial</w:t>
      </w:r>
    </w:p>
    <w:p w14:paraId="4CA1BFBB" w14:textId="58515D47" w:rsidR="00F6798F" w:rsidRPr="00A33720" w:rsidRDefault="0013398B" w:rsidP="00DF28B2">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DF28B2">
        <w:rPr>
          <w:color w:val="000000"/>
        </w:rPr>
        <w:tab/>
      </w:r>
      <w:r w:rsidR="00F6798F" w:rsidRPr="00A33720">
        <w:rPr>
          <w:color w:val="000000"/>
        </w:rPr>
        <w:t>C</w:t>
      </w:r>
      <w:r w:rsidR="00E9317B" w:rsidRPr="00A33720">
        <w:rPr>
          <w:color w:val="000000"/>
        </w:rPr>
        <w:t>onfidential</w:t>
      </w:r>
    </w:p>
    <w:p w14:paraId="67489E94" w14:textId="258BD7FB" w:rsidR="00F6798F" w:rsidRPr="00A33720" w:rsidRDefault="0013398B" w:rsidP="00DF28B2">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6E32A3">
            <w:rPr>
              <w:rFonts w:ascii="MS Gothic" w:eastAsia="MS Gothic" w:hAnsi="MS Gothic" w:hint="eastAsia"/>
              <w:color w:val="000000"/>
            </w:rPr>
            <w:t>☒</w:t>
          </w:r>
        </w:sdtContent>
      </w:sdt>
      <w:r w:rsidR="00DF28B2">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EF319D" w:rsidRDefault="00E9317B" w:rsidP="00E9317B">
      <w:pPr>
        <w:pStyle w:val="p14"/>
        <w:ind w:left="720" w:hanging="720"/>
        <w:jc w:val="both"/>
        <w:rPr>
          <w:rFonts w:ascii="Arial" w:hAnsi="Arial" w:cs="Arial"/>
          <w:color w:val="000000"/>
          <w:sz w:val="16"/>
          <w:szCs w:val="16"/>
        </w:rPr>
      </w:pPr>
    </w:p>
    <w:p w14:paraId="2B12EAEC" w14:textId="32F87490" w:rsidR="00E9317B" w:rsidRPr="00A33720" w:rsidRDefault="004D1DDD"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4AE548A9" w:rsidR="00312866" w:rsidRPr="00A33720" w:rsidRDefault="0013398B" w:rsidP="00DF28B2">
      <w:pPr>
        <w:pStyle w:val="ListParagraph"/>
        <w:ind w:left="1080"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DF28B2">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79F0B5B2" w:rsidR="00312866" w:rsidRPr="00A33720" w:rsidRDefault="0013398B" w:rsidP="00DF28B2">
      <w:pPr>
        <w:pStyle w:val="ListParagraph"/>
        <w:ind w:left="1080"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38EFB50B" w:rsidR="00575C7F" w:rsidRDefault="0013398B" w:rsidP="00DF28B2">
      <w:pPr>
        <w:pStyle w:val="ListParagraph"/>
        <w:ind w:left="1080" w:hanging="360"/>
        <w:jc w:val="both"/>
        <w:rPr>
          <w:color w:val="000000"/>
        </w:rPr>
      </w:pPr>
      <w:sdt>
        <w:sdtPr>
          <w:rPr>
            <w:color w:val="000000"/>
          </w:rPr>
          <w:id w:val="1045332355"/>
          <w14:checkbox>
            <w14:checked w14:val="1"/>
            <w14:checkedState w14:val="2612" w14:font="MS Gothic"/>
            <w14:uncheckedState w14:val="2610" w14:font="MS Gothic"/>
          </w14:checkbox>
        </w:sdtPr>
        <w:sdtEndPr/>
        <w:sdtContent>
          <w:r w:rsidR="00DF28B2">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Default="0013398B" w:rsidP="00DF28B2">
      <w:pPr>
        <w:pStyle w:val="ListParagraph"/>
        <w:ind w:left="1080"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5D6C6955" w14:textId="77777777" w:rsidR="00CC1422" w:rsidRPr="008636DF" w:rsidRDefault="00CC1422" w:rsidP="00DF28B2">
      <w:pPr>
        <w:pStyle w:val="ListParagraph"/>
        <w:ind w:left="1080" w:hanging="360"/>
        <w:jc w:val="both"/>
        <w:rPr>
          <w:color w:val="000000"/>
          <w:sz w:val="16"/>
          <w:szCs w:val="16"/>
        </w:rPr>
      </w:pPr>
    </w:p>
    <w:p w14:paraId="527FDFF2" w14:textId="6E15809F" w:rsidR="00F87C1C" w:rsidRPr="003E6EC8" w:rsidRDefault="00F87C1C" w:rsidP="00F87C1C">
      <w:pPr>
        <w:pStyle w:val="ListParagraph"/>
        <w:ind w:left="360" w:hanging="360"/>
        <w:jc w:val="both"/>
        <w:rPr>
          <w:i/>
          <w:iCs/>
          <w:color w:val="000000"/>
          <w:sz w:val="20"/>
          <w:szCs w:val="20"/>
        </w:rPr>
      </w:pPr>
      <w:r>
        <w:rPr>
          <w:bCs/>
          <w:color w:val="000000"/>
        </w:rPr>
        <w:t>8.</w:t>
      </w:r>
      <w:r>
        <w:rPr>
          <w:bCs/>
          <w:color w:val="000000"/>
        </w:rPr>
        <w:tab/>
      </w:r>
      <w:r w:rsidRPr="009D5D31">
        <w:rPr>
          <w:b/>
          <w:bCs/>
          <w:color w:val="000000"/>
        </w:rPr>
        <w:t>Problem Solving:</w:t>
      </w:r>
      <w:r w:rsidRPr="009D5D31">
        <w:rPr>
          <w:color w:val="000000"/>
        </w:rPr>
        <w:t xml:space="preserve"> </w:t>
      </w:r>
      <w:r>
        <w:rPr>
          <w:color w:val="000000"/>
        </w:rPr>
        <w:t>(</w:t>
      </w:r>
      <w:r w:rsidRPr="003E6EC8">
        <w:rPr>
          <w:i/>
          <w:iCs/>
          <w:color w:val="000000"/>
          <w:sz w:val="20"/>
          <w:szCs w:val="20"/>
        </w:rPr>
        <w:t>Indicate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0EBF2DE8" w14:textId="77777777" w:rsidR="00F87C1C" w:rsidRPr="00FC15D0" w:rsidRDefault="0013398B" w:rsidP="00F87C1C">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F87C1C">
            <w:rPr>
              <w:rFonts w:ascii="MS Gothic" w:eastAsia="MS Gothic" w:hAnsi="MS Gothic" w:hint="eastAsia"/>
              <w:color w:val="000000"/>
            </w:rPr>
            <w:t>☐</w:t>
          </w:r>
        </w:sdtContent>
      </w:sdt>
      <w:r w:rsidR="00F87C1C" w:rsidRPr="00A33720">
        <w:rPr>
          <w:color w:val="000000"/>
        </w:rPr>
        <w:tab/>
      </w:r>
      <w:r w:rsidR="00F87C1C" w:rsidRPr="00FC15D0">
        <w:rPr>
          <w:rFonts w:ascii="Arial" w:hAnsi="Arial" w:cs="Arial"/>
          <w:color w:val="000000"/>
        </w:rPr>
        <w:t xml:space="preserve">Most situations </w:t>
      </w:r>
      <w:r w:rsidR="00F87C1C">
        <w:rPr>
          <w:rFonts w:ascii="Arial" w:hAnsi="Arial" w:cs="Arial"/>
          <w:color w:val="000000"/>
        </w:rPr>
        <w:t xml:space="preserve">are </w:t>
      </w:r>
      <w:r w:rsidR="00F87C1C" w:rsidRPr="00FC15D0">
        <w:rPr>
          <w:rFonts w:ascii="Arial" w:hAnsi="Arial" w:cs="Arial"/>
          <w:color w:val="000000"/>
        </w:rPr>
        <w:t>resolved using standard procedures and established guidelines</w:t>
      </w:r>
      <w:r w:rsidR="00F87C1C">
        <w:rPr>
          <w:rFonts w:ascii="Arial" w:hAnsi="Arial" w:cs="Arial"/>
          <w:color w:val="000000"/>
        </w:rPr>
        <w:t>.</w:t>
      </w:r>
    </w:p>
    <w:p w14:paraId="5750D720" w14:textId="3790B04A" w:rsidR="00F87C1C" w:rsidRPr="00FC15D0" w:rsidRDefault="0013398B" w:rsidP="00F87C1C">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E87AE0">
            <w:rPr>
              <w:rFonts w:ascii="MS Gothic" w:eastAsia="MS Gothic" w:hAnsi="MS Gothic" w:hint="eastAsia"/>
              <w:color w:val="000000"/>
            </w:rPr>
            <w:t>☐</w:t>
          </w:r>
        </w:sdtContent>
      </w:sdt>
      <w:r w:rsidR="00F87C1C" w:rsidRPr="00A33720">
        <w:rPr>
          <w:color w:val="000000"/>
        </w:rPr>
        <w:tab/>
      </w:r>
      <w:r w:rsidR="00F87C1C" w:rsidRPr="00FC15D0">
        <w:rPr>
          <w:rFonts w:ascii="Arial" w:hAnsi="Arial" w:cs="Arial"/>
          <w:color w:val="000000"/>
        </w:rPr>
        <w:t xml:space="preserve">Situations </w:t>
      </w:r>
      <w:r w:rsidR="00F87C1C">
        <w:rPr>
          <w:rFonts w:ascii="Arial" w:hAnsi="Arial" w:cs="Arial"/>
          <w:color w:val="000000"/>
        </w:rPr>
        <w:t xml:space="preserve">are </w:t>
      </w:r>
      <w:r w:rsidR="00F87C1C" w:rsidRPr="00FC15D0">
        <w:rPr>
          <w:rFonts w:ascii="Arial" w:hAnsi="Arial" w:cs="Arial"/>
          <w:color w:val="000000"/>
        </w:rPr>
        <w:t>somewhat varied; requires application of specific technical skills and expertise</w:t>
      </w:r>
      <w:r w:rsidR="00F87C1C">
        <w:rPr>
          <w:rFonts w:ascii="Arial" w:hAnsi="Arial" w:cs="Arial"/>
          <w:color w:val="000000"/>
        </w:rPr>
        <w:t>.</w:t>
      </w:r>
    </w:p>
    <w:p w14:paraId="5359C928" w14:textId="3F02B90C" w:rsidR="00F87C1C" w:rsidRPr="00FC15D0" w:rsidRDefault="0013398B" w:rsidP="00F87C1C">
      <w:pPr>
        <w:pStyle w:val="p21"/>
        <w:ind w:left="1080" w:hanging="36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E87AE0">
            <w:rPr>
              <w:rFonts w:ascii="MS Gothic" w:eastAsia="MS Gothic" w:hAnsi="MS Gothic" w:hint="eastAsia"/>
              <w:color w:val="000000"/>
            </w:rPr>
            <w:t>☒</w:t>
          </w:r>
        </w:sdtContent>
      </w:sdt>
      <w:r w:rsidR="00F87C1C" w:rsidRPr="00A33720">
        <w:rPr>
          <w:color w:val="000000"/>
        </w:rPr>
        <w:tab/>
      </w:r>
      <w:r w:rsidR="00F87C1C" w:rsidRPr="00FC15D0">
        <w:rPr>
          <w:rFonts w:ascii="Arial" w:hAnsi="Arial" w:cs="Arial"/>
          <w:color w:val="000000"/>
        </w:rPr>
        <w:t>Varied situations that require significant analysis or interpretation; general precedents and practices used, but may be modified</w:t>
      </w:r>
      <w:r w:rsidR="00F87C1C">
        <w:rPr>
          <w:rFonts w:ascii="Arial" w:hAnsi="Arial" w:cs="Arial"/>
          <w:color w:val="000000"/>
        </w:rPr>
        <w:t>.</w:t>
      </w:r>
    </w:p>
    <w:p w14:paraId="3686D7E7" w14:textId="77777777" w:rsidR="00F87C1C" w:rsidRDefault="0013398B" w:rsidP="00F87C1C">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87C1C" w:rsidRPr="00A33720">
            <w:rPr>
              <w:rFonts w:ascii="Segoe UI Symbol" w:eastAsia="MS Gothic" w:hAnsi="Segoe UI Symbol" w:cs="Segoe UI Symbol"/>
              <w:color w:val="000000"/>
            </w:rPr>
            <w:t>☐</w:t>
          </w:r>
        </w:sdtContent>
      </w:sdt>
      <w:r w:rsidR="00F87C1C" w:rsidRPr="00A33720">
        <w:rPr>
          <w:color w:val="000000"/>
        </w:rPr>
        <w:tab/>
      </w:r>
      <w:r w:rsidR="00F87C1C" w:rsidRPr="00FC15D0">
        <w:rPr>
          <w:rFonts w:ascii="Arial" w:hAnsi="Arial" w:cs="Arial"/>
          <w:color w:val="000000"/>
        </w:rPr>
        <w:t>Highly varied and unpredictable situations, complex and often non-recurring; new and creative approaches required</w:t>
      </w:r>
      <w:r w:rsidR="00F87C1C">
        <w:rPr>
          <w:rFonts w:ascii="Arial" w:hAnsi="Arial" w:cs="Arial"/>
          <w:color w:val="000000"/>
        </w:rPr>
        <w:t>.</w:t>
      </w:r>
    </w:p>
    <w:p w14:paraId="552F6574" w14:textId="77777777" w:rsidR="00E9317B" w:rsidRPr="00EF319D" w:rsidRDefault="00E9317B" w:rsidP="00E9317B">
      <w:pPr>
        <w:pStyle w:val="p21"/>
        <w:ind w:left="720" w:hanging="720"/>
        <w:jc w:val="both"/>
        <w:rPr>
          <w:rFonts w:ascii="Arial" w:hAnsi="Arial" w:cs="Arial"/>
          <w:b/>
          <w:bCs/>
          <w:i/>
          <w:iCs/>
          <w:color w:val="000000"/>
          <w:sz w:val="16"/>
          <w:szCs w:val="16"/>
        </w:rPr>
      </w:pPr>
    </w:p>
    <w:p w14:paraId="1653E9B0" w14:textId="1908F910" w:rsidR="00E9317B" w:rsidRPr="00A33720" w:rsidRDefault="00376F7A" w:rsidP="00DF28B2">
      <w:pPr>
        <w:pStyle w:val="p21"/>
        <w:ind w:left="360" w:hanging="360"/>
        <w:jc w:val="both"/>
        <w:rPr>
          <w:rFonts w:ascii="Arial" w:hAnsi="Arial" w:cs="Arial"/>
          <w:i/>
          <w:color w:val="000000"/>
          <w:sz w:val="20"/>
          <w:szCs w:val="20"/>
        </w:rPr>
      </w:pPr>
      <w:r w:rsidRPr="00E87AE0">
        <w:rPr>
          <w:rFonts w:ascii="Arial" w:hAnsi="Arial" w:cs="Arial"/>
          <w:bCs/>
          <w:iCs/>
          <w:color w:val="000000"/>
        </w:rPr>
        <w:t>9</w:t>
      </w:r>
      <w:r w:rsidR="00E9317B" w:rsidRPr="00E87AE0">
        <w:rPr>
          <w:rFonts w:ascii="Arial" w:hAnsi="Arial" w:cs="Arial"/>
          <w:bCs/>
          <w:iCs/>
          <w:color w:val="000000"/>
        </w:rPr>
        <w:t>.</w:t>
      </w:r>
      <w:r w:rsidR="00DF28B2">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40707EEC" w:rsidR="00E9317B" w:rsidRPr="00A33720" w:rsidRDefault="00E9317B" w:rsidP="00DF28B2">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DF28B2">
            <w:rPr>
              <w:rFonts w:ascii="Arial" w:hAnsi="Arial" w:cs="Arial"/>
              <w:color w:val="000000"/>
            </w:rPr>
            <w:t>outdoors</w:t>
          </w:r>
        </w:sdtContent>
      </w:sdt>
      <w:r w:rsidR="00B42114" w:rsidRPr="00A33720">
        <w:rPr>
          <w:rFonts w:ascii="Arial" w:hAnsi="Arial" w:cs="Arial"/>
          <w:color w:val="000000"/>
        </w:rPr>
        <w:t>.</w:t>
      </w:r>
      <w:r w:rsidR="00F87C1C">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DF28B2">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1D1308F1" w:rsidR="00E9317B" w:rsidRPr="00A33720" w:rsidRDefault="00B42114" w:rsidP="00DF28B2">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DF28B2">
            <w:rPr>
              <w:rFonts w:ascii="Arial" w:hAnsi="Arial" w:cs="Arial"/>
              <w:color w:val="000000"/>
            </w:rPr>
            <w:t>Heavy</w:t>
          </w:r>
        </w:sdtContent>
      </w:sdt>
      <w:r w:rsidRPr="00A33720">
        <w:rPr>
          <w:rFonts w:ascii="Arial" w:hAnsi="Arial" w:cs="Arial"/>
          <w:color w:val="000000"/>
        </w:rPr>
        <w:t>.</w:t>
      </w:r>
    </w:p>
    <w:p w14:paraId="0984082B" w14:textId="12F5231C" w:rsidR="00F87C1C" w:rsidRDefault="00F87C1C" w:rsidP="00F87C1C">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293A06E1" w14:textId="77777777" w:rsidR="00F87C1C" w:rsidRPr="009D5D31" w:rsidRDefault="0013398B" w:rsidP="00F87C1C">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F87C1C">
            <w:rPr>
              <w:rFonts w:ascii="MS Gothic" w:eastAsia="MS Gothic" w:hAnsi="MS Gothic" w:cs="Arial" w:hint="eastAsia"/>
              <w:color w:val="000000"/>
            </w:rPr>
            <w:t>☐</w:t>
          </w:r>
        </w:sdtContent>
      </w:sdt>
      <w:r w:rsidR="00F87C1C">
        <w:rPr>
          <w:rFonts w:ascii="Arial" w:hAnsi="Arial" w:cs="Arial"/>
          <w:color w:val="000000"/>
        </w:rPr>
        <w:tab/>
        <w:t>Office environment / no specific or unusual physical or environmental demands.</w:t>
      </w:r>
    </w:p>
    <w:p w14:paraId="3226B47D" w14:textId="65EC23DA" w:rsidR="00F87C1C" w:rsidRPr="002678B5" w:rsidRDefault="0013398B" w:rsidP="00F87C1C">
      <w:pPr>
        <w:pStyle w:val="p22"/>
        <w:ind w:left="1080" w:hanging="360"/>
        <w:jc w:val="both"/>
        <w:rPr>
          <w:rFonts w:ascii="Arial" w:hAnsi="Arial" w:cs="Arial"/>
          <w:b/>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2678B5">
            <w:rPr>
              <w:rFonts w:ascii="MS Gothic" w:eastAsia="MS Gothic" w:hAnsi="MS Gothic" w:cs="Arial" w:hint="eastAsia"/>
              <w:color w:val="000000"/>
            </w:rPr>
            <w:t>☒</w:t>
          </w:r>
        </w:sdtContent>
      </w:sdt>
      <w:r w:rsidR="00F87C1C" w:rsidRPr="00A33720">
        <w:rPr>
          <w:rFonts w:ascii="Arial" w:hAnsi="Arial" w:cs="Arial"/>
          <w:color w:val="000000"/>
        </w:rPr>
        <w:t xml:space="preserve"> </w:t>
      </w:r>
      <w:r w:rsidR="00F87C1C">
        <w:rPr>
          <w:rFonts w:ascii="Arial" w:hAnsi="Arial" w:cs="Arial"/>
          <w:color w:val="000000"/>
        </w:rPr>
        <w:tab/>
      </w:r>
      <w:r w:rsidR="00F87C1C" w:rsidRPr="00A33720">
        <w:rPr>
          <w:rFonts w:ascii="Arial" w:hAnsi="Arial" w:cs="Arial"/>
          <w:color w:val="000000"/>
        </w:rPr>
        <w:t>Work on and around heavy construction equipment</w:t>
      </w:r>
      <w:r w:rsidR="00F87C1C">
        <w:rPr>
          <w:rFonts w:ascii="Arial" w:hAnsi="Arial" w:cs="Arial"/>
          <w:color w:val="000000"/>
        </w:rPr>
        <w:t xml:space="preserve"> </w:t>
      </w:r>
      <w:r w:rsidR="002678B5">
        <w:rPr>
          <w:rFonts w:ascii="Arial" w:hAnsi="Arial" w:cs="Arial"/>
          <w:b/>
          <w:color w:val="000000"/>
        </w:rPr>
        <w:t xml:space="preserve">  </w:t>
      </w:r>
      <w:r w:rsidR="002678B5">
        <w:rPr>
          <w:rFonts w:ascii="Arial" w:hAnsi="Arial" w:cs="Arial"/>
          <w:b/>
          <w:color w:val="000000"/>
          <w:u w:val="single"/>
        </w:rPr>
        <w:t xml:space="preserve">  5%</w:t>
      </w:r>
    </w:p>
    <w:p w14:paraId="11E6F595" w14:textId="36063E9C" w:rsidR="00F87C1C" w:rsidRPr="002678B5" w:rsidRDefault="0013398B" w:rsidP="00F87C1C">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2678B5">
            <w:rPr>
              <w:rFonts w:ascii="MS Gothic" w:eastAsia="MS Gothic" w:hAnsi="MS Gothic" w:cs="Arial" w:hint="eastAsia"/>
              <w:color w:val="000000"/>
            </w:rPr>
            <w:t>☒</w:t>
          </w:r>
        </w:sdtContent>
      </w:sdt>
      <w:r w:rsidR="00F87C1C" w:rsidRPr="00A33720">
        <w:rPr>
          <w:rFonts w:ascii="Arial" w:hAnsi="Arial" w:cs="Arial"/>
          <w:color w:val="000000"/>
        </w:rPr>
        <w:t xml:space="preserve"> </w:t>
      </w:r>
      <w:r w:rsidR="00F87C1C">
        <w:rPr>
          <w:rFonts w:ascii="Arial" w:hAnsi="Arial" w:cs="Arial"/>
          <w:color w:val="000000"/>
        </w:rPr>
        <w:tab/>
      </w:r>
      <w:r w:rsidR="00F87C1C" w:rsidRPr="00A33720">
        <w:rPr>
          <w:rFonts w:ascii="Arial" w:hAnsi="Arial" w:cs="Arial"/>
          <w:color w:val="000000"/>
        </w:rPr>
        <w:t>Exposure to toxic elements/hazardous chemicals</w:t>
      </w:r>
      <w:r w:rsidR="00F87C1C">
        <w:rPr>
          <w:rFonts w:ascii="Arial" w:hAnsi="Arial" w:cs="Arial"/>
          <w:color w:val="000000"/>
        </w:rPr>
        <w:t xml:space="preserve">  </w:t>
      </w:r>
      <w:r w:rsidR="002678B5">
        <w:rPr>
          <w:rFonts w:ascii="Arial" w:hAnsi="Arial" w:cs="Arial"/>
          <w:b/>
          <w:color w:val="000000"/>
          <w:u w:val="single"/>
        </w:rPr>
        <w:t xml:space="preserve">   </w:t>
      </w:r>
      <w:r w:rsidR="00E87AE0">
        <w:rPr>
          <w:rFonts w:ascii="Arial" w:hAnsi="Arial" w:cs="Arial"/>
          <w:b/>
          <w:color w:val="000000"/>
          <w:u w:val="single"/>
        </w:rPr>
        <w:t>2-5%</w:t>
      </w:r>
    </w:p>
    <w:p w14:paraId="64680442" w14:textId="6043FD58" w:rsidR="00F87C1C" w:rsidRPr="002678B5" w:rsidRDefault="0013398B" w:rsidP="00F87C1C">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2678B5">
            <w:rPr>
              <w:rFonts w:ascii="MS Gothic" w:eastAsia="MS Gothic" w:hAnsi="MS Gothic" w:cs="Arial" w:hint="eastAsia"/>
              <w:color w:val="000000"/>
            </w:rPr>
            <w:t>☒</w:t>
          </w:r>
        </w:sdtContent>
      </w:sdt>
      <w:r w:rsidR="00F87C1C" w:rsidRPr="00A33720">
        <w:rPr>
          <w:rFonts w:ascii="Arial" w:hAnsi="Arial" w:cs="Arial"/>
          <w:color w:val="000000"/>
        </w:rPr>
        <w:t xml:space="preserve"> </w:t>
      </w:r>
      <w:r w:rsidR="00F87C1C">
        <w:rPr>
          <w:rFonts w:ascii="Arial" w:hAnsi="Arial" w:cs="Arial"/>
          <w:color w:val="000000"/>
        </w:rPr>
        <w:tab/>
      </w:r>
      <w:r w:rsidR="00F87C1C" w:rsidRPr="00A33720">
        <w:rPr>
          <w:rFonts w:ascii="Arial" w:hAnsi="Arial" w:cs="Arial"/>
          <w:color w:val="000000"/>
        </w:rPr>
        <w:t>Work at heights in excess of 20 feet</w:t>
      </w:r>
      <w:r w:rsidR="00F87C1C">
        <w:rPr>
          <w:rFonts w:ascii="Arial" w:hAnsi="Arial" w:cs="Arial"/>
          <w:color w:val="000000"/>
        </w:rPr>
        <w:t xml:space="preserve"> </w:t>
      </w:r>
      <w:r w:rsidR="002678B5">
        <w:rPr>
          <w:rFonts w:ascii="Arial" w:hAnsi="Arial" w:cs="Arial"/>
          <w:b/>
          <w:color w:val="000000"/>
          <w:u w:val="single"/>
        </w:rPr>
        <w:t xml:space="preserve">  </w:t>
      </w:r>
      <w:r w:rsidR="00E87AE0">
        <w:rPr>
          <w:rFonts w:ascii="Arial" w:hAnsi="Arial" w:cs="Arial"/>
          <w:b/>
          <w:color w:val="000000"/>
          <w:u w:val="single"/>
        </w:rPr>
        <w:t>up to</w:t>
      </w:r>
      <w:r w:rsidR="002678B5">
        <w:rPr>
          <w:rFonts w:ascii="Arial" w:hAnsi="Arial" w:cs="Arial"/>
          <w:b/>
          <w:color w:val="000000"/>
          <w:u w:val="single"/>
        </w:rPr>
        <w:t xml:space="preserve"> 1%</w:t>
      </w:r>
    </w:p>
    <w:p w14:paraId="05783B7C" w14:textId="7EFD9116" w:rsidR="00F87C1C" w:rsidRPr="002678B5" w:rsidRDefault="0013398B" w:rsidP="00F87C1C">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2678B5">
            <w:rPr>
              <w:rFonts w:ascii="MS Gothic" w:eastAsia="MS Gothic" w:hAnsi="MS Gothic" w:cs="Arial" w:hint="eastAsia"/>
              <w:color w:val="000000"/>
            </w:rPr>
            <w:t>☒</w:t>
          </w:r>
        </w:sdtContent>
      </w:sdt>
      <w:r w:rsidR="00F87C1C" w:rsidRPr="00A33720">
        <w:rPr>
          <w:rFonts w:ascii="Arial" w:hAnsi="Arial" w:cs="Arial"/>
          <w:color w:val="000000"/>
        </w:rPr>
        <w:t xml:space="preserve"> </w:t>
      </w:r>
      <w:r w:rsidR="00F87C1C">
        <w:rPr>
          <w:rFonts w:ascii="Arial" w:hAnsi="Arial" w:cs="Arial"/>
          <w:color w:val="000000"/>
        </w:rPr>
        <w:tab/>
      </w:r>
      <w:r w:rsidR="00F87C1C" w:rsidRPr="00A33720">
        <w:rPr>
          <w:rFonts w:ascii="Arial" w:hAnsi="Arial" w:cs="Arial"/>
          <w:color w:val="000000"/>
        </w:rPr>
        <w:t>More than occasional exposure to poor air quality (excessive dust, smoke, fumes, gases, etc.)</w:t>
      </w:r>
      <w:r w:rsidR="00F87C1C">
        <w:rPr>
          <w:rFonts w:ascii="Arial" w:hAnsi="Arial" w:cs="Arial"/>
          <w:color w:val="000000"/>
        </w:rPr>
        <w:t xml:space="preserve"> </w:t>
      </w:r>
      <w:r w:rsidR="002678B5">
        <w:rPr>
          <w:rFonts w:ascii="Arial" w:hAnsi="Arial" w:cs="Arial"/>
          <w:b/>
          <w:color w:val="000000"/>
          <w:u w:val="single"/>
        </w:rPr>
        <w:t xml:space="preserve">   10</w:t>
      </w:r>
      <w:r w:rsidR="00E87AE0">
        <w:rPr>
          <w:rFonts w:ascii="Arial" w:hAnsi="Arial" w:cs="Arial"/>
          <w:b/>
          <w:color w:val="000000"/>
          <w:u w:val="single"/>
        </w:rPr>
        <w:t>-20</w:t>
      </w:r>
      <w:r w:rsidR="002678B5">
        <w:rPr>
          <w:rFonts w:ascii="Arial" w:hAnsi="Arial" w:cs="Arial"/>
          <w:b/>
          <w:color w:val="000000"/>
          <w:u w:val="single"/>
        </w:rPr>
        <w:t>%</w:t>
      </w:r>
    </w:p>
    <w:p w14:paraId="31BD6E97" w14:textId="6DEE629E" w:rsidR="002678B5" w:rsidRPr="002678B5" w:rsidRDefault="0013398B" w:rsidP="002678B5">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E87AE0">
            <w:rPr>
              <w:rFonts w:ascii="MS Gothic" w:eastAsia="MS Gothic" w:hAnsi="MS Gothic" w:cs="Arial" w:hint="eastAsia"/>
              <w:color w:val="000000"/>
            </w:rPr>
            <w:t>☒</w:t>
          </w:r>
        </w:sdtContent>
      </w:sdt>
      <w:r w:rsidR="00F87C1C" w:rsidRPr="00A33720">
        <w:rPr>
          <w:rFonts w:ascii="Arial" w:hAnsi="Arial" w:cs="Arial"/>
          <w:color w:val="000000"/>
        </w:rPr>
        <w:t xml:space="preserve"> </w:t>
      </w:r>
      <w:r w:rsidR="00F87C1C">
        <w:rPr>
          <w:rFonts w:ascii="Arial" w:hAnsi="Arial" w:cs="Arial"/>
          <w:color w:val="000000"/>
        </w:rPr>
        <w:tab/>
      </w:r>
      <w:r w:rsidR="00F87C1C" w:rsidRPr="00A33720">
        <w:rPr>
          <w:rFonts w:ascii="Arial" w:hAnsi="Arial" w:cs="Arial"/>
          <w:color w:val="000000"/>
        </w:rPr>
        <w:t>Exposure to weather or temperature extremes</w:t>
      </w:r>
      <w:r w:rsidR="00F87C1C">
        <w:rPr>
          <w:rFonts w:ascii="Arial" w:hAnsi="Arial" w:cs="Arial"/>
          <w:color w:val="000000"/>
        </w:rPr>
        <w:t xml:space="preserve"> </w:t>
      </w:r>
      <w:r w:rsidR="002678B5">
        <w:rPr>
          <w:rFonts w:ascii="Arial" w:hAnsi="Arial" w:cs="Arial"/>
          <w:b/>
          <w:color w:val="000000"/>
          <w:u w:val="single"/>
        </w:rPr>
        <w:t xml:space="preserve">   25</w:t>
      </w:r>
      <w:r w:rsidR="00E87AE0">
        <w:rPr>
          <w:rFonts w:ascii="Arial" w:hAnsi="Arial" w:cs="Arial"/>
          <w:b/>
          <w:color w:val="000000"/>
          <w:u w:val="single"/>
        </w:rPr>
        <w:t>-30</w:t>
      </w:r>
      <w:r w:rsidR="002678B5">
        <w:rPr>
          <w:rFonts w:ascii="Arial" w:hAnsi="Arial" w:cs="Arial"/>
          <w:b/>
          <w:color w:val="000000"/>
          <w:u w:val="single"/>
        </w:rPr>
        <w:t>%</w:t>
      </w:r>
    </w:p>
    <w:p w14:paraId="2F6552DE" w14:textId="2950E324" w:rsidR="00F87C1C" w:rsidRPr="00A33720" w:rsidRDefault="0013398B" w:rsidP="002678B5">
      <w:pPr>
        <w:pStyle w:val="p22"/>
        <w:ind w:left="1080" w:hanging="360"/>
        <w:jc w:val="both"/>
        <w:rPr>
          <w:rFonts w:ascii="Arial" w:hAnsi="Arial" w:cs="Arial"/>
        </w:rPr>
      </w:pPr>
      <w:sdt>
        <w:sdtPr>
          <w:rPr>
            <w:rFonts w:ascii="Arial" w:hAnsi="Arial" w:cs="Arial"/>
          </w:rPr>
          <w:id w:val="1549645717"/>
          <w14:checkbox>
            <w14:checked w14:val="1"/>
            <w14:checkedState w14:val="2612" w14:font="MS Gothic"/>
            <w14:uncheckedState w14:val="2610" w14:font="MS Gothic"/>
          </w14:checkbox>
        </w:sdtPr>
        <w:sdtEndPr/>
        <w:sdtContent>
          <w:r w:rsidR="00E87AE0">
            <w:rPr>
              <w:rFonts w:ascii="MS Gothic" w:eastAsia="MS Gothic" w:hAnsi="MS Gothic" w:cs="Arial" w:hint="eastAsia"/>
            </w:rPr>
            <w:t>☒</w:t>
          </w:r>
        </w:sdtContent>
      </w:sdt>
      <w:r w:rsidR="00F87C1C" w:rsidRPr="00A33720">
        <w:rPr>
          <w:rFonts w:ascii="Arial" w:hAnsi="Arial" w:cs="Arial"/>
        </w:rPr>
        <w:t xml:space="preserve"> </w:t>
      </w:r>
      <w:r w:rsidR="00F87C1C">
        <w:rPr>
          <w:rFonts w:ascii="Arial" w:hAnsi="Arial" w:cs="Arial"/>
        </w:rPr>
        <w:tab/>
      </w:r>
      <w:r w:rsidR="00F87C1C" w:rsidRPr="00A33720">
        <w:rPr>
          <w:rFonts w:ascii="Arial" w:hAnsi="Arial" w:cs="Arial"/>
        </w:rPr>
        <w:t>Isolation</w:t>
      </w:r>
      <w:r w:rsidR="00F87C1C">
        <w:rPr>
          <w:rFonts w:ascii="Arial" w:hAnsi="Arial" w:cs="Arial"/>
        </w:rPr>
        <w:t xml:space="preserve"> </w:t>
      </w:r>
      <w:r w:rsidR="00F87C1C" w:rsidRPr="00E87AE0">
        <w:rPr>
          <w:rFonts w:ascii="Arial" w:hAnsi="Arial" w:cs="Arial"/>
          <w:b/>
          <w:u w:val="single"/>
        </w:rPr>
        <w:t>_</w:t>
      </w:r>
      <w:r w:rsidR="00E87AE0" w:rsidRPr="00E87AE0">
        <w:rPr>
          <w:rFonts w:ascii="Arial" w:hAnsi="Arial" w:cs="Arial"/>
          <w:b/>
          <w:u w:val="single"/>
        </w:rPr>
        <w:t>0-95%</w:t>
      </w:r>
    </w:p>
    <w:p w14:paraId="5D28E6D6" w14:textId="4428556D" w:rsidR="00F87C1C" w:rsidRPr="002678B5" w:rsidRDefault="0013398B" w:rsidP="00F87C1C">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F87C1C">
            <w:rPr>
              <w:rFonts w:ascii="MS Gothic" w:eastAsia="MS Gothic" w:hAnsi="MS Gothic" w:cs="Arial" w:hint="eastAsia"/>
            </w:rPr>
            <w:t>☒</w:t>
          </w:r>
        </w:sdtContent>
      </w:sdt>
      <w:r w:rsidR="00F87C1C" w:rsidRPr="00A33720">
        <w:rPr>
          <w:rFonts w:ascii="Arial" w:hAnsi="Arial" w:cs="Arial"/>
        </w:rPr>
        <w:t xml:space="preserve"> </w:t>
      </w:r>
      <w:r w:rsidR="00F87C1C">
        <w:rPr>
          <w:rFonts w:ascii="Arial" w:hAnsi="Arial" w:cs="Arial"/>
        </w:rPr>
        <w:tab/>
      </w:r>
      <w:r w:rsidR="00F87C1C" w:rsidRPr="00A33720">
        <w:rPr>
          <w:rFonts w:ascii="Arial" w:hAnsi="Arial" w:cs="Arial"/>
        </w:rPr>
        <w:t>Exposure to light or noise extremes</w:t>
      </w:r>
      <w:r w:rsidR="00F87C1C">
        <w:rPr>
          <w:rFonts w:ascii="Arial" w:hAnsi="Arial" w:cs="Arial"/>
        </w:rPr>
        <w:t xml:space="preserve"> </w:t>
      </w:r>
      <w:r w:rsidR="002678B5">
        <w:rPr>
          <w:rFonts w:ascii="Arial" w:hAnsi="Arial" w:cs="Arial"/>
          <w:b/>
          <w:u w:val="single"/>
        </w:rPr>
        <w:t xml:space="preserve">   </w:t>
      </w:r>
      <w:r w:rsidR="00E87AE0">
        <w:rPr>
          <w:rFonts w:ascii="Arial" w:hAnsi="Arial" w:cs="Arial"/>
          <w:b/>
          <w:u w:val="single"/>
        </w:rPr>
        <w:t>45-55</w:t>
      </w:r>
      <w:r w:rsidR="002678B5">
        <w:rPr>
          <w:rFonts w:ascii="Arial" w:hAnsi="Arial" w:cs="Arial"/>
          <w:b/>
          <w:u w:val="single"/>
        </w:rPr>
        <w:t>%</w:t>
      </w:r>
    </w:p>
    <w:p w14:paraId="052C97EE" w14:textId="5F68DD10" w:rsidR="00F87C1C" w:rsidRPr="00E87AE0" w:rsidRDefault="0013398B" w:rsidP="00F87C1C">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E87AE0">
            <w:rPr>
              <w:rFonts w:ascii="MS Gothic" w:eastAsia="MS Gothic" w:hAnsi="MS Gothic" w:cs="Arial" w:hint="eastAsia"/>
            </w:rPr>
            <w:t>☒</w:t>
          </w:r>
        </w:sdtContent>
      </w:sdt>
      <w:r w:rsidR="00F87C1C" w:rsidRPr="00A33720">
        <w:rPr>
          <w:rFonts w:ascii="Arial" w:hAnsi="Arial" w:cs="Arial"/>
        </w:rPr>
        <w:t xml:space="preserve"> </w:t>
      </w:r>
      <w:r w:rsidR="00F87C1C">
        <w:rPr>
          <w:rFonts w:ascii="Arial" w:hAnsi="Arial" w:cs="Arial"/>
        </w:rPr>
        <w:tab/>
      </w:r>
      <w:r w:rsidR="00F87C1C" w:rsidRPr="00A33720">
        <w:rPr>
          <w:rFonts w:ascii="Arial" w:hAnsi="Arial" w:cs="Arial"/>
        </w:rPr>
        <w:t>Regular travel outside the City</w:t>
      </w:r>
      <w:r w:rsidR="00F87C1C">
        <w:rPr>
          <w:rFonts w:ascii="Arial" w:hAnsi="Arial" w:cs="Arial"/>
        </w:rPr>
        <w:t xml:space="preserve"> </w:t>
      </w:r>
      <w:r w:rsidR="00F87C1C" w:rsidRPr="00E87AE0">
        <w:rPr>
          <w:rFonts w:ascii="Arial" w:hAnsi="Arial" w:cs="Arial"/>
          <w:b/>
          <w:u w:val="single"/>
        </w:rPr>
        <w:t>_</w:t>
      </w:r>
      <w:r w:rsidR="00E87AE0" w:rsidRPr="00E87AE0">
        <w:rPr>
          <w:rFonts w:ascii="Arial" w:hAnsi="Arial" w:cs="Arial"/>
          <w:b/>
          <w:u w:val="single"/>
        </w:rPr>
        <w:t>less than 1%</w:t>
      </w:r>
    </w:p>
    <w:p w14:paraId="1ACD466D" w14:textId="0A4E664F" w:rsidR="00F87C1C" w:rsidRPr="004B187B" w:rsidRDefault="0013398B" w:rsidP="00F87C1C">
      <w:pPr>
        <w:pStyle w:val="Default"/>
        <w:ind w:left="1080" w:hanging="360"/>
        <w:rPr>
          <w:rFonts w:ascii="Arial" w:hAnsi="Arial" w:cs="Arial"/>
          <w:b/>
        </w:rPr>
      </w:pPr>
      <w:sdt>
        <w:sdtPr>
          <w:rPr>
            <w:rFonts w:ascii="Arial" w:hAnsi="Arial" w:cs="Arial"/>
          </w:rPr>
          <w:id w:val="661744742"/>
          <w14:checkbox>
            <w14:checked w14:val="1"/>
            <w14:checkedState w14:val="2612" w14:font="MS Gothic"/>
            <w14:uncheckedState w14:val="2610" w14:font="MS Gothic"/>
          </w14:checkbox>
        </w:sdtPr>
        <w:sdtEndPr/>
        <w:sdtContent>
          <w:r w:rsidR="002678B5" w:rsidRPr="004B187B">
            <w:rPr>
              <w:rFonts w:ascii="MS Gothic" w:eastAsia="MS Gothic" w:hAnsi="MS Gothic" w:cs="Arial" w:hint="eastAsia"/>
            </w:rPr>
            <w:t>☒</w:t>
          </w:r>
        </w:sdtContent>
      </w:sdt>
      <w:r w:rsidR="00F87C1C" w:rsidRPr="004B187B">
        <w:rPr>
          <w:rFonts w:ascii="Arial" w:hAnsi="Arial" w:cs="Arial"/>
        </w:rPr>
        <w:t xml:space="preserve"> </w:t>
      </w:r>
      <w:r w:rsidR="00F87C1C" w:rsidRPr="004B187B">
        <w:rPr>
          <w:rFonts w:ascii="Arial" w:hAnsi="Arial" w:cs="Arial"/>
        </w:rPr>
        <w:tab/>
        <w:t xml:space="preserve">Risk of injury </w:t>
      </w:r>
      <w:r w:rsidR="004B187B">
        <w:rPr>
          <w:rFonts w:ascii="Arial" w:hAnsi="Arial" w:cs="Arial"/>
          <w:b/>
          <w:u w:val="single"/>
        </w:rPr>
        <w:t>while lifting-5%; operating power tools-2%; shoveling-2%; being caught in moving machinery parts-less than 1%; falling on uneven footing-2%; falling objects-2%; loud noise-65%</w:t>
      </w:r>
      <w:r w:rsidR="004B187B">
        <w:rPr>
          <w:rFonts w:ascii="Arial" w:hAnsi="Arial" w:cs="Arial"/>
          <w:b/>
        </w:rPr>
        <w:t>.</w:t>
      </w:r>
    </w:p>
    <w:p w14:paraId="50138994" w14:textId="58DBFB8E" w:rsidR="00F87C1C" w:rsidRPr="004B187B" w:rsidRDefault="0013398B" w:rsidP="00F87C1C">
      <w:pPr>
        <w:pStyle w:val="Default"/>
        <w:ind w:left="1080" w:hanging="360"/>
        <w:rPr>
          <w:rFonts w:ascii="Arial" w:hAnsi="Arial" w:cs="Arial"/>
          <w:b/>
        </w:rPr>
      </w:pPr>
      <w:sdt>
        <w:sdtPr>
          <w:rPr>
            <w:rFonts w:ascii="Arial" w:hAnsi="Arial" w:cs="Arial"/>
          </w:rPr>
          <w:id w:val="1412513085"/>
          <w14:checkbox>
            <w14:checked w14:val="1"/>
            <w14:checkedState w14:val="2612" w14:font="MS Gothic"/>
            <w14:uncheckedState w14:val="2610" w14:font="MS Gothic"/>
          </w14:checkbox>
        </w:sdtPr>
        <w:sdtEndPr/>
        <w:sdtContent>
          <w:r w:rsidR="002678B5" w:rsidRPr="004B187B">
            <w:rPr>
              <w:rFonts w:ascii="MS Gothic" w:eastAsia="MS Gothic" w:hAnsi="MS Gothic" w:cs="Arial" w:hint="eastAsia"/>
            </w:rPr>
            <w:t>☒</w:t>
          </w:r>
        </w:sdtContent>
      </w:sdt>
      <w:r w:rsidR="00F87C1C" w:rsidRPr="004B187B">
        <w:rPr>
          <w:rFonts w:ascii="Arial" w:hAnsi="Arial" w:cs="Arial"/>
        </w:rPr>
        <w:t xml:space="preserve"> </w:t>
      </w:r>
      <w:r w:rsidR="00F87C1C" w:rsidRPr="004B187B">
        <w:rPr>
          <w:rFonts w:ascii="Arial" w:hAnsi="Arial" w:cs="Arial"/>
        </w:rPr>
        <w:tab/>
        <w:t>Significant physical exertion required to</w:t>
      </w:r>
      <w:r w:rsidR="004B187B">
        <w:rPr>
          <w:rFonts w:ascii="Arial" w:hAnsi="Arial" w:cs="Arial"/>
        </w:rPr>
        <w:t xml:space="preserve"> </w:t>
      </w:r>
      <w:r w:rsidR="004B187B">
        <w:rPr>
          <w:rFonts w:ascii="Arial" w:hAnsi="Arial" w:cs="Arial"/>
          <w:b/>
          <w:u w:val="single"/>
        </w:rPr>
        <w:t>move heavy items by hand-5%; shovel-2%; operate cutoff saw-1%</w:t>
      </w:r>
      <w:r w:rsidR="004B187B">
        <w:rPr>
          <w:rFonts w:ascii="Arial" w:hAnsi="Arial" w:cs="Arial"/>
          <w:b/>
        </w:rPr>
        <w:t>.</w:t>
      </w:r>
    </w:p>
    <w:p w14:paraId="1891E5A2" w14:textId="77777777" w:rsidR="00F87C1C" w:rsidRPr="00A33720" w:rsidRDefault="0013398B" w:rsidP="00F87C1C">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F87C1C" w:rsidRPr="00A33720">
            <w:rPr>
              <w:rFonts w:ascii="Segoe UI Symbol" w:eastAsia="MS Gothic" w:hAnsi="Segoe UI Symbol" w:cs="Segoe UI Symbol"/>
            </w:rPr>
            <w:t>☐</w:t>
          </w:r>
        </w:sdtContent>
      </w:sdt>
      <w:r w:rsidR="00F87C1C" w:rsidRPr="00A33720">
        <w:rPr>
          <w:rFonts w:ascii="Arial" w:hAnsi="Arial" w:cs="Arial"/>
        </w:rPr>
        <w:t xml:space="preserve"> </w:t>
      </w:r>
      <w:r w:rsidR="00F87C1C">
        <w:rPr>
          <w:rFonts w:ascii="Arial" w:hAnsi="Arial" w:cs="Arial"/>
        </w:rPr>
        <w:tab/>
      </w:r>
      <w:r w:rsidR="00F87C1C" w:rsidRPr="00A33720">
        <w:rPr>
          <w:rFonts w:ascii="Arial" w:hAnsi="Arial" w:cs="Arial"/>
        </w:rPr>
        <w:t>Other (describe) ____________________________________________</w:t>
      </w:r>
    </w:p>
    <w:p w14:paraId="39DF762A" w14:textId="02BE0284" w:rsidR="008D3B27" w:rsidRPr="00F87C1C" w:rsidRDefault="00F87C1C" w:rsidP="00F87C1C">
      <w:pPr>
        <w:pStyle w:val="p22"/>
        <w:ind w:left="720" w:hanging="360"/>
        <w:jc w:val="both"/>
        <w:rPr>
          <w:rFonts w:ascii="Arial" w:hAnsi="Arial" w:cs="Arial"/>
          <w:i/>
          <w:color w:val="000000"/>
          <w:sz w:val="20"/>
          <w:szCs w:val="20"/>
        </w:rPr>
      </w:pPr>
      <w:r>
        <w:rPr>
          <w:rFonts w:ascii="Arial" w:hAnsi="Arial" w:cs="Arial"/>
          <w:color w:val="000000"/>
        </w:rPr>
        <w:t>d)</w:t>
      </w:r>
      <w:r>
        <w:rPr>
          <w:rFonts w:ascii="Arial" w:hAnsi="Arial" w:cs="Arial"/>
          <w:color w:val="000000"/>
        </w:rPr>
        <w:tab/>
      </w:r>
      <w:r w:rsidR="00E9317B" w:rsidRPr="00A33720">
        <w:rPr>
          <w:rFonts w:ascii="Arial" w:hAnsi="Arial" w:cs="Arial"/>
          <w:color w:val="000000"/>
        </w:rPr>
        <w:t xml:space="preserve">General hours of work are </w:t>
      </w:r>
      <w:r w:rsidR="00E87AE0">
        <w:rPr>
          <w:rFonts w:ascii="Arial" w:hAnsi="Arial" w:cs="Arial"/>
          <w:color w:val="000000"/>
        </w:rPr>
        <w:t>7</w:t>
      </w:r>
      <w:r w:rsidR="00E9317B" w:rsidRPr="00A33720">
        <w:rPr>
          <w:rFonts w:ascii="Arial" w:hAnsi="Arial" w:cs="Arial"/>
          <w:color w:val="000000"/>
        </w:rPr>
        <w:t xml:space="preserve">:00 a.m. – </w:t>
      </w:r>
      <w:r w:rsidR="00E87AE0">
        <w:rPr>
          <w:rFonts w:ascii="Arial" w:hAnsi="Arial" w:cs="Arial"/>
          <w:color w:val="000000"/>
        </w:rPr>
        <w:t>3</w:t>
      </w:r>
      <w:r w:rsidR="00E9317B" w:rsidRPr="00A33720">
        <w:rPr>
          <w:rFonts w:ascii="Arial" w:hAnsi="Arial" w:cs="Arial"/>
          <w:color w:val="000000"/>
        </w:rPr>
        <w:t xml:space="preserve">:30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Pr>
          <w:rFonts w:ascii="Arial" w:hAnsi="Arial" w:cs="Arial"/>
          <w:color w:val="000000"/>
        </w:rPr>
        <w:t>:</w:t>
      </w:r>
      <w:r w:rsidR="008D3B27" w:rsidRPr="00A33720">
        <w:rPr>
          <w:rFonts w:ascii="Arial" w:hAnsi="Arial" w:cs="Arial"/>
          <w:color w:val="000000"/>
        </w:rPr>
        <w:t xml:space="preserve"> </w:t>
      </w:r>
      <w:r>
        <w:rPr>
          <w:rFonts w:ascii="Arial" w:hAnsi="Arial" w:cs="Arial"/>
          <w:i/>
          <w:color w:val="000000"/>
          <w:sz w:val="20"/>
          <w:szCs w:val="20"/>
        </w:rPr>
        <w:t>(Check all that apply)</w:t>
      </w:r>
    </w:p>
    <w:p w14:paraId="647ED06C" w14:textId="59F91037" w:rsidR="008D3B27" w:rsidRPr="00A33720" w:rsidRDefault="0013398B" w:rsidP="00EF319D">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EF319D">
            <w:rPr>
              <w:rFonts w:ascii="MS Gothic" w:eastAsia="MS Gothic" w:hAnsi="MS Gothic" w:cs="Arial" w:hint="eastAsia"/>
              <w:color w:val="000000"/>
            </w:rPr>
            <w:t>☒</w:t>
          </w:r>
        </w:sdtContent>
      </w:sdt>
      <w:r w:rsidR="00EF319D">
        <w:rPr>
          <w:rFonts w:ascii="Arial" w:hAnsi="Arial" w:cs="Arial"/>
          <w:color w:val="000000"/>
        </w:rPr>
        <w:tab/>
      </w:r>
      <w:r w:rsidR="008D3B27" w:rsidRPr="00A33720">
        <w:rPr>
          <w:rFonts w:ascii="Arial" w:hAnsi="Arial" w:cs="Arial"/>
          <w:color w:val="000000"/>
        </w:rPr>
        <w:t>Frequent or regular overtime</w:t>
      </w:r>
    </w:p>
    <w:p w14:paraId="788F6388" w14:textId="0C630983" w:rsidR="008D3B27" w:rsidRPr="00A33720" w:rsidRDefault="0013398B" w:rsidP="00EF319D">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DF28B2">
            <w:rPr>
              <w:rFonts w:ascii="MS Gothic" w:eastAsia="MS Gothic" w:hAnsi="MS Gothic" w:cs="Arial" w:hint="eastAsia"/>
              <w:color w:val="000000"/>
            </w:rPr>
            <w:t>☒</w:t>
          </w:r>
        </w:sdtContent>
      </w:sdt>
      <w:r w:rsidR="00EF319D">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7A87BB5C" w:rsidR="008D3B27" w:rsidRPr="00A33720" w:rsidRDefault="0013398B" w:rsidP="00EF319D">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F319D">
        <w:rPr>
          <w:rFonts w:ascii="Arial" w:hAnsi="Arial" w:cs="Arial"/>
          <w:color w:val="000000"/>
        </w:rPr>
        <w:tab/>
      </w:r>
      <w:r w:rsidR="00F87C1C">
        <w:rPr>
          <w:rFonts w:ascii="Arial" w:hAnsi="Arial" w:cs="Arial"/>
          <w:color w:val="000000"/>
        </w:rPr>
        <w:t>Split or n</w:t>
      </w:r>
      <w:r w:rsidR="008D3B27" w:rsidRPr="00A33720">
        <w:rPr>
          <w:rFonts w:ascii="Arial" w:hAnsi="Arial" w:cs="Arial"/>
          <w:color w:val="000000"/>
        </w:rPr>
        <w:t>ight shift</w:t>
      </w:r>
      <w:r w:rsidR="00F87C1C">
        <w:rPr>
          <w:rFonts w:ascii="Arial" w:hAnsi="Arial" w:cs="Arial"/>
          <w:color w:val="000000"/>
        </w:rPr>
        <w:t>s</w:t>
      </w:r>
      <w:r w:rsidR="008D3B27" w:rsidRPr="00A33720">
        <w:rPr>
          <w:rFonts w:ascii="Arial" w:hAnsi="Arial" w:cs="Arial"/>
          <w:color w:val="000000"/>
        </w:rPr>
        <w:t xml:space="preserve"> </w:t>
      </w:r>
    </w:p>
    <w:p w14:paraId="7FA3437A" w14:textId="77777777" w:rsidR="008D3B27" w:rsidRPr="00EF319D" w:rsidRDefault="008D3B27" w:rsidP="008D3B27">
      <w:pPr>
        <w:pStyle w:val="p22"/>
        <w:ind w:left="1080" w:firstLine="360"/>
        <w:jc w:val="both"/>
        <w:rPr>
          <w:rFonts w:ascii="Arial" w:hAnsi="Arial" w:cs="Arial"/>
          <w:color w:val="000000"/>
          <w:sz w:val="16"/>
          <w:szCs w:val="16"/>
        </w:rPr>
      </w:pPr>
    </w:p>
    <w:p w14:paraId="6112172C" w14:textId="5AFA4DF2" w:rsidR="00E9317B" w:rsidRPr="00A33720" w:rsidRDefault="00376F7A" w:rsidP="007E6BFC">
      <w:pPr>
        <w:pStyle w:val="p14"/>
        <w:ind w:left="360" w:hanging="36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w:t>
      </w:r>
      <w:r w:rsidR="007E6BFC">
        <w:rPr>
          <w:rFonts w:ascii="Arial" w:hAnsi="Arial" w:cs="Arial"/>
          <w:color w:val="000000"/>
        </w:rPr>
        <w:tab/>
      </w:r>
      <w:r w:rsidR="00E9317B" w:rsidRPr="00A33720">
        <w:rPr>
          <w:rFonts w:ascii="Arial" w:hAnsi="Arial" w:cs="Arial"/>
          <w:b/>
          <w:bCs/>
          <w:color w:val="000000"/>
        </w:rPr>
        <w:t xml:space="preserve">Resource Accountability: </w:t>
      </w:r>
    </w:p>
    <w:p w14:paraId="1860DF9E" w14:textId="77777777" w:rsidR="0084165F" w:rsidRDefault="0084165F" w:rsidP="0084165F">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576F7183" w14:textId="0960F3C9" w:rsidR="0084165F" w:rsidRPr="006F5A7C" w:rsidRDefault="0013398B" w:rsidP="0084165F">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84165F">
            <w:rPr>
              <w:rFonts w:ascii="MS Gothic" w:eastAsia="MS Gothic" w:hAnsi="MS Gothic" w:cs="Arial" w:hint="eastAsia"/>
            </w:rPr>
            <w:t>☐</w:t>
          </w:r>
        </w:sdtContent>
      </w:sdt>
      <w:r w:rsidR="0084165F">
        <w:rPr>
          <w:rFonts w:ascii="Arial" w:hAnsi="Arial" w:cs="Arial"/>
        </w:rPr>
        <w:t xml:space="preserve"> Not applicable </w:t>
      </w:r>
      <w:r w:rsidR="0084165F"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2678B5">
            <w:rPr>
              <w:rFonts w:ascii="MS Gothic" w:eastAsia="MS Gothic" w:hAnsi="MS Gothic" w:cs="Arial" w:hint="eastAsia"/>
            </w:rPr>
            <w:t>☒</w:t>
          </w:r>
        </w:sdtContent>
      </w:sdt>
      <w:r w:rsidR="0084165F">
        <w:rPr>
          <w:rFonts w:ascii="Arial" w:hAnsi="Arial" w:cs="Arial"/>
        </w:rPr>
        <w:t xml:space="preserve"> Input</w:t>
      </w:r>
      <w:r w:rsidR="0084165F"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84165F" w:rsidRPr="006F5A7C">
            <w:rPr>
              <w:rFonts w:ascii="Segoe UI Symbol" w:eastAsia="MS Gothic" w:hAnsi="Segoe UI Symbol" w:cs="Segoe UI Symbol"/>
            </w:rPr>
            <w:t>☐</w:t>
          </w:r>
        </w:sdtContent>
      </w:sdt>
      <w:r w:rsidR="0084165F">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84165F" w:rsidRPr="006F5A7C">
            <w:rPr>
              <w:rFonts w:ascii="Segoe UI Symbol" w:eastAsia="MS Gothic" w:hAnsi="Segoe UI Symbol" w:cs="Segoe UI Symbol"/>
            </w:rPr>
            <w:t>☐</w:t>
          </w:r>
        </w:sdtContent>
      </w:sdt>
      <w:r w:rsidR="0084165F">
        <w:rPr>
          <w:rFonts w:ascii="Arial" w:hAnsi="Arial" w:cs="Arial"/>
        </w:rPr>
        <w:t xml:space="preserve"> Forecast </w:t>
      </w:r>
      <w:r w:rsidR="0084165F"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84165F" w:rsidRPr="006F5A7C">
            <w:rPr>
              <w:rFonts w:ascii="Segoe UI Symbol" w:eastAsia="MS Gothic" w:hAnsi="Segoe UI Symbol" w:cs="Segoe UI Symbol"/>
            </w:rPr>
            <w:t>☐</w:t>
          </w:r>
        </w:sdtContent>
      </w:sdt>
      <w:r w:rsidR="0084165F">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84165F" w:rsidRPr="006F5A7C">
            <w:rPr>
              <w:rFonts w:ascii="Segoe UI Symbol" w:eastAsia="MS Gothic" w:hAnsi="Segoe UI Symbol" w:cs="Segoe UI Symbol"/>
            </w:rPr>
            <w:t>☐</w:t>
          </w:r>
        </w:sdtContent>
      </w:sdt>
      <w:r w:rsidR="0084165F">
        <w:rPr>
          <w:rFonts w:ascii="Arial" w:hAnsi="Arial" w:cs="Arial"/>
        </w:rPr>
        <w:t xml:space="preserve"> Approve</w:t>
      </w:r>
    </w:p>
    <w:p w14:paraId="7E5E7298" w14:textId="17B2E0D5" w:rsidR="009346FB" w:rsidRPr="007D294A" w:rsidRDefault="009346FB" w:rsidP="007D294A">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7D294A">
        <w:rPr>
          <w:color w:val="000000"/>
        </w:rPr>
        <w:t>purchasing:</w:t>
      </w:r>
      <w:r>
        <w:rPr>
          <w:color w:val="000000"/>
        </w:rPr>
        <w:t xml:space="preserve"> </w:t>
      </w:r>
      <w:r w:rsidRPr="007D294A">
        <w:rPr>
          <w:i/>
          <w:color w:val="000000"/>
          <w:sz w:val="20"/>
          <w:szCs w:val="20"/>
        </w:rPr>
        <w:t>(</w:t>
      </w:r>
      <w:r w:rsidR="007D294A" w:rsidRPr="007D294A">
        <w:rPr>
          <w:i/>
          <w:color w:val="000000"/>
          <w:sz w:val="20"/>
          <w:szCs w:val="20"/>
        </w:rPr>
        <w:t>C</w:t>
      </w:r>
      <w:r w:rsidR="007D294A">
        <w:rPr>
          <w:i/>
          <w:color w:val="000000"/>
          <w:sz w:val="20"/>
          <w:szCs w:val="20"/>
        </w:rPr>
        <w:t>hoose one)</w:t>
      </w:r>
    </w:p>
    <w:p w14:paraId="085F3492" w14:textId="32E7F6A3" w:rsidR="009346FB" w:rsidRPr="00A33720" w:rsidRDefault="0013398B" w:rsidP="00EF319D">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EF319D">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440CCE4F" w:rsidR="009346FB" w:rsidRPr="00A33720" w:rsidRDefault="0013398B" w:rsidP="00EF319D">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EF319D">
            <w:rPr>
              <w:rFonts w:ascii="MS Gothic" w:eastAsia="MS Gothic" w:hAnsi="MS Gothic" w:hint="eastAsia"/>
              <w:color w:val="000000"/>
            </w:rPr>
            <w:t>☒</w:t>
          </w:r>
        </w:sdtContent>
      </w:sdt>
      <w:r w:rsidR="00EF319D">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304EF9F6" w:rsidR="009346FB" w:rsidRDefault="0013398B" w:rsidP="00EF319D">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EF319D">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3C7235A8" w:rsidR="00E9317B" w:rsidRDefault="00E9317B" w:rsidP="00EF319D">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4813AE9" w14:textId="77777777" w:rsidR="008636DF" w:rsidRPr="008636DF" w:rsidRDefault="008636DF" w:rsidP="008636DF">
      <w:pPr>
        <w:pStyle w:val="Default"/>
      </w:pP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6E1B49FC" w:rsidR="00E9317B" w:rsidRPr="00A33720" w:rsidRDefault="00EF319D" w:rsidP="00E9317B">
      <w:pPr>
        <w:pStyle w:val="t20"/>
        <w:jc w:val="both"/>
        <w:rPr>
          <w:rFonts w:ascii="Arial" w:hAnsi="Arial" w:cs="Arial"/>
          <w:color w:val="000000"/>
        </w:rPr>
      </w:pPr>
      <w:r>
        <w:rPr>
          <w:rFonts w:ascii="Arial" w:hAnsi="Arial" w:cs="Arial"/>
          <w:color w:val="000000"/>
        </w:rPr>
        <w:t xml:space="preserve">Drafted: </w:t>
      </w:r>
      <w:r w:rsidR="00CC1422">
        <w:rPr>
          <w:rFonts w:ascii="Arial" w:hAnsi="Arial" w:cs="Arial"/>
          <w:color w:val="000000"/>
        </w:rPr>
        <w:t xml:space="preserve">November </w:t>
      </w:r>
      <w:r>
        <w:rPr>
          <w:rFonts w:ascii="Arial" w:hAnsi="Arial" w:cs="Arial"/>
          <w:color w:val="000000"/>
        </w:rPr>
        <w:t>2001</w:t>
      </w:r>
      <w:r w:rsidR="00E9317B" w:rsidRPr="00A33720">
        <w:rPr>
          <w:rFonts w:ascii="Arial" w:hAnsi="Arial" w:cs="Arial"/>
          <w:color w:val="000000"/>
        </w:rPr>
        <w:t xml:space="preserve"> </w:t>
      </w:r>
    </w:p>
    <w:p w14:paraId="58A9BDA2" w14:textId="6D55CFA2" w:rsidR="00E9317B" w:rsidRPr="00A33720" w:rsidRDefault="00E9317B" w:rsidP="008636DF">
      <w:pPr>
        <w:pStyle w:val="p13"/>
        <w:tabs>
          <w:tab w:val="left" w:pos="1080"/>
        </w:tabs>
        <w:jc w:val="both"/>
        <w:rPr>
          <w:rFonts w:ascii="Arial" w:hAnsi="Arial" w:cs="Arial"/>
          <w:color w:val="000000"/>
        </w:rPr>
      </w:pPr>
      <w:r w:rsidRPr="00A33720">
        <w:rPr>
          <w:rFonts w:ascii="Arial" w:hAnsi="Arial" w:cs="Arial"/>
          <w:color w:val="000000"/>
        </w:rPr>
        <w:t>Adopted:</w:t>
      </w:r>
      <w:r w:rsidR="008636DF">
        <w:rPr>
          <w:rFonts w:ascii="Arial" w:hAnsi="Arial" w:cs="Arial"/>
          <w:color w:val="000000"/>
        </w:rPr>
        <w:tab/>
        <w:t>N</w:t>
      </w:r>
      <w:r w:rsidR="00CC1422">
        <w:rPr>
          <w:rFonts w:ascii="Arial" w:hAnsi="Arial" w:cs="Arial"/>
          <w:color w:val="000000"/>
        </w:rPr>
        <w:t xml:space="preserve">ovember </w:t>
      </w:r>
      <w:r w:rsidRPr="00A33720">
        <w:rPr>
          <w:rFonts w:ascii="Arial" w:hAnsi="Arial" w:cs="Arial"/>
          <w:color w:val="000000"/>
        </w:rPr>
        <w:t xml:space="preserve">2001 </w:t>
      </w:r>
    </w:p>
    <w:p w14:paraId="6DF57D28" w14:textId="21569338" w:rsidR="00276602" w:rsidRPr="00A33720" w:rsidRDefault="00E9317B" w:rsidP="008636DF">
      <w:pPr>
        <w:tabs>
          <w:tab w:val="left" w:pos="1080"/>
        </w:tabs>
        <w:rPr>
          <w:b/>
        </w:rPr>
      </w:pPr>
      <w:r w:rsidRPr="00A33720">
        <w:rPr>
          <w:color w:val="000000"/>
        </w:rPr>
        <w:t>Revised:</w:t>
      </w:r>
      <w:r w:rsidR="008636DF">
        <w:rPr>
          <w:color w:val="000000"/>
        </w:rPr>
        <w:tab/>
        <w:t>April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8636DF">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43CD" w14:textId="2712F281" w:rsidR="00370872" w:rsidRDefault="00370872" w:rsidP="006E32A3">
    <w:pPr>
      <w:pStyle w:val="Footer"/>
      <w:pBdr>
        <w:top w:val="thinThickSmallGap" w:sz="24" w:space="1" w:color="622423" w:themeColor="accent2" w:themeShade="7F"/>
      </w:pBdr>
    </w:pPr>
    <w:r>
      <w:rPr>
        <w:rFonts w:asciiTheme="majorHAnsi" w:eastAsiaTheme="majorEastAsia" w:hAnsiTheme="majorHAnsi" w:cstheme="majorBidi"/>
        <w:sz w:val="20"/>
        <w:szCs w:val="20"/>
      </w:rPr>
      <w:t>Utility Worker 3 – Water Technician</w:t>
    </w:r>
    <w:r w:rsidRPr="00370872">
      <w:rPr>
        <w:rFonts w:asciiTheme="majorHAnsi" w:eastAsiaTheme="majorEastAsia" w:hAnsiTheme="majorHAnsi" w:cstheme="majorBidi"/>
        <w:sz w:val="20"/>
        <w:szCs w:val="20"/>
      </w:rPr>
      <w:ptab w:relativeTo="margin" w:alignment="right" w:leader="none"/>
    </w:r>
    <w:r w:rsidRPr="00370872">
      <w:rPr>
        <w:rFonts w:asciiTheme="majorHAnsi" w:eastAsiaTheme="majorEastAsia" w:hAnsiTheme="majorHAnsi" w:cstheme="majorBidi"/>
        <w:noProof/>
        <w:sz w:val="20"/>
        <w:szCs w:val="20"/>
      </w:rPr>
      <w:t xml:space="preserve">Page </w:t>
    </w:r>
    <w:r w:rsidRPr="00370872">
      <w:rPr>
        <w:rFonts w:asciiTheme="majorHAnsi" w:eastAsiaTheme="majorEastAsia" w:hAnsiTheme="majorHAnsi" w:cstheme="majorBidi"/>
        <w:noProof/>
        <w:sz w:val="20"/>
        <w:szCs w:val="20"/>
      </w:rPr>
      <w:fldChar w:fldCharType="begin"/>
    </w:r>
    <w:r w:rsidRPr="00370872">
      <w:rPr>
        <w:rFonts w:asciiTheme="majorHAnsi" w:eastAsiaTheme="majorEastAsia" w:hAnsiTheme="majorHAnsi" w:cstheme="majorBidi"/>
        <w:noProof/>
        <w:sz w:val="20"/>
        <w:szCs w:val="20"/>
      </w:rPr>
      <w:instrText xml:space="preserve"> PAGE  \* Arabic  \* MERGEFORMAT </w:instrText>
    </w:r>
    <w:r w:rsidRPr="00370872">
      <w:rPr>
        <w:rFonts w:asciiTheme="majorHAnsi" w:eastAsiaTheme="majorEastAsia" w:hAnsiTheme="majorHAnsi" w:cstheme="majorBidi"/>
        <w:noProof/>
        <w:sz w:val="20"/>
        <w:szCs w:val="20"/>
      </w:rPr>
      <w:fldChar w:fldCharType="separate"/>
    </w:r>
    <w:r w:rsidR="004B187B">
      <w:rPr>
        <w:rFonts w:asciiTheme="majorHAnsi" w:eastAsiaTheme="majorEastAsia" w:hAnsiTheme="majorHAnsi" w:cstheme="majorBidi"/>
        <w:noProof/>
        <w:sz w:val="20"/>
        <w:szCs w:val="20"/>
      </w:rPr>
      <w:t>5</w:t>
    </w:r>
    <w:r w:rsidRPr="00370872">
      <w:rPr>
        <w:rFonts w:asciiTheme="majorHAnsi" w:eastAsiaTheme="majorEastAsia" w:hAnsiTheme="majorHAnsi" w:cstheme="majorBidi"/>
        <w:noProof/>
        <w:sz w:val="20"/>
        <w:szCs w:val="20"/>
      </w:rPr>
      <w:fldChar w:fldCharType="end"/>
    </w:r>
    <w:r w:rsidRPr="00370872">
      <w:rPr>
        <w:rFonts w:asciiTheme="majorHAnsi" w:eastAsiaTheme="majorEastAsia" w:hAnsiTheme="majorHAnsi" w:cstheme="majorBidi"/>
        <w:noProof/>
        <w:sz w:val="20"/>
        <w:szCs w:val="20"/>
      </w:rPr>
      <w:t xml:space="preserve"> of </w:t>
    </w:r>
    <w:r w:rsidRPr="00370872">
      <w:rPr>
        <w:rFonts w:asciiTheme="majorHAnsi" w:eastAsiaTheme="majorEastAsia" w:hAnsiTheme="majorHAnsi" w:cstheme="majorBidi"/>
        <w:noProof/>
        <w:sz w:val="20"/>
        <w:szCs w:val="20"/>
      </w:rPr>
      <w:fldChar w:fldCharType="begin"/>
    </w:r>
    <w:r w:rsidRPr="00370872">
      <w:rPr>
        <w:rFonts w:asciiTheme="majorHAnsi" w:eastAsiaTheme="majorEastAsia" w:hAnsiTheme="majorHAnsi" w:cstheme="majorBidi"/>
        <w:noProof/>
        <w:sz w:val="20"/>
        <w:szCs w:val="20"/>
      </w:rPr>
      <w:instrText xml:space="preserve"> NUMPAGES  \* Arabic  \* MERGEFORMAT </w:instrText>
    </w:r>
    <w:r w:rsidRPr="00370872">
      <w:rPr>
        <w:rFonts w:asciiTheme="majorHAnsi" w:eastAsiaTheme="majorEastAsia" w:hAnsiTheme="majorHAnsi" w:cstheme="majorBidi"/>
        <w:noProof/>
        <w:sz w:val="20"/>
        <w:szCs w:val="20"/>
      </w:rPr>
      <w:fldChar w:fldCharType="separate"/>
    </w:r>
    <w:r w:rsidR="004B187B">
      <w:rPr>
        <w:rFonts w:asciiTheme="majorHAnsi" w:eastAsiaTheme="majorEastAsia" w:hAnsiTheme="majorHAnsi" w:cstheme="majorBidi"/>
        <w:noProof/>
        <w:sz w:val="20"/>
        <w:szCs w:val="20"/>
      </w:rPr>
      <w:t>7</w:t>
    </w:r>
    <w:r w:rsidRPr="00370872">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2F2F5222"/>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2252DF"/>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C1641"/>
    <w:multiLevelType w:val="hybridMultilevel"/>
    <w:tmpl w:val="D786C9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B28E2"/>
    <w:multiLevelType w:val="hybridMultilevel"/>
    <w:tmpl w:val="6DA4AF52"/>
    <w:lvl w:ilvl="0" w:tplc="8EF0313E">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777E954E"/>
    <w:lvl w:ilvl="0" w:tplc="580C538C">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C530BF7"/>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8"/>
  </w:num>
  <w:num w:numId="4">
    <w:abstractNumId w:val="13"/>
  </w:num>
  <w:num w:numId="5">
    <w:abstractNumId w:val="12"/>
  </w:num>
  <w:num w:numId="6">
    <w:abstractNumId w:val="16"/>
  </w:num>
  <w:num w:numId="7">
    <w:abstractNumId w:val="20"/>
  </w:num>
  <w:num w:numId="8">
    <w:abstractNumId w:val="11"/>
  </w:num>
  <w:num w:numId="9">
    <w:abstractNumId w:val="4"/>
  </w:num>
  <w:num w:numId="10">
    <w:abstractNumId w:val="17"/>
  </w:num>
  <w:num w:numId="11">
    <w:abstractNumId w:val="19"/>
  </w:num>
  <w:num w:numId="12">
    <w:abstractNumId w:val="6"/>
  </w:num>
  <w:num w:numId="13">
    <w:abstractNumId w:val="18"/>
  </w:num>
  <w:num w:numId="14">
    <w:abstractNumId w:val="0"/>
  </w:num>
  <w:num w:numId="15">
    <w:abstractNumId w:val="25"/>
  </w:num>
  <w:num w:numId="16">
    <w:abstractNumId w:val="5"/>
  </w:num>
  <w:num w:numId="17">
    <w:abstractNumId w:val="30"/>
  </w:num>
  <w:num w:numId="18">
    <w:abstractNumId w:val="3"/>
  </w:num>
  <w:num w:numId="19">
    <w:abstractNumId w:val="10"/>
  </w:num>
  <w:num w:numId="20">
    <w:abstractNumId w:val="24"/>
  </w:num>
  <w:num w:numId="21">
    <w:abstractNumId w:val="1"/>
  </w:num>
  <w:num w:numId="22">
    <w:abstractNumId w:val="22"/>
  </w:num>
  <w:num w:numId="23">
    <w:abstractNumId w:val="29"/>
  </w:num>
  <w:num w:numId="24">
    <w:abstractNumId w:val="15"/>
  </w:num>
  <w:num w:numId="25">
    <w:abstractNumId w:val="23"/>
  </w:num>
  <w:num w:numId="26">
    <w:abstractNumId w:val="26"/>
  </w:num>
  <w:num w:numId="27">
    <w:abstractNumId w:val="2"/>
  </w:num>
  <w:num w:numId="28">
    <w:abstractNumId w:val="14"/>
  </w:num>
  <w:num w:numId="29">
    <w:abstractNumId w:val="27"/>
  </w:num>
  <w:num w:numId="30">
    <w:abstractNumId w:val="9"/>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tta Haliewicz">
    <w15:presenceInfo w15:providerId="AD" w15:userId="S-1-5-21-4229154915-566067475-425190487-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4047"/>
    <w:rsid w:val="000474F1"/>
    <w:rsid w:val="00060957"/>
    <w:rsid w:val="000707A1"/>
    <w:rsid w:val="000C0602"/>
    <w:rsid w:val="0013398B"/>
    <w:rsid w:val="001B2D82"/>
    <w:rsid w:val="001E5CB6"/>
    <w:rsid w:val="00203BD1"/>
    <w:rsid w:val="00204B21"/>
    <w:rsid w:val="0026487D"/>
    <w:rsid w:val="002678B5"/>
    <w:rsid w:val="00276602"/>
    <w:rsid w:val="002874DD"/>
    <w:rsid w:val="002C4992"/>
    <w:rsid w:val="00303BEE"/>
    <w:rsid w:val="00312866"/>
    <w:rsid w:val="00320F8C"/>
    <w:rsid w:val="00333F13"/>
    <w:rsid w:val="00340F6C"/>
    <w:rsid w:val="00370872"/>
    <w:rsid w:val="00376F7A"/>
    <w:rsid w:val="00385550"/>
    <w:rsid w:val="00391D5E"/>
    <w:rsid w:val="003A3BBF"/>
    <w:rsid w:val="003A7D0E"/>
    <w:rsid w:val="0040547F"/>
    <w:rsid w:val="00417266"/>
    <w:rsid w:val="004349FB"/>
    <w:rsid w:val="004802B9"/>
    <w:rsid w:val="004A4FF2"/>
    <w:rsid w:val="004B187B"/>
    <w:rsid w:val="004B3771"/>
    <w:rsid w:val="004D1DDD"/>
    <w:rsid w:val="004D39D1"/>
    <w:rsid w:val="004D4ACE"/>
    <w:rsid w:val="00523F73"/>
    <w:rsid w:val="00533D53"/>
    <w:rsid w:val="00575C7F"/>
    <w:rsid w:val="00576902"/>
    <w:rsid w:val="005A2BB4"/>
    <w:rsid w:val="005B0478"/>
    <w:rsid w:val="005E3B8D"/>
    <w:rsid w:val="0060792D"/>
    <w:rsid w:val="00635209"/>
    <w:rsid w:val="00657A86"/>
    <w:rsid w:val="00662859"/>
    <w:rsid w:val="00692A37"/>
    <w:rsid w:val="006E32A3"/>
    <w:rsid w:val="006F4E1C"/>
    <w:rsid w:val="00705E2F"/>
    <w:rsid w:val="007224A7"/>
    <w:rsid w:val="007429A6"/>
    <w:rsid w:val="00761A27"/>
    <w:rsid w:val="0077192D"/>
    <w:rsid w:val="007909D5"/>
    <w:rsid w:val="007A59E3"/>
    <w:rsid w:val="007B11C1"/>
    <w:rsid w:val="007D294A"/>
    <w:rsid w:val="007E6BFC"/>
    <w:rsid w:val="0084165F"/>
    <w:rsid w:val="008636DF"/>
    <w:rsid w:val="008D3B27"/>
    <w:rsid w:val="008E3AFE"/>
    <w:rsid w:val="009020DC"/>
    <w:rsid w:val="00924148"/>
    <w:rsid w:val="009346FB"/>
    <w:rsid w:val="0093507D"/>
    <w:rsid w:val="009606AD"/>
    <w:rsid w:val="009D232C"/>
    <w:rsid w:val="009E6C79"/>
    <w:rsid w:val="009F432B"/>
    <w:rsid w:val="00A15B4C"/>
    <w:rsid w:val="00A268C9"/>
    <w:rsid w:val="00A33720"/>
    <w:rsid w:val="00A74BB4"/>
    <w:rsid w:val="00A82E7F"/>
    <w:rsid w:val="00AB1F63"/>
    <w:rsid w:val="00AB47A1"/>
    <w:rsid w:val="00AB6D54"/>
    <w:rsid w:val="00AE74A7"/>
    <w:rsid w:val="00AF63F9"/>
    <w:rsid w:val="00B0469E"/>
    <w:rsid w:val="00B25303"/>
    <w:rsid w:val="00B27A3D"/>
    <w:rsid w:val="00B42114"/>
    <w:rsid w:val="00BA38CE"/>
    <w:rsid w:val="00BB02FC"/>
    <w:rsid w:val="00C56357"/>
    <w:rsid w:val="00C60670"/>
    <w:rsid w:val="00C61B0E"/>
    <w:rsid w:val="00C748D7"/>
    <w:rsid w:val="00C833E8"/>
    <w:rsid w:val="00CA1CB3"/>
    <w:rsid w:val="00CC1422"/>
    <w:rsid w:val="00D44483"/>
    <w:rsid w:val="00D44767"/>
    <w:rsid w:val="00D44AB9"/>
    <w:rsid w:val="00D87854"/>
    <w:rsid w:val="00DE1F37"/>
    <w:rsid w:val="00DF28B2"/>
    <w:rsid w:val="00E3062D"/>
    <w:rsid w:val="00E4526B"/>
    <w:rsid w:val="00E80543"/>
    <w:rsid w:val="00E87AE0"/>
    <w:rsid w:val="00E9317B"/>
    <w:rsid w:val="00EA2012"/>
    <w:rsid w:val="00EB0873"/>
    <w:rsid w:val="00EB2BA7"/>
    <w:rsid w:val="00EB2BBA"/>
    <w:rsid w:val="00ED2B95"/>
    <w:rsid w:val="00ED4367"/>
    <w:rsid w:val="00EE3DFE"/>
    <w:rsid w:val="00EE6EB3"/>
    <w:rsid w:val="00EF319D"/>
    <w:rsid w:val="00F1039C"/>
    <w:rsid w:val="00F333D4"/>
    <w:rsid w:val="00F6798F"/>
    <w:rsid w:val="00F87C1C"/>
    <w:rsid w:val="00F915D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6060D956"/>
  <w15:docId w15:val="{13F1FCAC-B382-49B5-A7F8-4050177B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841D70"/>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D70"/>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0C4819CD89D6420AACA9D8C1CA076ED2">
    <w:name w:val="0C4819CD89D6420AACA9D8C1CA076ED2"/>
    <w:rsid w:val="00841D70"/>
    <w:pPr>
      <w:spacing w:after="200" w:line="276" w:lineRule="auto"/>
    </w:pPr>
  </w:style>
  <w:style w:type="paragraph" w:customStyle="1" w:styleId="6D5D7F97E9FD4DA2AEB87CC3410DA45D">
    <w:name w:val="6D5D7F97E9FD4DA2AEB87CC3410DA45D"/>
    <w:rsid w:val="00841D7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5D18-7FF2-49CC-8330-C49717CA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7</Pages>
  <Words>2519</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2020-04-08T16:39:00Z</cp:lastPrinted>
  <dcterms:created xsi:type="dcterms:W3CDTF">2020-08-07T14:54:00Z</dcterms:created>
  <dcterms:modified xsi:type="dcterms:W3CDTF">2020-08-13T16:23:00Z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