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19275257"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01301F6C" w14:textId="1F8871C4" w:rsidR="00D428B5" w:rsidRDefault="00D428B5" w:rsidP="00813C93">
      <w:pPr>
        <w:jc w:val="center"/>
        <w:rPr>
          <w:b/>
          <w:sz w:val="36"/>
          <w:szCs w:val="36"/>
        </w:rPr>
      </w:pPr>
      <w:r w:rsidRPr="00A33720">
        <w:rPr>
          <w:noProof/>
        </w:rPr>
        <w:drawing>
          <wp:anchor distT="0" distB="0" distL="114300" distR="114300" simplePos="0" relativeHeight="251658240" behindDoc="0" locked="0" layoutInCell="1" allowOverlap="1" wp14:anchorId="0018EABB" wp14:editId="50813F99">
            <wp:simplePos x="0" y="0"/>
            <wp:positionH relativeFrom="margin">
              <wp:align>left</wp:align>
            </wp:positionH>
            <wp:positionV relativeFrom="paragraph">
              <wp:posOffset>95250</wp:posOffset>
            </wp:positionV>
            <wp:extent cx="1295400" cy="1249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95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0381A44B" w:rsidR="00AE74A7" w:rsidRPr="00A33720" w:rsidRDefault="00AE74A7" w:rsidP="00813C93">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267308A4" w:rsidR="00AE74A7" w:rsidRPr="00A33720" w:rsidRDefault="00AE74A7" w:rsidP="00813C93">
      <w:pPr>
        <w:jc w:val="center"/>
        <w:rPr>
          <w:b/>
          <w:sz w:val="36"/>
          <w:szCs w:val="36"/>
        </w:rPr>
      </w:pPr>
      <w:r w:rsidRPr="00A33720">
        <w:rPr>
          <w:b/>
          <w:sz w:val="36"/>
          <w:szCs w:val="36"/>
        </w:rPr>
        <w:t>Job Description</w:t>
      </w:r>
    </w:p>
    <w:p w14:paraId="363E7F62" w14:textId="0971B0CB" w:rsidR="00AE74A7" w:rsidRPr="00A33720" w:rsidRDefault="00813C93" w:rsidP="00D428B5">
      <w:pPr>
        <w:jc w:val="center"/>
      </w:pPr>
      <w:r>
        <w:rPr>
          <w:b/>
          <w:sz w:val="36"/>
          <w:szCs w:val="36"/>
        </w:rPr>
        <w:t>Resource Recovery Facility (RRF) Operator II</w:t>
      </w:r>
    </w:p>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930"/>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1B4C7C08" w:rsidR="00AE74A7" w:rsidRPr="00A33720" w:rsidRDefault="00813C93" w:rsidP="00AE74A7">
            <w:r>
              <w:t>Public Works – RRF Division</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603EEF9C" w:rsidR="00D44AB9" w:rsidRPr="00A33720" w:rsidRDefault="00813C93"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767702BE" w:rsidR="00AE74A7" w:rsidRPr="00A33720" w:rsidRDefault="00DE4D03" w:rsidP="00AE74A7">
            <w:r>
              <w:t>WWTRRF</w:t>
            </w:r>
            <w:r w:rsidR="00813C93">
              <w:t xml:space="preserve"> Superintendent</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3123E7DE" w:rsidR="00D44AB9" w:rsidRPr="00A33720" w:rsidRDefault="00813C93" w:rsidP="00AE74A7">
            <w:r>
              <w:t>SEIU</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4982F003" w:rsidR="00AE74A7" w:rsidRPr="00A33720" w:rsidRDefault="00813C93" w:rsidP="00AE74A7">
            <w:r>
              <w:t>Range 20</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2B8C068E" w:rsidR="00AE74A7" w:rsidRPr="00A33720" w:rsidRDefault="00D428B5" w:rsidP="000E2750">
            <w:r>
              <w:t>April</w:t>
            </w:r>
            <w:r w:rsidR="00DE4D03">
              <w:t xml:space="preserve"> 2020</w:t>
            </w:r>
            <w:r w:rsidR="00AE74A7" w:rsidRPr="00A33720">
              <w:t xml:space="preserve"> </w:t>
            </w:r>
          </w:p>
        </w:tc>
      </w:tr>
    </w:tbl>
    <w:p w14:paraId="7A5014A6" w14:textId="77777777" w:rsidR="0040547F" w:rsidRPr="000C3335" w:rsidRDefault="0040547F" w:rsidP="0040547F">
      <w:pPr>
        <w:rPr>
          <w:sz w:val="18"/>
          <w:szCs w:val="18"/>
        </w:rPr>
      </w:pPr>
    </w:p>
    <w:p w14:paraId="281A3FC1" w14:textId="1B159E8F" w:rsidR="0040547F" w:rsidRDefault="0040547F" w:rsidP="0040547F">
      <w:pPr>
        <w:rPr>
          <w:i/>
          <w:sz w:val="20"/>
          <w:szCs w:val="20"/>
        </w:rPr>
      </w:pPr>
      <w:r w:rsidRPr="00A33720">
        <w:rPr>
          <w:b/>
        </w:rPr>
        <w:t>GENERAL POSITION SUMMARY:</w:t>
      </w:r>
      <w:r w:rsidR="00662859" w:rsidRPr="00A33720">
        <w:rPr>
          <w:b/>
        </w:rPr>
        <w:t xml:space="preserve"> </w:t>
      </w:r>
      <w:r w:rsidR="00662859" w:rsidRPr="00A33720">
        <w:rPr>
          <w:i/>
          <w:sz w:val="20"/>
          <w:szCs w:val="20"/>
        </w:rPr>
        <w:t>(</w:t>
      </w:r>
      <w:r w:rsidR="00211EFB">
        <w:rPr>
          <w:i/>
          <w:sz w:val="20"/>
          <w:szCs w:val="20"/>
        </w:rPr>
        <w:t>Briefly describe w</w:t>
      </w:r>
      <w:r w:rsidR="00662859" w:rsidRPr="00A33720">
        <w:rPr>
          <w:i/>
          <w:sz w:val="20"/>
          <w:szCs w:val="20"/>
        </w:rPr>
        <w:t>hy this position exist</w:t>
      </w:r>
      <w:r w:rsidR="00211EFB">
        <w:rPr>
          <w:i/>
          <w:sz w:val="20"/>
          <w:szCs w:val="20"/>
        </w:rPr>
        <w:t>s</w:t>
      </w:r>
      <w:r w:rsidR="00521467">
        <w:rPr>
          <w:i/>
          <w:sz w:val="20"/>
          <w:szCs w:val="20"/>
        </w:rPr>
        <w:t>.</w:t>
      </w:r>
      <w:r w:rsidR="00662859" w:rsidRPr="00A33720">
        <w:rPr>
          <w:i/>
          <w:sz w:val="20"/>
          <w:szCs w:val="20"/>
        </w:rPr>
        <w:t>)</w:t>
      </w:r>
    </w:p>
    <w:p w14:paraId="2DF42156" w14:textId="77777777" w:rsidR="00813C93" w:rsidRDefault="00813C93" w:rsidP="00813C93">
      <w:pPr>
        <w:jc w:val="both"/>
      </w:pPr>
      <w:r>
        <w:t>Performs work in the operation, repair, and maintenance of resource recovery facility (RRF) and equipment; does related work as required.</w:t>
      </w:r>
    </w:p>
    <w:p w14:paraId="529247B2" w14:textId="77777777" w:rsidR="00813C93" w:rsidRPr="000C3335" w:rsidRDefault="00813C93" w:rsidP="0040547F">
      <w:pPr>
        <w:rPr>
          <w:sz w:val="16"/>
          <w:szCs w:val="16"/>
        </w:rPr>
      </w:pPr>
    </w:p>
    <w:p w14:paraId="1EBA3D1C" w14:textId="77777777" w:rsidR="00813C93" w:rsidRDefault="00813C93" w:rsidP="00813C93">
      <w:pPr>
        <w:jc w:val="both"/>
      </w:pPr>
      <w:r>
        <w:rPr>
          <w:b/>
        </w:rPr>
        <w:t>DUTIES AND RESPONSIBILITIES:</w:t>
      </w:r>
    </w:p>
    <w:p w14:paraId="69C71ED4" w14:textId="77777777" w:rsidR="00813C93" w:rsidRPr="00E403FA" w:rsidRDefault="00813C93" w:rsidP="00813C93">
      <w:pPr>
        <w:jc w:val="both"/>
      </w:pPr>
      <w:r>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0C3335" w:rsidRDefault="0040547F" w:rsidP="0040547F">
      <w:pPr>
        <w:rPr>
          <w:b/>
          <w:sz w:val="16"/>
          <w:szCs w:val="16"/>
        </w:rPr>
      </w:pPr>
    </w:p>
    <w:p w14:paraId="74F3AE9A" w14:textId="7264864E"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211EFB">
        <w:rPr>
          <w:i/>
          <w:sz w:val="20"/>
          <w:szCs w:val="20"/>
        </w:rPr>
        <w:t>L</w:t>
      </w:r>
      <w:r w:rsidR="00211EFB" w:rsidRPr="00A33720">
        <w:rPr>
          <w:i/>
          <w:sz w:val="20"/>
          <w:szCs w:val="20"/>
        </w:rPr>
        <w:t xml:space="preserve">ist those tasks that </w:t>
      </w:r>
      <w:r w:rsidR="00211EFB">
        <w:rPr>
          <w:i/>
          <w:sz w:val="20"/>
          <w:szCs w:val="20"/>
        </w:rPr>
        <w:t>must</w:t>
      </w:r>
      <w:r w:rsidR="00211EFB" w:rsidRPr="00A33720">
        <w:rPr>
          <w:i/>
          <w:sz w:val="20"/>
          <w:szCs w:val="20"/>
        </w:rPr>
        <w:t xml:space="preserve"> be done to accomplish the job purpose. </w:t>
      </w:r>
      <w:r w:rsidR="00211EFB">
        <w:rPr>
          <w:i/>
          <w:sz w:val="20"/>
          <w:szCs w:val="20"/>
        </w:rPr>
        <w:t>In order of importance or time spent on the task, p</w:t>
      </w:r>
      <w:r w:rsidR="00211EFB" w:rsidRPr="00A33720">
        <w:rPr>
          <w:i/>
          <w:spacing w:val="-3"/>
          <w:sz w:val="20"/>
          <w:szCs w:val="20"/>
        </w:rPr>
        <w:t xml:space="preserve">lease describe the various </w:t>
      </w:r>
      <w:r w:rsidR="00211EFB">
        <w:rPr>
          <w:i/>
          <w:spacing w:val="-3"/>
          <w:sz w:val="20"/>
          <w:szCs w:val="20"/>
        </w:rPr>
        <w:t>duties of</w:t>
      </w:r>
      <w:r w:rsidR="00211EFB" w:rsidRPr="00A33720">
        <w:rPr>
          <w:i/>
          <w:spacing w:val="-3"/>
          <w:sz w:val="20"/>
          <w:szCs w:val="20"/>
        </w:rPr>
        <w:t xml:space="preserve"> the job which are critical to the successful performance of the job </w:t>
      </w:r>
      <w:r w:rsidR="00211EFB" w:rsidRPr="00A33720">
        <w:rPr>
          <w:b/>
          <w:i/>
          <w:spacing w:val="-3"/>
          <w:sz w:val="20"/>
          <w:szCs w:val="20"/>
          <w:u w:val="single"/>
        </w:rPr>
        <w:t>or</w:t>
      </w:r>
      <w:r w:rsidR="00211EFB" w:rsidRPr="00A33720">
        <w:rPr>
          <w:i/>
          <w:spacing w:val="-3"/>
          <w:sz w:val="20"/>
          <w:szCs w:val="20"/>
        </w:rPr>
        <w:t xml:space="preserve"> occupy more than 5</w:t>
      </w:r>
      <w:r w:rsidR="00211EFB">
        <w:rPr>
          <w:i/>
          <w:spacing w:val="-3"/>
          <w:sz w:val="20"/>
          <w:szCs w:val="20"/>
        </w:rPr>
        <w:t>%</w:t>
      </w:r>
      <w:r w:rsidR="00211EFB" w:rsidRPr="00A33720">
        <w:rPr>
          <w:i/>
          <w:spacing w:val="-3"/>
          <w:sz w:val="20"/>
          <w:szCs w:val="20"/>
        </w:rPr>
        <w:t xml:space="preserve"> of </w:t>
      </w:r>
      <w:r w:rsidR="00211EFB">
        <w:rPr>
          <w:i/>
          <w:spacing w:val="-3"/>
          <w:sz w:val="20"/>
          <w:szCs w:val="20"/>
        </w:rPr>
        <w:t>the</w:t>
      </w:r>
      <w:r w:rsidR="00211EFB" w:rsidRPr="00A33720">
        <w:rPr>
          <w:i/>
          <w:spacing w:val="-3"/>
          <w:sz w:val="20"/>
          <w:szCs w:val="20"/>
        </w:rPr>
        <w:t xml:space="preserve"> time.  Start each sentence with an action verb.  Group tasks which require similar skills/knowledge together.</w:t>
      </w:r>
      <w:r w:rsidR="00211EFB">
        <w:rPr>
          <w:i/>
          <w:spacing w:val="-3"/>
          <w:sz w:val="20"/>
          <w:szCs w:val="20"/>
        </w:rPr>
        <w:t xml:space="preserve"> </w:t>
      </w:r>
      <w:r w:rsidR="00211EFB" w:rsidRPr="00A33720">
        <w:rPr>
          <w:i/>
          <w:spacing w:val="-3"/>
          <w:sz w:val="20"/>
          <w:szCs w:val="20"/>
        </w:rPr>
        <w:t xml:space="preserve">Think in terms of WHAT </w:t>
      </w:r>
      <w:r w:rsidR="00211EFB">
        <w:rPr>
          <w:i/>
          <w:spacing w:val="-3"/>
          <w:sz w:val="20"/>
          <w:szCs w:val="20"/>
        </w:rPr>
        <w:t>needs done</w:t>
      </w:r>
      <w:r w:rsidR="00211EFB" w:rsidRPr="00A33720">
        <w:rPr>
          <w:i/>
          <w:spacing w:val="-3"/>
          <w:sz w:val="20"/>
          <w:szCs w:val="20"/>
        </w:rPr>
        <w:t xml:space="preserve">, not HOW </w:t>
      </w:r>
      <w:r w:rsidR="00211EFB">
        <w:rPr>
          <w:i/>
          <w:spacing w:val="-3"/>
          <w:sz w:val="20"/>
          <w:szCs w:val="20"/>
        </w:rPr>
        <w:t>it is done</w:t>
      </w:r>
      <w:r w:rsidR="00211EFB" w:rsidRPr="00A33720">
        <w:rPr>
          <w:i/>
          <w:spacing w:val="-3"/>
          <w:sz w:val="20"/>
          <w:szCs w:val="20"/>
        </w:rPr>
        <w:t xml:space="preserve">. Avoid describing procedures.  Describe in such a way as to be clear to someone </w:t>
      </w:r>
      <w:r w:rsidR="00211EFB">
        <w:rPr>
          <w:i/>
          <w:spacing w:val="-3"/>
          <w:sz w:val="20"/>
          <w:szCs w:val="20"/>
        </w:rPr>
        <w:t>outside the profession</w:t>
      </w:r>
      <w:r w:rsidR="00211EFB" w:rsidRPr="00A33720">
        <w:rPr>
          <w:i/>
          <w:spacing w:val="-3"/>
          <w:sz w:val="20"/>
          <w:szCs w:val="20"/>
        </w:rPr>
        <w:t>.</w:t>
      </w:r>
      <w:r w:rsidR="00385550" w:rsidRPr="00A33720">
        <w:rPr>
          <w:i/>
          <w:spacing w:val="-3"/>
          <w:sz w:val="20"/>
          <w:szCs w:val="20"/>
        </w:rPr>
        <w:t>)</w:t>
      </w:r>
    </w:p>
    <w:p w14:paraId="61612346" w14:textId="77777777" w:rsidR="00521467" w:rsidRDefault="000E2750" w:rsidP="00521467">
      <w:pPr>
        <w:numPr>
          <w:ilvl w:val="0"/>
          <w:numId w:val="28"/>
        </w:numPr>
        <w:tabs>
          <w:tab w:val="clear" w:pos="720"/>
        </w:tabs>
        <w:ind w:left="360"/>
        <w:jc w:val="both"/>
      </w:pPr>
      <w:r w:rsidRPr="000E2750">
        <w:rPr>
          <w:u w:val="single"/>
        </w:rPr>
        <w:t>WWTRRF Equipment</w:t>
      </w:r>
      <w:r>
        <w:t xml:space="preserve">: </w:t>
      </w:r>
      <w:r w:rsidR="00813C93">
        <w:t xml:space="preserve">Operating, calibrating and maintaining RRF equipment, including but not limited to, headworks with rotary drum fine screens, screw conveyor, and grinder; aerated grit pump; influent Parshall flume; primary clarifiers; submersible pumps at in-facility pump station (IPPS); submersible pumps at recycle pump station (RPS); secondary aeration basin (AB) that includes influent Parshall flumes, submersible mixers, vertical shaft mixers, internal recycle pumps, membrane fine bubble diffusers, and process blowers; secondary clarifiers; gas chlorination system; chlorine contact chamber and static mixers; dechlorination system; utility water pumps; underground pump station; anaerobic digester mixing system; cogeneration micro-turbines and gas conditioning; dewatering screw press and polymer feed system; biosolids production, storage, handling, and land application; and back-up generator (1 MW capacity). </w:t>
      </w:r>
      <w:r w:rsidR="00521467">
        <w:t>Inspecting equipment and recording accurate maintenance, repair, and lubrication records.</w:t>
      </w:r>
    </w:p>
    <w:p w14:paraId="5DAC6A8C" w14:textId="77777777" w:rsidR="00813C93" w:rsidRPr="004A7945" w:rsidRDefault="00813C93" w:rsidP="00813C93">
      <w:pPr>
        <w:ind w:left="360"/>
        <w:jc w:val="both"/>
        <w:rPr>
          <w:sz w:val="16"/>
          <w:szCs w:val="16"/>
        </w:rPr>
      </w:pPr>
    </w:p>
    <w:p w14:paraId="3A806FA6" w14:textId="141F4559" w:rsidR="00813C93" w:rsidRDefault="000E2750" w:rsidP="00813C93">
      <w:pPr>
        <w:numPr>
          <w:ilvl w:val="0"/>
          <w:numId w:val="28"/>
        </w:numPr>
        <w:tabs>
          <w:tab w:val="clear" w:pos="720"/>
        </w:tabs>
        <w:ind w:left="360"/>
        <w:jc w:val="both"/>
      </w:pPr>
      <w:r w:rsidRPr="000E2750">
        <w:rPr>
          <w:u w:val="single"/>
        </w:rPr>
        <w:t>Management of Control System</w:t>
      </w:r>
      <w:r>
        <w:t xml:space="preserve">: </w:t>
      </w:r>
      <w:r w:rsidR="00813C93">
        <w:t xml:space="preserve">Operating </w:t>
      </w:r>
      <w:r w:rsidR="00813C93">
        <w:rPr>
          <w:u w:val="single"/>
        </w:rPr>
        <w:t>Supervisory Control and Data Acquisition</w:t>
      </w:r>
      <w:r w:rsidR="00813C93">
        <w:t xml:space="preserve"> (SCADA) control system as it relates to process control and automation for optimal RRF performance.  Assist in monitoring and tracking trends and patterns, providing recommendations for courses of action to the RRF Superintendent.</w:t>
      </w:r>
    </w:p>
    <w:p w14:paraId="6C4817A2" w14:textId="77777777" w:rsidR="00813C93" w:rsidRPr="005C14BA" w:rsidRDefault="00813C93" w:rsidP="00813C93">
      <w:pPr>
        <w:ind w:left="360" w:hanging="360"/>
        <w:jc w:val="both"/>
        <w:rPr>
          <w:sz w:val="16"/>
          <w:szCs w:val="16"/>
        </w:rPr>
      </w:pPr>
    </w:p>
    <w:p w14:paraId="24BF8402" w14:textId="444487EC" w:rsidR="00813C93" w:rsidRDefault="000E2750" w:rsidP="00813C93">
      <w:pPr>
        <w:numPr>
          <w:ilvl w:val="0"/>
          <w:numId w:val="28"/>
        </w:numPr>
        <w:tabs>
          <w:tab w:val="clear" w:pos="720"/>
        </w:tabs>
        <w:ind w:left="360"/>
        <w:jc w:val="both"/>
      </w:pPr>
      <w:r w:rsidRPr="000E2750">
        <w:rPr>
          <w:u w:val="single"/>
        </w:rPr>
        <w:t>WWTRRF Operations</w:t>
      </w:r>
      <w:r>
        <w:t xml:space="preserve">: </w:t>
      </w:r>
      <w:r w:rsidR="00813C93">
        <w:t xml:space="preserve">Operating overall RRF in accordance with established policy and procedures for insuring compliance with National Pollution Discharge Elimination System (NPDES) permit requirements. </w:t>
      </w:r>
    </w:p>
    <w:p w14:paraId="6238189E" w14:textId="77777777" w:rsidR="00813C93" w:rsidRPr="005C14BA" w:rsidRDefault="00813C93" w:rsidP="00813C93">
      <w:pPr>
        <w:ind w:left="360" w:hanging="360"/>
        <w:jc w:val="both"/>
        <w:rPr>
          <w:sz w:val="16"/>
          <w:szCs w:val="16"/>
        </w:rPr>
      </w:pPr>
    </w:p>
    <w:p w14:paraId="1D1541B6" w14:textId="77777777" w:rsidR="00813C93" w:rsidRDefault="00813C93" w:rsidP="00813C93">
      <w:pPr>
        <w:numPr>
          <w:ilvl w:val="0"/>
          <w:numId w:val="28"/>
        </w:numPr>
        <w:tabs>
          <w:tab w:val="clear" w:pos="720"/>
        </w:tabs>
        <w:ind w:left="360"/>
        <w:jc w:val="both"/>
      </w:pPr>
      <w:r>
        <w:t>Performing general maintenance of electrical systems and all related components.</w:t>
      </w:r>
    </w:p>
    <w:p w14:paraId="5386B490" w14:textId="77777777" w:rsidR="00813C93" w:rsidRPr="005C14BA" w:rsidRDefault="00813C93" w:rsidP="00813C93">
      <w:pPr>
        <w:ind w:left="360" w:hanging="360"/>
        <w:jc w:val="both"/>
        <w:rPr>
          <w:sz w:val="16"/>
          <w:szCs w:val="16"/>
        </w:rPr>
      </w:pPr>
    </w:p>
    <w:p w14:paraId="03FA3DC1" w14:textId="04C25B7C" w:rsidR="00813C93" w:rsidRDefault="00813C93" w:rsidP="00813C93">
      <w:pPr>
        <w:numPr>
          <w:ilvl w:val="0"/>
          <w:numId w:val="28"/>
        </w:numPr>
        <w:tabs>
          <w:tab w:val="clear" w:pos="720"/>
        </w:tabs>
        <w:ind w:left="360"/>
        <w:jc w:val="both"/>
      </w:pPr>
      <w:r>
        <w:lastRenderedPageBreak/>
        <w:t>Inputting data into computer</w:t>
      </w:r>
      <w:r w:rsidR="000E2750">
        <w:t>, electronic operation and maint</w:t>
      </w:r>
      <w:r w:rsidR="00E30216">
        <w:t>en</w:t>
      </w:r>
      <w:r w:rsidR="000E2750">
        <w:t>ance software,</w:t>
      </w:r>
      <w:r>
        <w:t xml:space="preserve"> and keeping accurate records of facility operations.</w:t>
      </w:r>
    </w:p>
    <w:p w14:paraId="321FCC43" w14:textId="77777777" w:rsidR="00813C93" w:rsidRPr="005C14BA" w:rsidRDefault="00813C93" w:rsidP="00813C93">
      <w:pPr>
        <w:jc w:val="both"/>
        <w:rPr>
          <w:sz w:val="16"/>
          <w:szCs w:val="16"/>
        </w:rPr>
      </w:pPr>
    </w:p>
    <w:p w14:paraId="08EBF432" w14:textId="26A31F8D" w:rsidR="00813C93" w:rsidRDefault="000E2750" w:rsidP="00813C93">
      <w:pPr>
        <w:numPr>
          <w:ilvl w:val="0"/>
          <w:numId w:val="28"/>
        </w:numPr>
        <w:tabs>
          <w:tab w:val="clear" w:pos="720"/>
        </w:tabs>
        <w:ind w:left="360"/>
        <w:jc w:val="both"/>
      </w:pPr>
      <w:r w:rsidRPr="000E2750">
        <w:rPr>
          <w:u w:val="single"/>
        </w:rPr>
        <w:t>Laboratory Operations</w:t>
      </w:r>
      <w:r>
        <w:t xml:space="preserve">:  </w:t>
      </w:r>
      <w:r w:rsidR="00813C93">
        <w:t>Assist</w:t>
      </w:r>
      <w:r>
        <w:t>s</w:t>
      </w:r>
      <w:r w:rsidR="00813C93">
        <w:t xml:space="preserve"> in laboratory operation by performing laboratory tests, including but not limited to: biochemical oxygen demand, total suspended solids, volatile suspended solids, total solids, volatile solids, ammonia ISE (ion sensing electrode), and volatile fatty acid analysis.  Assists with collection of samples either manually or by programming equipment for automated sample collection; tests for biological and/or physical characteristics as required by the NPDES permit or needed for facility control testing purposes.  Assists with interpreting test results and applying results for effective and efficient process control.</w:t>
      </w:r>
    </w:p>
    <w:p w14:paraId="5F03CB13" w14:textId="77777777" w:rsidR="00813C93" w:rsidRPr="005C14BA" w:rsidRDefault="00813C93" w:rsidP="00813C93">
      <w:pPr>
        <w:jc w:val="both"/>
        <w:rPr>
          <w:sz w:val="16"/>
          <w:szCs w:val="16"/>
        </w:rPr>
      </w:pPr>
    </w:p>
    <w:p w14:paraId="2F92787C" w14:textId="77777777" w:rsidR="00813C93" w:rsidRDefault="00813C93" w:rsidP="00813C93">
      <w:pPr>
        <w:numPr>
          <w:ilvl w:val="0"/>
          <w:numId w:val="28"/>
        </w:numPr>
        <w:tabs>
          <w:tab w:val="clear" w:pos="720"/>
          <w:tab w:val="num" w:pos="360"/>
        </w:tabs>
        <w:ind w:left="360"/>
        <w:jc w:val="both"/>
      </w:pPr>
      <w:r>
        <w:t>Assisting with general maintenance of all facilities and grounds, including cleaning and painting as required.</w:t>
      </w:r>
    </w:p>
    <w:p w14:paraId="21250C0F" w14:textId="77777777" w:rsidR="00813C93" w:rsidRPr="005C14BA" w:rsidRDefault="00813C93" w:rsidP="00813C93">
      <w:pPr>
        <w:tabs>
          <w:tab w:val="num" w:pos="360"/>
        </w:tabs>
        <w:ind w:left="360" w:hanging="360"/>
        <w:jc w:val="both"/>
        <w:rPr>
          <w:sz w:val="16"/>
          <w:szCs w:val="16"/>
        </w:rPr>
      </w:pPr>
    </w:p>
    <w:p w14:paraId="254C5B37" w14:textId="77777777" w:rsidR="00813C93" w:rsidRDefault="00813C93" w:rsidP="00813C93">
      <w:pPr>
        <w:numPr>
          <w:ilvl w:val="0"/>
          <w:numId w:val="28"/>
        </w:numPr>
        <w:tabs>
          <w:tab w:val="clear" w:pos="720"/>
          <w:tab w:val="num" w:pos="360"/>
        </w:tabs>
        <w:ind w:left="360"/>
        <w:jc w:val="both"/>
      </w:pPr>
      <w:r>
        <w:t>Other duties as assigned by the RRF Superintendent, or in their absence the RRF Operations Technician.  Also in the absence of the RRF Superintendent, the Water Superintendent for control system related issues.</w:t>
      </w:r>
    </w:p>
    <w:p w14:paraId="571F3073" w14:textId="77777777" w:rsidR="0040547F" w:rsidRPr="000C3335" w:rsidRDefault="0040547F" w:rsidP="0040547F">
      <w:pPr>
        <w:rPr>
          <w:sz w:val="16"/>
          <w:szCs w:val="16"/>
        </w:rPr>
      </w:pPr>
    </w:p>
    <w:p w14:paraId="649C846B" w14:textId="6390EFE2" w:rsidR="00211EFB" w:rsidRPr="00A33720" w:rsidRDefault="00635209" w:rsidP="00F23407">
      <w:pPr>
        <w:jc w:val="both"/>
        <w:rPr>
          <w:i/>
          <w:sz w:val="20"/>
          <w:szCs w:val="20"/>
        </w:rPr>
      </w:pPr>
      <w:r w:rsidRPr="00A33720">
        <w:rPr>
          <w:b/>
        </w:rPr>
        <w:t>IMPORTANT</w:t>
      </w:r>
      <w:r w:rsidR="0040547F" w:rsidRPr="00A33720">
        <w:rPr>
          <w:b/>
        </w:rPr>
        <w:t xml:space="preserve"> FUNCTIONS:</w:t>
      </w:r>
      <w:r w:rsidR="00276602" w:rsidRPr="00A33720">
        <w:rPr>
          <w:b/>
        </w:rPr>
        <w:t xml:space="preserve"> </w:t>
      </w:r>
      <w:r w:rsidR="00813C93">
        <w:rPr>
          <w:i/>
          <w:sz w:val="20"/>
          <w:szCs w:val="20"/>
        </w:rPr>
        <w:t>(</w:t>
      </w:r>
      <w:r w:rsidR="00211EFB">
        <w:rPr>
          <w:i/>
          <w:sz w:val="20"/>
          <w:szCs w:val="20"/>
        </w:rPr>
        <w:t>L</w:t>
      </w:r>
      <w:r w:rsidR="00211EFB" w:rsidRPr="00A33720">
        <w:rPr>
          <w:i/>
          <w:sz w:val="20"/>
          <w:szCs w:val="20"/>
        </w:rPr>
        <w:t xml:space="preserve">ist those tasks </w:t>
      </w:r>
      <w:r w:rsidR="00211EFB">
        <w:rPr>
          <w:i/>
          <w:sz w:val="20"/>
          <w:szCs w:val="20"/>
        </w:rPr>
        <w:t xml:space="preserve">or duties </w:t>
      </w:r>
      <w:r w:rsidR="00211EFB" w:rsidRPr="00A33720">
        <w:rPr>
          <w:i/>
          <w:sz w:val="20"/>
          <w:szCs w:val="20"/>
        </w:rPr>
        <w:t xml:space="preserve">that may be </w:t>
      </w:r>
      <w:r w:rsidR="00211EFB">
        <w:rPr>
          <w:i/>
          <w:sz w:val="20"/>
          <w:szCs w:val="20"/>
        </w:rPr>
        <w:t>assigned</w:t>
      </w:r>
      <w:r w:rsidR="00211EFB" w:rsidRPr="00A33720">
        <w:rPr>
          <w:i/>
          <w:sz w:val="20"/>
          <w:szCs w:val="20"/>
        </w:rPr>
        <w:t>, but are not essential to fulfill the job purpose; any ancillary job tasks</w:t>
      </w:r>
      <w:r w:rsidR="00211EFB">
        <w:rPr>
          <w:i/>
          <w:sz w:val="20"/>
          <w:szCs w:val="20"/>
        </w:rPr>
        <w:t>, or those that take less than 5% of the time.  All jobs have non-essential functions.)</w:t>
      </w:r>
    </w:p>
    <w:p w14:paraId="415C94D8" w14:textId="372E3C87" w:rsidR="00813C93" w:rsidRDefault="001C6D16" w:rsidP="001C6D16">
      <w:pPr>
        <w:ind w:left="360" w:hanging="360"/>
        <w:jc w:val="both"/>
      </w:pPr>
      <w:r>
        <w:t>1.</w:t>
      </w:r>
      <w:r>
        <w:tab/>
      </w:r>
      <w:r w:rsidR="00813C93">
        <w:t>Work with RRF Superintendent and other facility staff to optimize facility performance and assure full compliance with NPDES permit.</w:t>
      </w:r>
    </w:p>
    <w:p w14:paraId="23370DA5" w14:textId="49C78907" w:rsidR="00813C93" w:rsidRPr="005C14BA" w:rsidRDefault="001C6D16" w:rsidP="00813C93">
      <w:pPr>
        <w:widowControl w:val="0"/>
        <w:autoSpaceDE w:val="0"/>
        <w:autoSpaceDN w:val="0"/>
        <w:adjustRightInd w:val="0"/>
        <w:ind w:left="360" w:hanging="360"/>
        <w:jc w:val="both"/>
        <w:rPr>
          <w:sz w:val="16"/>
          <w:szCs w:val="16"/>
        </w:rPr>
      </w:pPr>
      <w:r>
        <w:t xml:space="preserve">2. </w:t>
      </w:r>
      <w:r w:rsidR="00813C93">
        <w:t>Work with Water Superintendent and / or Control System Technician to develop programming skills and control understanding related to SCADA for optimizing facility performance.</w:t>
      </w:r>
    </w:p>
    <w:p w14:paraId="059892D2" w14:textId="59DD2095" w:rsidR="00813C93" w:rsidRPr="001C6D16" w:rsidRDefault="00813C93" w:rsidP="00813C93">
      <w:pPr>
        <w:widowControl w:val="0"/>
        <w:numPr>
          <w:ilvl w:val="0"/>
          <w:numId w:val="38"/>
        </w:numPr>
        <w:autoSpaceDE w:val="0"/>
        <w:autoSpaceDN w:val="0"/>
        <w:adjustRightInd w:val="0"/>
        <w:ind w:left="360"/>
        <w:jc w:val="both"/>
        <w:rPr>
          <w:sz w:val="16"/>
          <w:szCs w:val="16"/>
        </w:rPr>
      </w:pPr>
      <w:r>
        <w:t>Apply Biosolids consistent with Biosolids application requirements. Maintain records for the application site and assist with maintenance of the Biosolids application truck.</w:t>
      </w:r>
    </w:p>
    <w:p w14:paraId="7ED635C0" w14:textId="206FFCCE" w:rsidR="00813C93" w:rsidRPr="001C6D16" w:rsidRDefault="00813C93" w:rsidP="00813C93">
      <w:pPr>
        <w:widowControl w:val="0"/>
        <w:numPr>
          <w:ilvl w:val="0"/>
          <w:numId w:val="38"/>
        </w:numPr>
        <w:autoSpaceDE w:val="0"/>
        <w:autoSpaceDN w:val="0"/>
        <w:adjustRightInd w:val="0"/>
        <w:ind w:left="360"/>
        <w:jc w:val="both"/>
        <w:rPr>
          <w:sz w:val="16"/>
          <w:szCs w:val="16"/>
        </w:rPr>
      </w:pPr>
      <w:r>
        <w:t>Attends training, staff meetings, safety meetings, etc.</w:t>
      </w:r>
    </w:p>
    <w:p w14:paraId="7AD90F0B" w14:textId="77777777" w:rsidR="00813C93" w:rsidRDefault="00813C93" w:rsidP="001C6D16">
      <w:pPr>
        <w:widowControl w:val="0"/>
        <w:numPr>
          <w:ilvl w:val="0"/>
          <w:numId w:val="38"/>
        </w:numPr>
        <w:autoSpaceDE w:val="0"/>
        <w:autoSpaceDN w:val="0"/>
        <w:adjustRightInd w:val="0"/>
        <w:ind w:left="360"/>
        <w:jc w:val="both"/>
      </w:pPr>
      <w:r>
        <w:t>Other duties as assigned</w:t>
      </w:r>
    </w:p>
    <w:p w14:paraId="00F74B54" w14:textId="77777777" w:rsidR="00662859" w:rsidRPr="000C3335" w:rsidRDefault="00662859" w:rsidP="0040547F">
      <w:pPr>
        <w:rPr>
          <w:b/>
          <w:sz w:val="16"/>
          <w:szCs w:val="16"/>
        </w:rPr>
      </w:pPr>
    </w:p>
    <w:p w14:paraId="2A1191D6" w14:textId="711CDE47" w:rsidR="0040547F" w:rsidRPr="00A33720" w:rsidRDefault="00635209" w:rsidP="00F23407">
      <w:pPr>
        <w:jc w:val="both"/>
        <w:rPr>
          <w:i/>
          <w:sz w:val="20"/>
          <w:szCs w:val="20"/>
        </w:rPr>
      </w:pPr>
      <w:r w:rsidRPr="00A33720">
        <w:rPr>
          <w:b/>
        </w:rPr>
        <w:t>DISTINGUISHING CHARACTERISTICS</w:t>
      </w:r>
      <w:r w:rsidR="0040547F" w:rsidRPr="00A33720">
        <w:rPr>
          <w:b/>
        </w:rPr>
        <w:t>:</w:t>
      </w:r>
      <w:r w:rsidR="00662859" w:rsidRPr="00A33720">
        <w:rPr>
          <w:b/>
        </w:rPr>
        <w:t xml:space="preserve"> </w:t>
      </w:r>
      <w:r w:rsidR="00F23407" w:rsidRPr="00A33720">
        <w:rPr>
          <w:i/>
          <w:sz w:val="20"/>
          <w:szCs w:val="20"/>
        </w:rPr>
        <w:t>(</w:t>
      </w:r>
      <w:r w:rsidR="00F23407">
        <w:rPr>
          <w:i/>
          <w:sz w:val="20"/>
          <w:szCs w:val="20"/>
        </w:rPr>
        <w:t xml:space="preserve">If the position is in a series, describe </w:t>
      </w:r>
      <w:r w:rsidR="00F23407" w:rsidRPr="00A33720">
        <w:rPr>
          <w:i/>
          <w:sz w:val="20"/>
          <w:szCs w:val="20"/>
        </w:rPr>
        <w:t xml:space="preserve">what separates this job from </w:t>
      </w:r>
      <w:r w:rsidR="00F23407">
        <w:rPr>
          <w:i/>
          <w:sz w:val="20"/>
          <w:szCs w:val="20"/>
        </w:rPr>
        <w:t xml:space="preserve">the </w:t>
      </w:r>
      <w:r w:rsidR="00F23407" w:rsidRPr="00A33720">
        <w:rPr>
          <w:i/>
          <w:sz w:val="20"/>
          <w:szCs w:val="20"/>
        </w:rPr>
        <w:t>others in the series</w:t>
      </w:r>
      <w:r w:rsidR="00F23407">
        <w:rPr>
          <w:i/>
          <w:sz w:val="20"/>
          <w:szCs w:val="20"/>
        </w:rPr>
        <w:t>.</w:t>
      </w:r>
      <w:r w:rsidR="00F23407" w:rsidRPr="00A33720">
        <w:rPr>
          <w:i/>
          <w:sz w:val="20"/>
          <w:szCs w:val="20"/>
        </w:rPr>
        <w:t>)</w:t>
      </w:r>
    </w:p>
    <w:p w14:paraId="23D120FA" w14:textId="77777777" w:rsidR="00813C93" w:rsidRDefault="00813C93" w:rsidP="00813C93">
      <w:pPr>
        <w:jc w:val="both"/>
        <w:rPr>
          <w:b/>
        </w:rPr>
      </w:pPr>
      <w:r>
        <w:t>Position is the second level in a three level series. Operator I is the entry-level position. Operator II requires more understanding and experience related to overall RRF equipment operation and maintenance. Operations Technician is the highest level for this series and is the lead worker overseeing all facility equipment operation and maintenance activities.</w:t>
      </w:r>
    </w:p>
    <w:p w14:paraId="22E36BA2" w14:textId="77777777" w:rsidR="0040547F" w:rsidRPr="005941B0" w:rsidRDefault="0040547F" w:rsidP="0040547F">
      <w:pPr>
        <w:rPr>
          <w:b/>
          <w:sz w:val="16"/>
          <w:szCs w:val="16"/>
        </w:rPr>
      </w:pPr>
    </w:p>
    <w:p w14:paraId="14C1F6B9" w14:textId="37A04B84" w:rsidR="00A268C9" w:rsidRPr="00A33720" w:rsidRDefault="00E9317B" w:rsidP="000C3335">
      <w:pPr>
        <w:pStyle w:val="p6"/>
        <w:jc w:val="both"/>
        <w:rPr>
          <w:rFonts w:ascii="Arial" w:hAnsi="Arial" w:cs="Arial"/>
          <w:color w:val="00000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B7DE3A4" w14:textId="77777777" w:rsidR="000C3335" w:rsidRPr="00A33720" w:rsidRDefault="00376F7A" w:rsidP="000C3335">
      <w:pPr>
        <w:pStyle w:val="p6"/>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0C3335">
        <w:rPr>
          <w:rFonts w:ascii="Arial" w:hAnsi="Arial" w:cs="Arial"/>
          <w:b/>
          <w:bCs/>
          <w:color w:val="000000"/>
        </w:rPr>
        <w:t xml:space="preserve">: </w:t>
      </w:r>
      <w:r w:rsidR="000C3335" w:rsidRPr="00A33720">
        <w:rPr>
          <w:rFonts w:ascii="Arial" w:hAnsi="Arial" w:cs="Arial"/>
          <w:i/>
          <w:sz w:val="20"/>
          <w:szCs w:val="20"/>
        </w:rPr>
        <w:t>(Education and experience requirements are minimum standards.</w:t>
      </w:r>
      <w:r w:rsidR="000C3335">
        <w:rPr>
          <w:rFonts w:ascii="Arial" w:hAnsi="Arial" w:cs="Arial"/>
          <w:i/>
          <w:sz w:val="20"/>
          <w:szCs w:val="20"/>
        </w:rPr>
        <w:t>)</w:t>
      </w:r>
      <w:r w:rsidR="000C3335" w:rsidRPr="00A33720">
        <w:rPr>
          <w:rFonts w:ascii="Arial" w:hAnsi="Arial" w:cs="Arial"/>
          <w:i/>
          <w:sz w:val="20"/>
          <w:szCs w:val="20"/>
        </w:rPr>
        <w:t xml:space="preserve"> </w:t>
      </w:r>
    </w:p>
    <w:p w14:paraId="55525027" w14:textId="77777777" w:rsidR="00F23407" w:rsidRDefault="006B1E3E" w:rsidP="0019790B">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4B5C03" w:rsidRPr="0019790B">
            <w:rPr>
              <w:rFonts w:ascii="Arial" w:hAnsi="Arial" w:cs="Arial"/>
              <w:color w:val="000000"/>
            </w:rPr>
            <w:t xml:space="preserve">High School Diploma (or GED) </w:t>
          </w:r>
        </w:sdtContent>
      </w:sdt>
      <w:r w:rsidR="00FF1748" w:rsidRPr="0019790B">
        <w:rPr>
          <w:rFonts w:ascii="Arial" w:hAnsi="Arial" w:cs="Arial"/>
          <w:i/>
          <w:color w:val="000000"/>
        </w:rPr>
        <w:t xml:space="preserve"> </w:t>
      </w:r>
      <w:r w:rsidR="00FF1748" w:rsidRPr="0019790B">
        <w:rPr>
          <w:rFonts w:ascii="Arial" w:hAnsi="Arial" w:cs="Arial"/>
          <w:color w:val="000000"/>
        </w:rPr>
        <w:t>is required</w:t>
      </w:r>
    </w:p>
    <w:p w14:paraId="0552C462" w14:textId="0955D649" w:rsidR="00376F7A" w:rsidRDefault="00F23407" w:rsidP="0019790B">
      <w:pPr>
        <w:pStyle w:val="p16"/>
        <w:numPr>
          <w:ilvl w:val="0"/>
          <w:numId w:val="22"/>
        </w:numPr>
        <w:ind w:left="720"/>
        <w:jc w:val="both"/>
        <w:rPr>
          <w:rFonts w:ascii="Arial" w:hAnsi="Arial" w:cs="Arial"/>
          <w:color w:val="000000"/>
        </w:rPr>
      </w:pPr>
      <w:r>
        <w:rPr>
          <w:rFonts w:ascii="Arial" w:hAnsi="Arial" w:cs="Arial"/>
        </w:rPr>
        <w:t>T</w:t>
      </w:r>
      <w:r w:rsidR="004B5C03" w:rsidRPr="0019790B">
        <w:rPr>
          <w:rFonts w:ascii="Arial" w:hAnsi="Arial" w:cs="Arial"/>
        </w:rPr>
        <w:t>wo-years of mechanical trade and/or wastewater treatment school with an Associate Degree or equivalent</w:t>
      </w:r>
      <w:r>
        <w:rPr>
          <w:rFonts w:ascii="Arial" w:hAnsi="Arial" w:cs="Arial"/>
        </w:rPr>
        <w:t>, preferred but not required for the position; and</w:t>
      </w:r>
      <w:r w:rsidR="00FF1748" w:rsidRPr="0019790B">
        <w:rPr>
          <w:rFonts w:ascii="Arial" w:hAnsi="Arial" w:cs="Arial"/>
          <w:color w:val="000000"/>
        </w:rPr>
        <w:t xml:space="preserve"> </w:t>
      </w:r>
      <w:r w:rsidR="00B42114" w:rsidRPr="0019790B">
        <w:rPr>
          <w:rFonts w:ascii="Arial" w:hAnsi="Arial" w:cs="Arial"/>
          <w:color w:val="000000"/>
        </w:rPr>
        <w:t xml:space="preserve"> </w:t>
      </w:r>
    </w:p>
    <w:p w14:paraId="58FEE2EB" w14:textId="0A8C2718" w:rsidR="000C3335" w:rsidRDefault="00F23407" w:rsidP="000C3335">
      <w:pPr>
        <w:pStyle w:val="p16"/>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0C3335" w:rsidRPr="00471CDF">
        <w:rPr>
          <w:rFonts w:ascii="Arial" w:hAnsi="Arial" w:cs="Arial"/>
          <w:color w:val="000000"/>
        </w:rPr>
        <w:t xml:space="preserve">Work Experience: </w:t>
      </w:r>
      <w:r w:rsidR="001C6D16">
        <w:rPr>
          <w:rFonts w:ascii="Arial" w:hAnsi="Arial" w:cs="Arial"/>
          <w:color w:val="000000"/>
        </w:rPr>
        <w:t>Indicate the minimum level of work-related experience required to effectively perform the position’s responsibilities</w:t>
      </w:r>
      <w:r w:rsidR="009214C0">
        <w:rPr>
          <w:rFonts w:ascii="Arial" w:hAnsi="Arial" w:cs="Arial"/>
          <w:color w:val="000000"/>
        </w:rPr>
        <w:t>.</w:t>
      </w:r>
      <w:r w:rsidR="001C6D16">
        <w:rPr>
          <w:rFonts w:ascii="Arial" w:hAnsi="Arial" w:cs="Arial"/>
          <w:color w:val="000000"/>
        </w:rPr>
        <w:t xml:space="preserve"> </w:t>
      </w:r>
      <w:r w:rsidR="000C3335" w:rsidRPr="000C3335">
        <w:rPr>
          <w:rFonts w:ascii="Arial" w:hAnsi="Arial" w:cs="Arial"/>
          <w:i/>
          <w:color w:val="000000"/>
          <w:sz w:val="20"/>
          <w:szCs w:val="20"/>
        </w:rPr>
        <w:t>(Check only one box.)</w:t>
      </w:r>
      <w:r w:rsidR="000C3335" w:rsidRPr="00471CDF">
        <w:rPr>
          <w:rFonts w:ascii="Arial" w:hAnsi="Arial" w:cs="Arial"/>
          <w:color w:val="000000"/>
        </w:rPr>
        <w:t xml:space="preserve"> </w:t>
      </w:r>
    </w:p>
    <w:p w14:paraId="45542C42" w14:textId="77777777" w:rsidR="000C3335" w:rsidRPr="00471CDF" w:rsidRDefault="006B1E3E" w:rsidP="000C3335">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0C3335" w:rsidRPr="00471CDF">
            <w:rPr>
              <w:rFonts w:ascii="MS Gothic" w:eastAsia="MS Gothic" w:hAnsi="MS Gothic" w:hint="eastAsia"/>
              <w:color w:val="000000"/>
            </w:rPr>
            <w:t>☐</w:t>
          </w:r>
        </w:sdtContent>
      </w:sdt>
      <w:r w:rsidR="000C3335" w:rsidRPr="00471CDF">
        <w:rPr>
          <w:rFonts w:ascii="Arial" w:hAnsi="Arial" w:cs="Arial"/>
          <w:color w:val="000000"/>
        </w:rPr>
        <w:t xml:space="preserve"> Less than 12 months</w:t>
      </w:r>
    </w:p>
    <w:p w14:paraId="4932C67A" w14:textId="77777777" w:rsidR="000C3335" w:rsidRPr="00471CDF" w:rsidRDefault="006B1E3E" w:rsidP="000C3335">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0C3335" w:rsidRPr="00471CDF">
            <w:rPr>
              <w:rFonts w:ascii="MS Gothic" w:eastAsia="MS Gothic" w:hAnsi="MS Gothic" w:hint="eastAsia"/>
              <w:color w:val="000000"/>
            </w:rPr>
            <w:t>☐</w:t>
          </w:r>
        </w:sdtContent>
      </w:sdt>
      <w:r w:rsidR="000C3335" w:rsidRPr="00471CDF">
        <w:rPr>
          <w:rFonts w:ascii="Arial" w:hAnsi="Arial" w:cs="Arial"/>
          <w:color w:val="000000"/>
        </w:rPr>
        <w:t xml:space="preserve"> 1 – 3 years</w:t>
      </w:r>
    </w:p>
    <w:p w14:paraId="3BF522BE" w14:textId="58F28EB9" w:rsidR="000C3335" w:rsidRPr="00471CDF" w:rsidRDefault="006B1E3E" w:rsidP="000C3335">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1"/>
            <w14:checkedState w14:val="2612" w14:font="MS Gothic"/>
            <w14:uncheckedState w14:val="2610" w14:font="MS Gothic"/>
          </w14:checkbox>
        </w:sdtPr>
        <w:sdtEndPr/>
        <w:sdtContent>
          <w:r w:rsidR="000C3335">
            <w:rPr>
              <w:rFonts w:ascii="MS Gothic" w:eastAsia="MS Gothic" w:hAnsi="MS Gothic" w:hint="eastAsia"/>
              <w:color w:val="000000"/>
            </w:rPr>
            <w:t>☒</w:t>
          </w:r>
        </w:sdtContent>
      </w:sdt>
      <w:r w:rsidR="000C3335" w:rsidRPr="00471CDF">
        <w:rPr>
          <w:rFonts w:ascii="Arial" w:hAnsi="Arial" w:cs="Arial"/>
          <w:color w:val="000000"/>
        </w:rPr>
        <w:t xml:space="preserve"> 3 – 5 years</w:t>
      </w:r>
    </w:p>
    <w:p w14:paraId="4642A67E" w14:textId="77777777" w:rsidR="000C3335" w:rsidRPr="00471CDF" w:rsidRDefault="006B1E3E" w:rsidP="000C3335">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0C3335" w:rsidRPr="00471CDF">
            <w:rPr>
              <w:rFonts w:ascii="MS Gothic" w:eastAsia="MS Gothic" w:hAnsi="MS Gothic" w:hint="eastAsia"/>
              <w:color w:val="000000"/>
            </w:rPr>
            <w:t>☐</w:t>
          </w:r>
        </w:sdtContent>
      </w:sdt>
      <w:r w:rsidR="000C3335" w:rsidRPr="00471CDF">
        <w:rPr>
          <w:rFonts w:ascii="Arial" w:hAnsi="Arial" w:cs="Arial"/>
          <w:color w:val="000000"/>
        </w:rPr>
        <w:t xml:space="preserve"> 5 – 8 years</w:t>
      </w:r>
    </w:p>
    <w:p w14:paraId="42CD4F93" w14:textId="21CBA2D7" w:rsidR="000C3335" w:rsidRDefault="006B1E3E" w:rsidP="0045041F">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0C3335" w:rsidRPr="00471CDF">
            <w:rPr>
              <w:rFonts w:ascii="MS Gothic" w:eastAsia="MS Gothic" w:hAnsi="MS Gothic" w:hint="eastAsia"/>
              <w:color w:val="000000"/>
            </w:rPr>
            <w:t>☐</w:t>
          </w:r>
        </w:sdtContent>
      </w:sdt>
      <w:r w:rsidR="000C3335" w:rsidRPr="00471CDF">
        <w:rPr>
          <w:rFonts w:ascii="Arial" w:hAnsi="Arial" w:cs="Arial"/>
          <w:color w:val="000000"/>
        </w:rPr>
        <w:t xml:space="preserve"> Other</w:t>
      </w:r>
    </w:p>
    <w:p w14:paraId="17965D70" w14:textId="6F3D025C" w:rsidR="001C6D16" w:rsidRPr="00C2497A" w:rsidRDefault="001C6D16" w:rsidP="001C6D16">
      <w:pPr>
        <w:pStyle w:val="Default"/>
        <w:ind w:left="720" w:hanging="720"/>
        <w:jc w:val="both"/>
        <w:rPr>
          <w:rFonts w:ascii="Arial" w:hAnsi="Arial" w:cs="Arial"/>
          <w:sz w:val="28"/>
          <w:szCs w:val="28"/>
          <w:u w:val="single"/>
        </w:rPr>
      </w:pPr>
      <w:r>
        <w:tab/>
      </w:r>
      <w:r>
        <w:rPr>
          <w:rFonts w:ascii="Arial" w:hAnsi="Arial" w:cs="Arial"/>
        </w:rPr>
        <w:t xml:space="preserve">Describe experience:  </w:t>
      </w:r>
      <w:r w:rsidR="00C2497A" w:rsidRPr="00C2497A">
        <w:rPr>
          <w:rFonts w:ascii="Arial" w:hAnsi="Arial" w:cs="Arial"/>
          <w:u w:val="single"/>
        </w:rPr>
        <w:t>Minimum of 4 years of experience in truck driving, equipment operation and maintenance, use of machinery and tools, municipal treatment operation and maintenance, public utilities, construction, or a related field</w:t>
      </w:r>
      <w:r w:rsidRPr="00C2497A">
        <w:rPr>
          <w:rFonts w:ascii="Arial" w:hAnsi="Arial" w:cs="Arial"/>
          <w:sz w:val="28"/>
          <w:szCs w:val="28"/>
          <w:u w:val="single"/>
        </w:rPr>
        <w:t>.</w:t>
      </w:r>
    </w:p>
    <w:p w14:paraId="4CBEDCF4" w14:textId="1F2512AD" w:rsidR="00376F7A" w:rsidRPr="00A33720" w:rsidRDefault="00CE6D01" w:rsidP="00E12C71">
      <w:pPr>
        <w:pStyle w:val="p16"/>
        <w:ind w:left="720" w:hanging="360"/>
        <w:jc w:val="both"/>
        <w:rPr>
          <w:rFonts w:ascii="Arial" w:hAnsi="Arial" w:cs="Arial"/>
          <w:color w:val="000000"/>
          <w:sz w:val="22"/>
          <w:szCs w:val="22"/>
        </w:rPr>
      </w:pPr>
      <w:r>
        <w:rPr>
          <w:rFonts w:ascii="Arial" w:hAnsi="Arial" w:cs="Arial"/>
        </w:rPr>
        <w:lastRenderedPageBreak/>
        <w:t>d</w:t>
      </w:r>
      <w:r w:rsidR="000C3335">
        <w:rPr>
          <w:rFonts w:ascii="Arial" w:hAnsi="Arial" w:cs="Arial"/>
        </w:rPr>
        <w:t>)</w:t>
      </w:r>
      <w:r>
        <w:rPr>
          <w:rFonts w:ascii="Arial" w:hAnsi="Arial" w:cs="Arial"/>
        </w:rPr>
        <w:tab/>
      </w:r>
      <w:r w:rsidR="00376F7A" w:rsidRPr="0019790B">
        <w:rPr>
          <w:rFonts w:ascii="Arial" w:hAnsi="Arial" w:cs="Arial"/>
          <w:color w:val="000000"/>
        </w:rPr>
        <w:t xml:space="preserve">Any </w:t>
      </w:r>
      <w:r w:rsidR="00B42114" w:rsidRPr="0019790B">
        <w:rPr>
          <w:rFonts w:ascii="Arial" w:hAnsi="Arial" w:cs="Arial"/>
          <w:color w:val="000000"/>
        </w:rPr>
        <w:t xml:space="preserve">satisfactory </w:t>
      </w:r>
      <w:r w:rsidR="00376F7A" w:rsidRPr="0019790B">
        <w:rPr>
          <w:rFonts w:ascii="Arial" w:hAnsi="Arial" w:cs="Arial"/>
          <w:color w:val="000000"/>
        </w:rPr>
        <w:t>equivalent combination of education and experience</w:t>
      </w:r>
      <w:r w:rsidR="00376F7A" w:rsidRPr="00A33720">
        <w:rPr>
          <w:rFonts w:ascii="Arial" w:hAnsi="Arial" w:cs="Arial"/>
          <w:color w:val="000000"/>
          <w:sz w:val="22"/>
          <w:szCs w:val="22"/>
        </w:rPr>
        <w:t xml:space="preserve">. </w:t>
      </w:r>
    </w:p>
    <w:p w14:paraId="512F53DB" w14:textId="77777777" w:rsidR="00376F7A" w:rsidRPr="00F51FDA" w:rsidRDefault="00376F7A" w:rsidP="00376F7A">
      <w:pPr>
        <w:pStyle w:val="p14"/>
        <w:ind w:left="1254" w:hanging="399"/>
        <w:jc w:val="both"/>
        <w:rPr>
          <w:rFonts w:ascii="Arial" w:hAnsi="Arial" w:cs="Arial"/>
          <w:color w:val="000000"/>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45041F">
        <w:rPr>
          <w:rFonts w:ascii="Arial" w:hAnsi="Arial" w:cs="Arial"/>
          <w:bCs/>
          <w:color w:val="000000"/>
        </w:rPr>
        <w:t>2</w:t>
      </w:r>
      <w:r w:rsidR="00376F7A" w:rsidRPr="0045041F">
        <w:rPr>
          <w:rFonts w:ascii="Arial" w:hAnsi="Arial" w:cs="Arial"/>
          <w:bCs/>
          <w:color w:val="000000"/>
        </w:rPr>
        <w:t>.</w:t>
      </w:r>
      <w:r w:rsidR="00376F7A" w:rsidRPr="00A33720">
        <w:rPr>
          <w:rFonts w:ascii="Arial" w:hAnsi="Arial" w:cs="Arial"/>
          <w:b/>
          <w:bCs/>
          <w:color w:val="000000"/>
        </w:rPr>
        <w:t xml:space="preserve"> Necessary Knowledge, Skills and Abilities: </w:t>
      </w:r>
    </w:p>
    <w:p w14:paraId="745D26C1" w14:textId="73A211EC" w:rsidR="004B5C03" w:rsidRPr="004B5C03" w:rsidRDefault="00257B33" w:rsidP="003A055F">
      <w:pPr>
        <w:pStyle w:val="p16"/>
        <w:numPr>
          <w:ilvl w:val="0"/>
          <w:numId w:val="21"/>
        </w:numPr>
        <w:tabs>
          <w:tab w:val="clear" w:pos="2160"/>
        </w:tabs>
        <w:ind w:left="720" w:hanging="360"/>
        <w:jc w:val="both"/>
        <w:rPr>
          <w:rFonts w:ascii="Arial" w:hAnsi="Arial" w:cs="Arial"/>
        </w:rPr>
      </w:pPr>
      <w:r>
        <w:rPr>
          <w:rFonts w:ascii="Arial" w:hAnsi="Arial" w:cs="Arial"/>
        </w:rPr>
        <w:t>A</w:t>
      </w:r>
      <w:r w:rsidR="004B5C03" w:rsidRPr="004B5C03">
        <w:rPr>
          <w:rFonts w:ascii="Arial" w:hAnsi="Arial" w:cs="Arial"/>
        </w:rPr>
        <w:t xml:space="preserve">bility to understand and carry out oral and written instructions, policies and rules in order to do job safely, and be able to complete forms and reports as required by the position. </w:t>
      </w:r>
    </w:p>
    <w:p w14:paraId="5FFCC846" w14:textId="336BF70A" w:rsidR="00376F7A" w:rsidRPr="00A33720"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 xml:space="preserve">Knowledge of </w:t>
          </w:r>
        </w:sdtContent>
      </w:sdt>
      <w:r w:rsidR="00E9317B" w:rsidRPr="00A33720">
        <w:rPr>
          <w:i w:val="0"/>
          <w:color w:val="000000"/>
        </w:rPr>
        <w:t xml:space="preserve"> methods,</w:t>
      </w:r>
      <w:r w:rsidR="004B5C03">
        <w:rPr>
          <w:i w:val="0"/>
          <w:color w:val="000000"/>
        </w:rPr>
        <w:t xml:space="preserve"> tools,</w:t>
      </w:r>
      <w:r w:rsidR="00E9317B" w:rsidRPr="00A33720">
        <w:rPr>
          <w:i w:val="0"/>
          <w:color w:val="000000"/>
        </w:rPr>
        <w:t xml:space="preserve"> materials and equipment related to all aspects of </w:t>
      </w:r>
      <w:r w:rsidR="004B5C03">
        <w:rPr>
          <w:i w:val="0"/>
          <w:color w:val="000000"/>
        </w:rPr>
        <w:t>wastewater and laboratory operations</w:t>
      </w:r>
      <w:r w:rsidR="00376F7A" w:rsidRPr="00A33720">
        <w:rPr>
          <w:i w:val="0"/>
          <w:color w:val="000000"/>
        </w:rPr>
        <w:t>.</w:t>
      </w:r>
    </w:p>
    <w:p w14:paraId="2863F04E" w14:textId="77777777" w:rsidR="004B5C03" w:rsidRDefault="004B5C03" w:rsidP="003A055F">
      <w:pPr>
        <w:pStyle w:val="BodyText"/>
        <w:numPr>
          <w:ilvl w:val="0"/>
          <w:numId w:val="21"/>
        </w:numPr>
        <w:ind w:left="720" w:hanging="360"/>
        <w:rPr>
          <w:i w:val="0"/>
          <w:color w:val="000000"/>
        </w:rPr>
      </w:pPr>
      <w:r w:rsidRPr="004B5C03">
        <w:rPr>
          <w:i w:val="0"/>
          <w:color w:val="000000"/>
        </w:rPr>
        <w:t>Knowledge of quality control and quality assurance techniques related to wastewater and laboratory testing.</w:t>
      </w:r>
    </w:p>
    <w:p w14:paraId="227B9363" w14:textId="5EAB5F51" w:rsidR="000E2750" w:rsidRPr="000E2750" w:rsidRDefault="000E2750" w:rsidP="003A055F">
      <w:pPr>
        <w:pStyle w:val="ListParagraph"/>
        <w:numPr>
          <w:ilvl w:val="0"/>
          <w:numId w:val="21"/>
        </w:numPr>
        <w:tabs>
          <w:tab w:val="clear" w:pos="2160"/>
          <w:tab w:val="num" w:pos="720"/>
        </w:tabs>
        <w:ind w:left="720" w:hanging="360"/>
        <w:jc w:val="both"/>
        <w:rPr>
          <w:color w:val="000000"/>
        </w:rPr>
      </w:pPr>
      <w:r w:rsidRPr="000E2750">
        <w:t>Ability to u</w:t>
      </w:r>
      <w:r w:rsidRPr="005C14BA">
        <w:rPr>
          <w:iCs/>
        </w:rPr>
        <w:t>se information technology software and hardware for work orders, time reporting, data collecting, inventory, and other applications related to operation and maintenance activities for the department.</w:t>
      </w:r>
    </w:p>
    <w:p w14:paraId="2DC724DA" w14:textId="6B199ED4" w:rsidR="00376F7A" w:rsidRPr="00A33720"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0211F841" w:rsidR="00376F7A"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10C7110B" w14:textId="60DFC556" w:rsidR="004B5C03" w:rsidRDefault="004B5C03" w:rsidP="003A055F">
      <w:pPr>
        <w:pStyle w:val="BodyText"/>
        <w:numPr>
          <w:ilvl w:val="0"/>
          <w:numId w:val="21"/>
        </w:numPr>
        <w:tabs>
          <w:tab w:val="clear" w:pos="2160"/>
        </w:tabs>
        <w:ind w:left="720" w:hanging="360"/>
        <w:rPr>
          <w:i w:val="0"/>
          <w:color w:val="000000"/>
        </w:rPr>
      </w:pPr>
      <w:r w:rsidRPr="004B5C03">
        <w:rPr>
          <w:i w:val="0"/>
          <w:color w:val="000000"/>
        </w:rPr>
        <w:t>Ability to diagnose and analyze problems and recommend and/or institute a corrective action.</w:t>
      </w:r>
    </w:p>
    <w:p w14:paraId="14ED6F4D" w14:textId="2E76D015" w:rsidR="0065068F" w:rsidRDefault="0065068F" w:rsidP="0065068F">
      <w:pPr>
        <w:pStyle w:val="BodyText"/>
        <w:numPr>
          <w:ilvl w:val="0"/>
          <w:numId w:val="21"/>
        </w:numPr>
        <w:ind w:left="720" w:hanging="360"/>
        <w:rPr>
          <w:i w:val="0"/>
          <w:color w:val="000000"/>
        </w:rPr>
      </w:pPr>
      <w:r w:rsidRPr="00020DE4">
        <w:rPr>
          <w:i w:val="0"/>
          <w:color w:val="000000"/>
        </w:rPr>
        <w:t>Ability to</w:t>
      </w:r>
      <w:r w:rsidR="00B02EB4">
        <w:rPr>
          <w:i w:val="0"/>
          <w:color w:val="000000"/>
        </w:rPr>
        <w:t xml:space="preserve"> read and follow directions and to</w:t>
      </w:r>
      <w:r w:rsidRPr="00020DE4">
        <w:rPr>
          <w:i w:val="0"/>
          <w:color w:val="000000"/>
        </w:rPr>
        <w:t xml:space="preserve"> communicate effectively</w:t>
      </w:r>
      <w:r>
        <w:rPr>
          <w:i w:val="0"/>
          <w:color w:val="000000"/>
        </w:rPr>
        <w:t>, verbally</w:t>
      </w:r>
      <w:r w:rsidRPr="00020DE4">
        <w:rPr>
          <w:i w:val="0"/>
          <w:color w:val="000000"/>
        </w:rPr>
        <w:t xml:space="preserve"> and in writing</w:t>
      </w:r>
      <w:r>
        <w:rPr>
          <w:i w:val="0"/>
          <w:color w:val="000000"/>
        </w:rPr>
        <w:t>,</w:t>
      </w:r>
      <w:r w:rsidRPr="00020DE4">
        <w:rPr>
          <w:i w:val="0"/>
          <w:color w:val="000000"/>
        </w:rPr>
        <w:t xml:space="preserve"> in English.</w:t>
      </w:r>
    </w:p>
    <w:p w14:paraId="0ED784DC" w14:textId="20D621E2" w:rsidR="00376F7A" w:rsidRPr="00A33720"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Ability to</w:t>
          </w:r>
        </w:sdtContent>
      </w:sdt>
      <w:r w:rsidR="00376F7A" w:rsidRPr="00A33720">
        <w:rPr>
          <w:i w:val="0"/>
          <w:color w:val="000000"/>
        </w:rPr>
        <w:t xml:space="preserve"> </w:t>
      </w:r>
      <w:r w:rsidR="004B5C03">
        <w:rPr>
          <w:i w:val="0"/>
          <w:color w:val="000000"/>
        </w:rPr>
        <w:t xml:space="preserve">perform </w:t>
      </w:r>
      <w:r w:rsidR="00376F7A" w:rsidRPr="00A33720">
        <w:rPr>
          <w:i w:val="0"/>
          <w:color w:val="000000"/>
        </w:rPr>
        <w:t xml:space="preserve">data entry, and </w:t>
      </w:r>
      <w:r w:rsidR="004B5C03">
        <w:rPr>
          <w:i w:val="0"/>
          <w:color w:val="000000"/>
        </w:rPr>
        <w:t xml:space="preserve">use </w:t>
      </w:r>
      <w:r w:rsidR="00376F7A" w:rsidRPr="00A33720">
        <w:rPr>
          <w:i w:val="0"/>
          <w:color w:val="000000"/>
        </w:rPr>
        <w:t>word processing</w:t>
      </w:r>
      <w:r w:rsidR="004B5C03">
        <w:rPr>
          <w:i w:val="0"/>
          <w:color w:val="000000"/>
        </w:rPr>
        <w:t xml:space="preserve"> and spreadsheet programs</w:t>
      </w:r>
      <w:r w:rsidR="00376F7A" w:rsidRPr="00A33720">
        <w:rPr>
          <w:i w:val="0"/>
          <w:color w:val="000000"/>
        </w:rPr>
        <w:t>.</w:t>
      </w:r>
    </w:p>
    <w:p w14:paraId="117FE5B1" w14:textId="73D3A068" w:rsidR="004B5C03"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Ability to</w:t>
          </w:r>
        </w:sdtContent>
      </w:sdt>
      <w:r w:rsidR="000707A1" w:rsidRPr="00A33720">
        <w:rPr>
          <w:i w:val="0"/>
          <w:color w:val="000000"/>
        </w:rPr>
        <w:t xml:space="preserve"> understand, analyze and interpret</w:t>
      </w:r>
      <w:r w:rsidR="0065068F">
        <w:rPr>
          <w:i w:val="0"/>
          <w:color w:val="000000"/>
        </w:rPr>
        <w:t xml:space="preserve"> maintenance manuals and</w:t>
      </w:r>
      <w:r w:rsidR="000707A1" w:rsidRPr="00A33720">
        <w:rPr>
          <w:i w:val="0"/>
          <w:color w:val="000000"/>
        </w:rPr>
        <w:t xml:space="preserve"> technical specifications.</w:t>
      </w:r>
    </w:p>
    <w:p w14:paraId="63DB0FA2" w14:textId="0A24DC80" w:rsidR="00376F7A" w:rsidRPr="00A33720"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65068F">
        <w:rPr>
          <w:i w:val="0"/>
          <w:color w:val="000000"/>
        </w:rPr>
        <w:t>-</w:t>
      </w:r>
      <w:r w:rsidR="00376F7A" w:rsidRPr="00A33720">
        <w:rPr>
          <w:i w:val="0"/>
          <w:color w:val="000000"/>
        </w:rPr>
        <w:t>hour basis.</w:t>
      </w:r>
    </w:p>
    <w:p w14:paraId="5E362960" w14:textId="4ADBCF4A" w:rsidR="00C56357" w:rsidRPr="00A33720"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763307C1" w14:textId="77777777" w:rsidR="0065068F" w:rsidRPr="0065068F"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4B5C03">
            <w:rPr>
              <w:i w:val="0"/>
              <w:color w:val="000000"/>
            </w:rPr>
            <w:t>Ability to</w:t>
          </w:r>
        </w:sdtContent>
      </w:sdt>
      <w:r w:rsidR="00C56357" w:rsidRPr="00A33720">
        <w:rPr>
          <w:i w:val="0"/>
        </w:rPr>
        <w:t xml:space="preserve"> maintain regular and predictable attendance to serve customers/interact with </w:t>
      </w:r>
      <w:r w:rsidR="004B5C03">
        <w:rPr>
          <w:i w:val="0"/>
        </w:rPr>
        <w:t>co</w:t>
      </w:r>
      <w:r w:rsidR="00C56357" w:rsidRPr="00A33720">
        <w:rPr>
          <w:i w:val="0"/>
        </w:rPr>
        <w:t>workers/supervisor/patrons</w:t>
      </w:r>
      <w:r w:rsidR="004B5C03">
        <w:rPr>
          <w:i w:val="0"/>
        </w:rPr>
        <w:t>, et</w:t>
      </w:r>
      <w:r w:rsidR="00020DE4">
        <w:rPr>
          <w:i w:val="0"/>
        </w:rPr>
        <w:t>c</w:t>
      </w:r>
      <w:r w:rsidR="00C56357" w:rsidRPr="00A33720">
        <w:rPr>
          <w:i w:val="0"/>
        </w:rPr>
        <w:t>.</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other face-to-face job requirements.</w:t>
      </w:r>
    </w:p>
    <w:p w14:paraId="368F2AE3" w14:textId="47EA713E" w:rsidR="00376F7A"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3A055F">
            <w:rPr>
              <w:i w:val="0"/>
              <w:color w:val="000000"/>
            </w:rPr>
            <w:t>Ability to</w:t>
          </w:r>
        </w:sdtContent>
      </w:sdt>
      <w:r w:rsidR="00376F7A" w:rsidRPr="00A33720">
        <w:rPr>
          <w:i w:val="0"/>
          <w:color w:val="000000"/>
        </w:rPr>
        <w:t xml:space="preserve"> work as a </w:t>
      </w:r>
      <w:r w:rsidR="003A055F">
        <w:rPr>
          <w:i w:val="0"/>
          <w:color w:val="000000"/>
        </w:rPr>
        <w:t>positive</w:t>
      </w:r>
      <w:r w:rsidR="00257B33">
        <w:rPr>
          <w:i w:val="0"/>
          <w:color w:val="000000"/>
        </w:rPr>
        <w:t xml:space="preserve"> and effective</w:t>
      </w:r>
      <w:r w:rsidR="003A055F">
        <w:rPr>
          <w:i w:val="0"/>
          <w:color w:val="000000"/>
        </w:rPr>
        <w:t xml:space="preserve"> </w:t>
      </w:r>
      <w:r w:rsidR="00376F7A" w:rsidRPr="00A33720">
        <w:rPr>
          <w:i w:val="0"/>
          <w:color w:val="000000"/>
        </w:rPr>
        <w:t>team member.</w:t>
      </w:r>
    </w:p>
    <w:p w14:paraId="5FE1D154" w14:textId="77777777" w:rsidR="00020DE4" w:rsidRDefault="006B1E3E" w:rsidP="00020DE4">
      <w:pPr>
        <w:pStyle w:val="BodyText"/>
        <w:numPr>
          <w:ilvl w:val="0"/>
          <w:numId w:val="21"/>
        </w:numPr>
        <w:tabs>
          <w:tab w:val="clear" w:pos="2160"/>
          <w:tab w:val="num" w:pos="1440"/>
        </w:tabs>
        <w:ind w:left="720" w:hanging="360"/>
        <w:rPr>
          <w:i w:val="0"/>
          <w:color w:val="000000"/>
        </w:rPr>
      </w:pPr>
      <w:sdt>
        <w:sdtPr>
          <w:rPr>
            <w:i w:val="0"/>
            <w:color w:val="000000"/>
          </w:rPr>
          <w:id w:val="617340577"/>
          <w:dropDownList>
            <w:listItem w:value="Choose an item."/>
            <w:listItem w:displayText="Knowledge of " w:value="Knowledge of "/>
            <w:listItem w:displayText="Skill in " w:value="Skill in "/>
            <w:listItem w:displayText="Ability to" w:value="Ability to"/>
          </w:dropDownList>
        </w:sdtPr>
        <w:sdtEndPr/>
        <w:sdtContent>
          <w:r w:rsidR="00020DE4">
            <w:rPr>
              <w:i w:val="0"/>
              <w:color w:val="000000"/>
            </w:rPr>
            <w:t>Ability to</w:t>
          </w:r>
        </w:sdtContent>
      </w:sdt>
      <w:r w:rsidR="00020DE4" w:rsidRPr="00A33720">
        <w:rPr>
          <w:i w:val="0"/>
          <w:color w:val="000000"/>
        </w:rPr>
        <w:t xml:space="preserve"> work efficiently</w:t>
      </w:r>
      <w:r w:rsidR="00020DE4">
        <w:rPr>
          <w:i w:val="0"/>
          <w:color w:val="000000"/>
        </w:rPr>
        <w:t xml:space="preserve"> and</w:t>
      </w:r>
      <w:r w:rsidR="00020DE4" w:rsidRPr="00020DE4">
        <w:rPr>
          <w:i w:val="0"/>
          <w:color w:val="000000"/>
        </w:rPr>
        <w:t xml:space="preserve"> </w:t>
      </w:r>
      <w:r w:rsidR="00020DE4" w:rsidRPr="00A33720">
        <w:rPr>
          <w:i w:val="0"/>
          <w:color w:val="000000"/>
        </w:rPr>
        <w:t>establish and maintain effective working relationships.</w:t>
      </w:r>
    </w:p>
    <w:p w14:paraId="090DECFB" w14:textId="41B1302C" w:rsidR="0065068F" w:rsidRPr="0065068F" w:rsidRDefault="0065068F" w:rsidP="003A055F">
      <w:pPr>
        <w:pStyle w:val="BodyText"/>
        <w:numPr>
          <w:ilvl w:val="0"/>
          <w:numId w:val="21"/>
        </w:numPr>
        <w:tabs>
          <w:tab w:val="clear" w:pos="2160"/>
          <w:tab w:val="num" w:pos="720"/>
          <w:tab w:val="num" w:pos="1440"/>
        </w:tabs>
        <w:ind w:left="720" w:hanging="360"/>
        <w:rPr>
          <w:i w:val="0"/>
          <w:color w:val="000000"/>
        </w:rPr>
      </w:pPr>
      <w:r w:rsidRPr="0065068F">
        <w:rPr>
          <w:i w:val="0"/>
          <w:color w:val="000000"/>
        </w:rPr>
        <w:t>Ability to provide positive and effective customer service to all citizens, rate-payers, vendors and employees.</w:t>
      </w:r>
    </w:p>
    <w:p w14:paraId="274D2E59" w14:textId="441B232B" w:rsidR="000707A1" w:rsidRPr="00A33720"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3A055F">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6CE4007C" w:rsidR="00376F7A" w:rsidRPr="00A33720" w:rsidRDefault="006B1E3E" w:rsidP="003A055F">
      <w:pPr>
        <w:pStyle w:val="BodyText"/>
        <w:numPr>
          <w:ilvl w:val="0"/>
          <w:numId w:val="21"/>
        </w:numPr>
        <w:tabs>
          <w:tab w:val="clear" w:pos="2160"/>
          <w:tab w:val="num" w:pos="144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3A055F">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F51FDA" w:rsidRDefault="00E9317B" w:rsidP="00376F7A">
      <w:pPr>
        <w:pStyle w:val="Default"/>
        <w:rPr>
          <w:rFonts w:ascii="Arial" w:hAnsi="Arial" w:cs="Arial"/>
          <w:sz w:val="16"/>
          <w:szCs w:val="16"/>
        </w:rPr>
      </w:pPr>
    </w:p>
    <w:p w14:paraId="185876DC" w14:textId="1905813F" w:rsidR="00E9317B" w:rsidRPr="00A33720" w:rsidRDefault="0045041F"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0599185D" w14:textId="194C0B48" w:rsidR="00165C43" w:rsidRDefault="006B1E3E" w:rsidP="00017165">
      <w:pPr>
        <w:pStyle w:val="p18"/>
        <w:numPr>
          <w:ilvl w:val="0"/>
          <w:numId w:val="35"/>
        </w:numPr>
        <w:tabs>
          <w:tab w:val="left" w:pos="630"/>
        </w:tabs>
        <w:ind w:left="990" w:hanging="630"/>
        <w:jc w:val="both"/>
        <w:rPr>
          <w:rFonts w:ascii="Arial" w:hAnsi="Arial" w:cs="Arial"/>
          <w:color w:val="000000"/>
        </w:rPr>
      </w:pPr>
      <w:sdt>
        <w:sdtPr>
          <w:rPr>
            <w:rFonts w:ascii="Segoe UI Symbol" w:eastAsia="MS Gothic" w:hAnsi="Segoe UI Symbol" w:cs="Segoe UI Symbol"/>
            <w:color w:val="000000"/>
          </w:rPr>
          <w:id w:val="973416874"/>
          <w14:checkbox>
            <w14:checked w14:val="1"/>
            <w14:checkedState w14:val="2612" w14:font="MS Gothic"/>
            <w14:uncheckedState w14:val="2610" w14:font="MS Gothic"/>
          </w14:checkbox>
        </w:sdtPr>
        <w:sdtEndPr/>
        <w:sdtContent>
          <w:r w:rsidR="00017165">
            <w:rPr>
              <w:rFonts w:ascii="MS Gothic" w:eastAsia="MS Gothic" w:hAnsi="MS Gothic" w:cs="Segoe UI Symbol" w:hint="eastAsia"/>
              <w:color w:val="000000"/>
            </w:rPr>
            <w:t>☒</w:t>
          </w:r>
        </w:sdtContent>
      </w:sdt>
      <w:r w:rsidR="00017165">
        <w:rPr>
          <w:rFonts w:ascii="Segoe UI Symbol" w:eastAsia="MS Gothic" w:hAnsi="Segoe UI Symbol" w:cs="Segoe UI Symbol"/>
          <w:color w:val="000000"/>
        </w:rPr>
        <w:tab/>
      </w:r>
      <w:r w:rsidR="00B42114" w:rsidRPr="0004479A">
        <w:rPr>
          <w:rFonts w:ascii="Arial" w:hAnsi="Arial" w:cs="Arial"/>
        </w:rPr>
        <w:t xml:space="preserve">Must possess, or be able to obtain by time of hire, a valid </w:t>
      </w:r>
      <w:r w:rsidR="00B42114" w:rsidRPr="0004479A">
        <w:rPr>
          <w:rFonts w:ascii="Arial" w:hAnsi="Arial" w:cs="Arial"/>
          <w:color w:val="000000"/>
        </w:rPr>
        <w:t>driver’s license</w:t>
      </w:r>
      <w:r w:rsidR="00165C43">
        <w:rPr>
          <w:rFonts w:ascii="Arial" w:hAnsi="Arial" w:cs="Arial"/>
          <w:color w:val="000000"/>
        </w:rPr>
        <w:t>.</w:t>
      </w:r>
    </w:p>
    <w:p w14:paraId="6725763B" w14:textId="173B28EF" w:rsidR="00165C43" w:rsidRPr="0004479A" w:rsidRDefault="006B1E3E" w:rsidP="00165C43">
      <w:pPr>
        <w:pStyle w:val="p18"/>
        <w:numPr>
          <w:ilvl w:val="0"/>
          <w:numId w:val="35"/>
        </w:numPr>
        <w:tabs>
          <w:tab w:val="left" w:pos="630"/>
        </w:tabs>
        <w:ind w:left="990" w:hanging="630"/>
        <w:jc w:val="both"/>
        <w:rPr>
          <w:rFonts w:ascii="Arial" w:hAnsi="Arial" w:cs="Arial"/>
          <w:color w:val="000000"/>
        </w:rPr>
      </w:pPr>
      <w:sdt>
        <w:sdtPr>
          <w:rPr>
            <w:rFonts w:ascii="Arial" w:hAnsi="Arial" w:cs="Arial"/>
            <w:color w:val="000000"/>
          </w:rPr>
          <w:id w:val="-685911118"/>
          <w14:checkbox>
            <w14:checked w14:val="1"/>
            <w14:checkedState w14:val="2612" w14:font="MS Gothic"/>
            <w14:uncheckedState w14:val="2610" w14:font="MS Gothic"/>
          </w14:checkbox>
        </w:sdtPr>
        <w:sdtEndPr/>
        <w:sdtContent>
          <w:r w:rsidR="008451E1">
            <w:rPr>
              <w:rFonts w:ascii="MS Gothic" w:eastAsia="MS Gothic" w:hAnsi="MS Gothic" w:cs="Arial" w:hint="eastAsia"/>
              <w:color w:val="000000"/>
            </w:rPr>
            <w:t>☒</w:t>
          </w:r>
        </w:sdtContent>
      </w:sdt>
      <w:r w:rsidR="00165C43" w:rsidRPr="00165C43">
        <w:rPr>
          <w:rFonts w:ascii="Arial" w:hAnsi="Arial" w:cs="Arial"/>
          <w:color w:val="000000"/>
        </w:rPr>
        <w:t xml:space="preserve"> </w:t>
      </w:r>
      <w:r w:rsidR="00165C43" w:rsidRPr="0004479A">
        <w:rPr>
          <w:rFonts w:ascii="Arial" w:hAnsi="Arial" w:cs="Arial"/>
          <w:color w:val="000000"/>
        </w:rPr>
        <w:t xml:space="preserve">Must be able to pass the department’s security clearance standards including review of criminal history and driving record. </w:t>
      </w:r>
    </w:p>
    <w:p w14:paraId="61BA2F2E" w14:textId="15483C32" w:rsidR="0004479A" w:rsidRDefault="006B1E3E" w:rsidP="00017165">
      <w:pPr>
        <w:pStyle w:val="p18"/>
        <w:numPr>
          <w:ilvl w:val="0"/>
          <w:numId w:val="35"/>
        </w:numPr>
        <w:tabs>
          <w:tab w:val="left" w:pos="630"/>
        </w:tabs>
        <w:ind w:left="990" w:hanging="630"/>
        <w:jc w:val="both"/>
        <w:rPr>
          <w:rFonts w:ascii="Arial" w:hAnsi="Arial" w:cs="Arial"/>
          <w:color w:val="000000"/>
        </w:rPr>
      </w:pPr>
      <w:sdt>
        <w:sdtPr>
          <w:rPr>
            <w:rFonts w:ascii="Arial" w:hAnsi="Arial" w:cs="Arial"/>
            <w:color w:val="000000"/>
          </w:rPr>
          <w:id w:val="-864588723"/>
          <w14:checkbox>
            <w14:checked w14:val="1"/>
            <w14:checkedState w14:val="2612" w14:font="MS Gothic"/>
            <w14:uncheckedState w14:val="2610" w14:font="MS Gothic"/>
          </w14:checkbox>
        </w:sdtPr>
        <w:sdtEndPr/>
        <w:sdtContent>
          <w:r w:rsidR="008451E1">
            <w:rPr>
              <w:rFonts w:ascii="MS Gothic" w:eastAsia="MS Gothic" w:hAnsi="MS Gothic" w:cs="Arial" w:hint="eastAsia"/>
              <w:color w:val="000000"/>
            </w:rPr>
            <w:t>☒</w:t>
          </w:r>
        </w:sdtContent>
      </w:sdt>
      <w:r w:rsidR="00E12C71">
        <w:rPr>
          <w:rFonts w:ascii="Arial" w:hAnsi="Arial" w:cs="Arial"/>
          <w:color w:val="000000"/>
        </w:rPr>
        <w:tab/>
        <w:t>M</w:t>
      </w:r>
      <w:r w:rsidR="00165C43">
        <w:rPr>
          <w:rFonts w:ascii="Arial" w:hAnsi="Arial" w:cs="Arial"/>
          <w:color w:val="000000"/>
        </w:rPr>
        <w:t>ust possess at time of hire or transfer,</w:t>
      </w:r>
      <w:r w:rsidR="00020DE4" w:rsidRPr="0004479A">
        <w:rPr>
          <w:rFonts w:ascii="Arial" w:hAnsi="Arial" w:cs="Arial"/>
          <w:color w:val="000000"/>
        </w:rPr>
        <w:t xml:space="preserve"> or ob</w:t>
      </w:r>
      <w:r w:rsidR="00020DE4" w:rsidRPr="00165C43">
        <w:rPr>
          <w:rFonts w:ascii="Arial" w:hAnsi="Arial" w:cs="Arial"/>
          <w:color w:val="000000"/>
        </w:rPr>
        <w:t>t</w:t>
      </w:r>
      <w:r w:rsidR="00020DE4" w:rsidRPr="0004479A">
        <w:rPr>
          <w:rFonts w:ascii="Arial" w:hAnsi="Arial" w:cs="Arial"/>
          <w:color w:val="000000"/>
        </w:rPr>
        <w:t xml:space="preserve">ain within </w:t>
      </w:r>
      <w:r w:rsidR="00165C43">
        <w:rPr>
          <w:rFonts w:ascii="Arial" w:hAnsi="Arial" w:cs="Arial"/>
          <w:color w:val="000000"/>
        </w:rPr>
        <w:t>one (1) year</w:t>
      </w:r>
      <w:r w:rsidR="00020DE4" w:rsidRPr="0004479A">
        <w:rPr>
          <w:rFonts w:ascii="Arial" w:hAnsi="Arial" w:cs="Arial"/>
          <w:color w:val="000000"/>
        </w:rPr>
        <w:t xml:space="preserve">, a </w:t>
      </w:r>
      <w:r w:rsidR="00F86D66" w:rsidRPr="0004479A">
        <w:rPr>
          <w:rFonts w:ascii="Arial" w:hAnsi="Arial" w:cs="Arial"/>
          <w:color w:val="000000"/>
        </w:rPr>
        <w:t>C</w:t>
      </w:r>
      <w:r w:rsidR="00020DE4" w:rsidRPr="0004479A">
        <w:rPr>
          <w:rFonts w:ascii="Arial" w:hAnsi="Arial" w:cs="Arial"/>
          <w:color w:val="000000"/>
        </w:rPr>
        <w:t>lass B Oregon Commercial Driver’s License (CDL)</w:t>
      </w:r>
      <w:r w:rsidR="00B42114" w:rsidRPr="0004479A">
        <w:rPr>
          <w:rFonts w:ascii="Arial" w:hAnsi="Arial" w:cs="Arial"/>
          <w:color w:val="000000"/>
        </w:rPr>
        <w:t xml:space="preserve">. </w:t>
      </w:r>
    </w:p>
    <w:p w14:paraId="231A0368" w14:textId="77A63AD9" w:rsidR="00E12C71" w:rsidRPr="00E12C71" w:rsidRDefault="00E12C71" w:rsidP="007B0A7C">
      <w:pPr>
        <w:pStyle w:val="Default"/>
        <w:tabs>
          <w:tab w:val="left" w:pos="630"/>
        </w:tabs>
        <w:ind w:left="990" w:hanging="630"/>
        <w:jc w:val="both"/>
        <w:rPr>
          <w:rFonts w:ascii="Arial" w:hAnsi="Arial" w:cs="Arial"/>
        </w:rPr>
      </w:pPr>
      <w:r>
        <w:rPr>
          <w:rFonts w:ascii="Arial" w:hAnsi="Arial" w:cs="Arial"/>
        </w:rPr>
        <w:t xml:space="preserve">d) </w:t>
      </w:r>
      <w:sdt>
        <w:sdtPr>
          <w:rPr>
            <w:rFonts w:ascii="Arial" w:hAnsi="Arial" w:cs="Arial"/>
          </w:rPr>
          <w:id w:val="1011108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7B0A7C">
        <w:rPr>
          <w:rFonts w:ascii="Arial" w:hAnsi="Arial" w:cs="Arial"/>
        </w:rPr>
        <w:t xml:space="preserve">Must possess at time of hire, or be able to obtain within eighteen (18) months, Oregon Department of Environmental </w:t>
      </w:r>
      <w:r w:rsidR="00790A34">
        <w:rPr>
          <w:rFonts w:ascii="Arial" w:hAnsi="Arial" w:cs="Arial"/>
        </w:rPr>
        <w:t>Q</w:t>
      </w:r>
      <w:r w:rsidR="007B0A7C">
        <w:rPr>
          <w:rFonts w:ascii="Arial" w:hAnsi="Arial" w:cs="Arial"/>
        </w:rPr>
        <w:t>uality (DEQ) Wastewater Treatment Level 1 certification.</w:t>
      </w:r>
    </w:p>
    <w:p w14:paraId="35646FBD" w14:textId="05FBC9A6" w:rsidR="00E9317B" w:rsidRDefault="007B0A7C" w:rsidP="007B0A7C">
      <w:pPr>
        <w:pStyle w:val="p18"/>
        <w:tabs>
          <w:tab w:val="left" w:pos="630"/>
        </w:tabs>
        <w:ind w:left="990" w:hanging="630"/>
        <w:jc w:val="both"/>
        <w:rPr>
          <w:rFonts w:ascii="Arial" w:hAnsi="Arial" w:cs="Arial"/>
          <w:color w:val="000000"/>
        </w:rPr>
      </w:pPr>
      <w:r>
        <w:rPr>
          <w:rFonts w:ascii="Arial" w:eastAsia="MS Gothic" w:hAnsi="Arial" w:cs="Arial"/>
          <w:color w:val="000000"/>
        </w:rPr>
        <w:t>e)</w:t>
      </w:r>
      <w:r>
        <w:rPr>
          <w:rFonts w:ascii="Arial" w:eastAsia="MS Gothic" w:hAnsi="Arial" w:cs="Arial"/>
          <w:color w:val="000000"/>
        </w:rPr>
        <w:tab/>
      </w:r>
      <w:sdt>
        <w:sdtPr>
          <w:rPr>
            <w:rFonts w:ascii="MS Gothic" w:eastAsia="MS Gothic" w:hAnsi="MS Gothic" w:cs="Arial"/>
            <w:color w:val="000000"/>
          </w:rPr>
          <w:id w:val="1917356240"/>
          <w14:checkbox>
            <w14:checked w14:val="1"/>
            <w14:checkedState w14:val="2612" w14:font="MS Gothic"/>
            <w14:uncheckedState w14:val="2610" w14:font="MS Gothic"/>
          </w14:checkbox>
        </w:sdtPr>
        <w:sdtEndPr/>
        <w:sdtContent>
          <w:r w:rsidR="00017165" w:rsidRPr="008451E1">
            <w:rPr>
              <w:rFonts w:ascii="MS Gothic" w:eastAsia="MS Gothic" w:hAnsi="MS Gothic" w:cs="Arial" w:hint="eastAsia"/>
              <w:color w:val="000000"/>
            </w:rPr>
            <w:t>☒</w:t>
          </w:r>
        </w:sdtContent>
      </w:sdt>
      <w:r w:rsidR="00017165" w:rsidRPr="008451E1">
        <w:rPr>
          <w:rFonts w:ascii="MS Gothic" w:eastAsia="MS Gothic" w:hAnsi="MS Gothic" w:cs="Arial"/>
          <w:color w:val="000000"/>
        </w:rPr>
        <w:tab/>
      </w:r>
      <w:r w:rsidR="00E9317B" w:rsidRPr="008451E1">
        <w:rPr>
          <w:rFonts w:ascii="Arial" w:hAnsi="Arial" w:cs="Arial"/>
          <w:color w:val="000000"/>
        </w:rPr>
        <w:t>Must possess at time of hire</w:t>
      </w:r>
      <w:r w:rsidR="002B28A1">
        <w:rPr>
          <w:rFonts w:ascii="Arial" w:hAnsi="Arial" w:cs="Arial"/>
          <w:color w:val="000000"/>
        </w:rPr>
        <w:t>,</w:t>
      </w:r>
      <w:r w:rsidR="00CC305D">
        <w:rPr>
          <w:rFonts w:ascii="Arial" w:hAnsi="Arial" w:cs="Arial"/>
          <w:color w:val="000000"/>
        </w:rPr>
        <w:t xml:space="preserve"> transfer</w:t>
      </w:r>
      <w:r w:rsidR="002B28A1">
        <w:rPr>
          <w:rFonts w:ascii="Arial" w:hAnsi="Arial" w:cs="Arial"/>
          <w:color w:val="000000"/>
        </w:rPr>
        <w:t xml:space="preserve"> or promotion</w:t>
      </w:r>
      <w:r w:rsidR="00020DE4" w:rsidRPr="008451E1">
        <w:rPr>
          <w:rFonts w:ascii="Arial" w:hAnsi="Arial" w:cs="Arial"/>
          <w:color w:val="000000"/>
        </w:rPr>
        <w:t>,</w:t>
      </w:r>
      <w:r w:rsidR="002B28A1">
        <w:rPr>
          <w:rFonts w:ascii="Arial" w:hAnsi="Arial" w:cs="Arial"/>
          <w:color w:val="000000"/>
        </w:rPr>
        <w:t xml:space="preserve"> </w:t>
      </w:r>
      <w:r w:rsidR="00020DE4" w:rsidRPr="008451E1">
        <w:rPr>
          <w:rFonts w:ascii="Arial" w:hAnsi="Arial" w:cs="Arial"/>
          <w:color w:val="000000"/>
        </w:rPr>
        <w:t>Oregon Department of Environmental Quality (DEQ) Wastewater Treatment Level II certification.</w:t>
      </w:r>
      <w:r w:rsidR="00E9317B" w:rsidRPr="008451E1">
        <w:rPr>
          <w:rFonts w:ascii="Arial" w:hAnsi="Arial" w:cs="Arial"/>
          <w:color w:val="000000"/>
        </w:rPr>
        <w:t xml:space="preserve"> </w:t>
      </w:r>
    </w:p>
    <w:p w14:paraId="273AB80E" w14:textId="77777777" w:rsidR="00CE6D01" w:rsidRDefault="00CE6D01" w:rsidP="00E9317B">
      <w:pPr>
        <w:pStyle w:val="p18"/>
        <w:ind w:left="720" w:hanging="720"/>
        <w:jc w:val="both"/>
        <w:rPr>
          <w:rFonts w:ascii="Arial" w:hAnsi="Arial" w:cs="Arial"/>
          <w:color w:val="000000"/>
        </w:rPr>
      </w:pPr>
    </w:p>
    <w:p w14:paraId="1243E866" w14:textId="77777777" w:rsidR="00CE6D01" w:rsidRDefault="00CE6D01" w:rsidP="00E9317B">
      <w:pPr>
        <w:pStyle w:val="p18"/>
        <w:ind w:left="720" w:hanging="720"/>
        <w:jc w:val="both"/>
        <w:rPr>
          <w:rFonts w:ascii="Arial" w:hAnsi="Arial" w:cs="Arial"/>
          <w:color w:val="000000"/>
        </w:rPr>
      </w:pPr>
    </w:p>
    <w:p w14:paraId="2F7A8DFD" w14:textId="77777777" w:rsidR="00CE6D01" w:rsidRDefault="00CE6D01" w:rsidP="00E9317B">
      <w:pPr>
        <w:pStyle w:val="p18"/>
        <w:ind w:left="720" w:hanging="720"/>
        <w:jc w:val="both"/>
        <w:rPr>
          <w:rFonts w:ascii="Arial" w:hAnsi="Arial" w:cs="Arial"/>
          <w:color w:val="000000"/>
        </w:rPr>
      </w:pPr>
    </w:p>
    <w:p w14:paraId="74940F66" w14:textId="52375311" w:rsidR="00E9317B" w:rsidRPr="00A33720" w:rsidRDefault="0004479A"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9755043" w:rsidR="00ED2B95" w:rsidRPr="00A33720" w:rsidRDefault="00ED2B95" w:rsidP="004C43E3">
      <w:pPr>
        <w:pStyle w:val="ListParagraph"/>
        <w:numPr>
          <w:ilvl w:val="0"/>
          <w:numId w:val="17"/>
        </w:numPr>
        <w:tabs>
          <w:tab w:val="left" w:pos="720"/>
        </w:tabs>
        <w:spacing w:after="120"/>
        <w:ind w:left="720"/>
        <w:jc w:val="both"/>
        <w:rPr>
          <w:color w:val="000000"/>
        </w:rPr>
      </w:pPr>
      <w:r w:rsidRPr="00A33720">
        <w:rPr>
          <w:color w:val="000000"/>
        </w:rPr>
        <w:lastRenderedPageBreak/>
        <w:t>Standard office equipment including telephones, computer, printer, fax machine and copy machines; Computer software</w:t>
      </w:r>
      <w:r w:rsidR="00067EA2">
        <w:rPr>
          <w:color w:val="000000"/>
        </w:rPr>
        <w:t>:</w:t>
      </w:r>
      <w:r w:rsidRPr="00A33720">
        <w:rPr>
          <w:color w:val="000000"/>
        </w:rPr>
        <w:t xml:space="preserve"> </w:t>
      </w:r>
      <w:r w:rsidRPr="00067EA2">
        <w:rPr>
          <w:i/>
          <w:color w:val="000000"/>
          <w:sz w:val="20"/>
          <w:szCs w:val="20"/>
        </w:rPr>
        <w:t>(Choose all that apply</w:t>
      </w:r>
      <w:r w:rsidR="00A877FD">
        <w:rPr>
          <w:i/>
          <w:color w:val="000000"/>
          <w:sz w:val="20"/>
          <w:szCs w:val="20"/>
        </w:rPr>
        <w:t>.</w:t>
      </w:r>
      <w:r w:rsidRPr="00067EA2">
        <w:rPr>
          <w:i/>
          <w:color w:val="000000"/>
          <w:sz w:val="20"/>
          <w:szCs w:val="20"/>
        </w:rPr>
        <w:t xml:space="preserve">) </w:t>
      </w:r>
    </w:p>
    <w:p w14:paraId="2F315B4B" w14:textId="242E7ADE" w:rsidR="00ED2B95" w:rsidRPr="00A33720" w:rsidRDefault="006B1E3E" w:rsidP="004C43E3">
      <w:pPr>
        <w:pStyle w:val="ListParagraph"/>
        <w:tabs>
          <w:tab w:val="left" w:pos="1080"/>
        </w:tabs>
        <w:spacing w:after="120"/>
        <w:ind w:left="1080" w:hanging="360"/>
        <w:jc w:val="both"/>
        <w:rPr>
          <w:color w:val="000000"/>
        </w:rPr>
      </w:pPr>
      <w:sdt>
        <w:sdtPr>
          <w:rPr>
            <w:color w:val="000000"/>
          </w:rPr>
          <w:id w:val="711381677"/>
          <w14:checkbox>
            <w14:checked w14:val="1"/>
            <w14:checkedState w14:val="2612" w14:font="MS Gothic"/>
            <w14:uncheckedState w14:val="2610" w14:font="MS Gothic"/>
          </w14:checkbox>
        </w:sdtPr>
        <w:sdtEndPr/>
        <w:sdtContent>
          <w:r w:rsidR="004C43E3">
            <w:rPr>
              <w:rFonts w:ascii="MS Gothic" w:eastAsia="MS Gothic" w:hAnsi="MS Gothic" w:hint="eastAsia"/>
              <w:color w:val="000000"/>
            </w:rPr>
            <w:t>☒</w:t>
          </w:r>
        </w:sdtContent>
      </w:sdt>
      <w:r w:rsidR="004C43E3">
        <w:rPr>
          <w:color w:val="000000"/>
        </w:rPr>
        <w:tab/>
      </w:r>
      <w:r w:rsidR="00ED2B95" w:rsidRPr="00A33720">
        <w:rPr>
          <w:color w:val="000000"/>
        </w:rPr>
        <w:t>MS based word-processing, spreadsheet, and/or data base programs</w:t>
      </w:r>
    </w:p>
    <w:p w14:paraId="7C9382B0" w14:textId="62F13BDE" w:rsidR="00ED2B95" w:rsidRPr="00A33720" w:rsidRDefault="006B1E3E" w:rsidP="004C43E3">
      <w:pPr>
        <w:pStyle w:val="ListParagraph"/>
        <w:tabs>
          <w:tab w:val="left" w:pos="1080"/>
        </w:tabs>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4C43E3">
            <w:rPr>
              <w:rFonts w:ascii="MS Gothic" w:eastAsia="MS Gothic" w:hAnsi="MS Gothic" w:hint="eastAsia"/>
              <w:color w:val="000000"/>
            </w:rPr>
            <w:t>☒</w:t>
          </w:r>
        </w:sdtContent>
      </w:sdt>
      <w:r w:rsidR="004C43E3">
        <w:rPr>
          <w:color w:val="000000"/>
        </w:rPr>
        <w:tab/>
      </w:r>
      <w:r w:rsidR="00ED2B95" w:rsidRPr="00A33720">
        <w:rPr>
          <w:color w:val="000000"/>
        </w:rPr>
        <w:t>Outlook or other email communication.</w:t>
      </w:r>
    </w:p>
    <w:p w14:paraId="396CFA82" w14:textId="54048B45" w:rsidR="00ED2B95" w:rsidRPr="00A33720" w:rsidRDefault="006B1E3E" w:rsidP="004C43E3">
      <w:pPr>
        <w:pStyle w:val="ListParagraph"/>
        <w:tabs>
          <w:tab w:val="left" w:pos="1080"/>
        </w:tabs>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4C43E3">
            <w:rPr>
              <w:rFonts w:ascii="MS Gothic" w:eastAsia="MS Gothic" w:hAnsi="MS Gothic" w:hint="eastAsia"/>
              <w:color w:val="000000"/>
            </w:rPr>
            <w:t>☒</w:t>
          </w:r>
        </w:sdtContent>
      </w:sdt>
      <w:r w:rsidR="004C43E3">
        <w:rPr>
          <w:color w:val="000000"/>
        </w:rPr>
        <w:tab/>
      </w:r>
      <w:r w:rsidR="00ED2B95" w:rsidRPr="00A33720">
        <w:rPr>
          <w:color w:val="000000"/>
        </w:rPr>
        <w:t xml:space="preserve">Internet </w:t>
      </w:r>
      <w:r w:rsidR="00F6798F" w:rsidRPr="00A33720">
        <w:rPr>
          <w:color w:val="000000"/>
        </w:rPr>
        <w:t>and/or social media</w:t>
      </w:r>
    </w:p>
    <w:p w14:paraId="5417EC53" w14:textId="324AEC3B" w:rsidR="00ED2B95" w:rsidRPr="00A33720" w:rsidRDefault="006B1E3E" w:rsidP="004C43E3">
      <w:pPr>
        <w:pStyle w:val="ListParagraph"/>
        <w:tabs>
          <w:tab w:val="left" w:pos="1080"/>
        </w:tabs>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4C43E3">
        <w:rPr>
          <w:color w:val="000000"/>
        </w:rPr>
        <w:tab/>
      </w:r>
      <w:r w:rsidR="00ED2B95" w:rsidRPr="00A33720">
        <w:rPr>
          <w:color w:val="000000"/>
        </w:rPr>
        <w:t>Presentation or desktop publishing software</w:t>
      </w:r>
    </w:p>
    <w:p w14:paraId="6C9CA864" w14:textId="25F12166" w:rsidR="00ED2B95" w:rsidRPr="00A33720" w:rsidRDefault="006B1E3E" w:rsidP="004C43E3">
      <w:pPr>
        <w:pStyle w:val="ListParagraph"/>
        <w:tabs>
          <w:tab w:val="left" w:pos="1080"/>
        </w:tabs>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425321">
            <w:rPr>
              <w:rFonts w:ascii="MS Gothic" w:eastAsia="MS Gothic" w:hAnsi="MS Gothic" w:hint="eastAsia"/>
              <w:color w:val="000000"/>
            </w:rPr>
            <w:t>☒</w:t>
          </w:r>
        </w:sdtContent>
      </w:sdt>
      <w:r w:rsidR="004C43E3">
        <w:rPr>
          <w:color w:val="000000"/>
        </w:rPr>
        <w:tab/>
      </w:r>
      <w:r w:rsidR="00ED2B95" w:rsidRPr="00A33720">
        <w:rPr>
          <w:color w:val="000000"/>
        </w:rPr>
        <w:t>Specialized or custom software</w:t>
      </w:r>
    </w:p>
    <w:p w14:paraId="12B1E138" w14:textId="587A8A34" w:rsidR="0019790B" w:rsidRPr="0019790B" w:rsidRDefault="00ED2B95" w:rsidP="004C43E3">
      <w:pPr>
        <w:pStyle w:val="ListParagraph"/>
        <w:numPr>
          <w:ilvl w:val="0"/>
          <w:numId w:val="17"/>
        </w:numPr>
        <w:ind w:left="720"/>
        <w:jc w:val="both"/>
        <w:rPr>
          <w:sz w:val="22"/>
          <w:szCs w:val="22"/>
        </w:rPr>
      </w:pPr>
      <w:r w:rsidRPr="0019790B">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4C43E3">
            <w:rPr>
              <w:color w:val="000000"/>
            </w:rPr>
            <w:t>Heavy Equipment (CDL required)</w:t>
          </w:r>
        </w:sdtContent>
      </w:sdt>
      <w:r w:rsidRPr="0019790B">
        <w:rPr>
          <w:color w:val="000000"/>
        </w:rPr>
        <w:t xml:space="preserve"> </w:t>
      </w:r>
    </w:p>
    <w:p w14:paraId="5C593DC2" w14:textId="77777777" w:rsidR="002103B6" w:rsidRPr="004C43E3" w:rsidRDefault="002103B6" w:rsidP="002103B6">
      <w:pPr>
        <w:pStyle w:val="ListParagraph"/>
        <w:numPr>
          <w:ilvl w:val="0"/>
          <w:numId w:val="17"/>
        </w:numPr>
        <w:ind w:left="720"/>
        <w:jc w:val="both"/>
      </w:pPr>
      <w:r w:rsidRPr="004C43E3">
        <w:t>Laboratory equipment including, but not limited to: pH meters, drying ovens, muffle furnace, spectrophotometer, and assorted sampling devices.</w:t>
      </w:r>
    </w:p>
    <w:p w14:paraId="0AA3018E" w14:textId="7396077E" w:rsidR="0019790B" w:rsidRDefault="0019790B" w:rsidP="004C43E3">
      <w:pPr>
        <w:pStyle w:val="ListParagraph"/>
        <w:numPr>
          <w:ilvl w:val="0"/>
          <w:numId w:val="17"/>
        </w:numPr>
        <w:ind w:left="720"/>
        <w:jc w:val="both"/>
      </w:pPr>
      <w:r w:rsidRPr="004C43E3">
        <w:rPr>
          <w:color w:val="000000"/>
        </w:rPr>
        <w:t>V</w:t>
      </w:r>
      <w:r w:rsidRPr="004C43E3">
        <w:t xml:space="preserve">ariety of hand and power operated tools, including, but not limited to: wrenches, hammers, saws, drills, weed-trimmer, mower, chainsaw, demolition saw, grease gun, knives, screwdrivers, mop, squeegee, etc. that are needed for operation and maintenance of facility.  </w:t>
      </w:r>
    </w:p>
    <w:p w14:paraId="2FD2E644" w14:textId="77777777" w:rsidR="00E9317B" w:rsidRPr="00521467" w:rsidRDefault="00E9317B" w:rsidP="00E9317B">
      <w:pPr>
        <w:pStyle w:val="Default"/>
        <w:rPr>
          <w:rFonts w:ascii="Arial" w:hAnsi="Arial" w:cs="Arial"/>
          <w:sz w:val="16"/>
          <w:szCs w:val="16"/>
        </w:rPr>
      </w:pPr>
    </w:p>
    <w:p w14:paraId="48D8812A" w14:textId="5154A264" w:rsidR="00E9317B" w:rsidRPr="00A33720" w:rsidRDefault="0004479A"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0EE5894F" w:rsidR="00AB1F63" w:rsidRPr="00A33720" w:rsidRDefault="00E9317B" w:rsidP="004C43E3">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54667C">
            <w:rPr>
              <w:rFonts w:ascii="Arial" w:hAnsi="Arial" w:cs="Arial"/>
              <w:color w:val="000000"/>
            </w:rPr>
            <w:t>does not supervise</w:t>
          </w:r>
        </w:sdtContent>
      </w:sdt>
      <w:r w:rsidRPr="00A33720">
        <w:rPr>
          <w:rFonts w:ascii="Arial" w:hAnsi="Arial" w:cs="Arial"/>
          <w:color w:val="000000"/>
        </w:rPr>
        <w:t xml:space="preserve"> other staff</w:t>
      </w:r>
      <w:r w:rsidR="0054667C">
        <w:rPr>
          <w:rFonts w:ascii="Arial" w:hAnsi="Arial" w:cs="Arial"/>
          <w:color w:val="000000"/>
        </w:rPr>
        <w:t>.</w:t>
      </w:r>
      <w:r w:rsidR="00FF1748" w:rsidRPr="00A33720">
        <w:rPr>
          <w:rFonts w:ascii="Arial" w:hAnsi="Arial" w:cs="Arial"/>
          <w:color w:val="000000"/>
        </w:rPr>
        <w:t xml:space="preserve"> </w:t>
      </w:r>
    </w:p>
    <w:p w14:paraId="34E00685" w14:textId="1074EB90" w:rsidR="00E9317B" w:rsidRDefault="00FF1748" w:rsidP="0054667C">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54667C">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r w:rsidR="0054667C">
        <w:rPr>
          <w:rFonts w:ascii="Arial" w:hAnsi="Arial" w:cs="Arial"/>
          <w:color w:val="000000"/>
        </w:rPr>
        <w:t>or limited supervision to RRF Operator I in the absence of RRF Operations Technician.</w:t>
      </w:r>
      <w:r w:rsidR="00E9317B" w:rsidRPr="00A33720">
        <w:rPr>
          <w:rFonts w:ascii="Arial" w:hAnsi="Arial" w:cs="Arial"/>
          <w:color w:val="000000"/>
        </w:rPr>
        <w:t xml:space="preserve"> </w:t>
      </w:r>
    </w:p>
    <w:p w14:paraId="32373BF3" w14:textId="7B1CA82E" w:rsidR="00EB0873" w:rsidRDefault="00EB0873" w:rsidP="008E0D3E">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reports to </w:t>
      </w:r>
      <w:r w:rsidR="0054667C">
        <w:rPr>
          <w:rFonts w:ascii="Arial" w:hAnsi="Arial" w:cs="Arial"/>
          <w:color w:val="000000"/>
        </w:rPr>
        <w:t>WWTRRF Superintendent, RRF Operations Technician, and/or Control Systems Manager</w:t>
      </w:r>
      <w:r w:rsidRPr="00A33720">
        <w:rPr>
          <w:rFonts w:ascii="Arial" w:hAnsi="Arial" w:cs="Arial"/>
          <w:color w:val="000000"/>
        </w:rPr>
        <w:t>.  Supervision received is</w:t>
      </w:r>
      <w:r w:rsidR="00746D36">
        <w:rPr>
          <w:rFonts w:ascii="Arial" w:hAnsi="Arial" w:cs="Arial"/>
          <w:color w:val="000000"/>
        </w:rPr>
        <w:t xml:space="preserve">: </w:t>
      </w:r>
      <w:r w:rsidR="00746D36" w:rsidRPr="00746D36">
        <w:rPr>
          <w:rFonts w:ascii="Arial" w:hAnsi="Arial" w:cs="Arial"/>
          <w:i/>
          <w:color w:val="000000"/>
          <w:sz w:val="20"/>
          <w:szCs w:val="20"/>
        </w:rPr>
        <w:t>(</w:t>
      </w:r>
      <w:r w:rsidR="00746D36">
        <w:rPr>
          <w:rFonts w:ascii="Arial" w:hAnsi="Arial" w:cs="Arial"/>
          <w:i/>
          <w:color w:val="000000"/>
          <w:sz w:val="20"/>
          <w:szCs w:val="20"/>
        </w:rPr>
        <w:t>C</w:t>
      </w:r>
      <w:r w:rsidR="00746D36" w:rsidRPr="00746D36">
        <w:rPr>
          <w:rFonts w:ascii="Arial" w:hAnsi="Arial" w:cs="Arial"/>
          <w:i/>
          <w:color w:val="000000"/>
          <w:sz w:val="20"/>
          <w:szCs w:val="20"/>
        </w:rPr>
        <w:t>hoose one)</w:t>
      </w:r>
    </w:p>
    <w:p w14:paraId="2B73D9F6" w14:textId="67786554" w:rsidR="00EB0873" w:rsidRPr="00A33720" w:rsidRDefault="006B1E3E" w:rsidP="0054667C">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54667C">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56B5B473" w:rsidR="00EB0873" w:rsidRPr="00A33720" w:rsidRDefault="006B1E3E" w:rsidP="0054667C">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54667C">
            <w:rPr>
              <w:rFonts w:ascii="MS Gothic" w:eastAsia="MS Gothic" w:hAnsi="MS Gothic" w:cs="Arial" w:hint="eastAsia"/>
            </w:rPr>
            <w:t>☒</w:t>
          </w:r>
        </w:sdtContent>
      </w:sdt>
      <w:r w:rsidR="0054667C">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5DDA7B83" w:rsidR="00340F6C" w:rsidRDefault="006B1E3E" w:rsidP="0054667C">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54667C">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521467" w:rsidRDefault="00E9317B" w:rsidP="00EB0873">
      <w:pPr>
        <w:pStyle w:val="p14"/>
        <w:ind w:left="1080"/>
        <w:jc w:val="both"/>
        <w:rPr>
          <w:rFonts w:ascii="Arial" w:hAnsi="Arial" w:cs="Arial"/>
          <w:color w:val="000000"/>
          <w:sz w:val="16"/>
          <w:szCs w:val="16"/>
        </w:rPr>
      </w:pPr>
    </w:p>
    <w:p w14:paraId="09624A0E" w14:textId="4A1B3DA4" w:rsidR="00E9317B" w:rsidRPr="00A33720" w:rsidRDefault="0004479A"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45F98169" w:rsidR="00AB1F63" w:rsidRPr="0093507D" w:rsidRDefault="00AB1F63" w:rsidP="00BB70FB">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04479A">
        <w:rPr>
          <w:i/>
          <w:color w:val="000000"/>
          <w:sz w:val="20"/>
          <w:szCs w:val="20"/>
        </w:rPr>
        <w:t>(</w:t>
      </w:r>
      <w:r w:rsidR="0004479A">
        <w:rPr>
          <w:i/>
          <w:color w:val="000000"/>
          <w:sz w:val="20"/>
          <w:szCs w:val="20"/>
        </w:rPr>
        <w:t>C</w:t>
      </w:r>
      <w:r w:rsidR="00320F8C" w:rsidRPr="0004479A">
        <w:rPr>
          <w:i/>
          <w:color w:val="000000"/>
          <w:sz w:val="20"/>
          <w:szCs w:val="20"/>
        </w:rPr>
        <w:t>hoose one)</w:t>
      </w:r>
    </w:p>
    <w:p w14:paraId="3BD93FA3" w14:textId="422994E1" w:rsidR="00AB1F63" w:rsidRPr="00A33720" w:rsidRDefault="006B1E3E" w:rsidP="00BB70FB">
      <w:pPr>
        <w:pStyle w:val="ListParagraph"/>
        <w:ind w:left="1080" w:hanging="360"/>
        <w:jc w:val="both"/>
        <w:rPr>
          <w:color w:val="000000"/>
        </w:rPr>
      </w:pPr>
      <w:sdt>
        <w:sdtPr>
          <w:rPr>
            <w:color w:val="000000"/>
          </w:rPr>
          <w:id w:val="547572933"/>
          <w14:checkbox>
            <w14:checked w14:val="1"/>
            <w14:checkedState w14:val="2612" w14:font="MS Gothic"/>
            <w14:uncheckedState w14:val="2610" w14:font="MS Gothic"/>
          </w14:checkbox>
        </w:sdtPr>
        <w:sdtEndPr/>
        <w:sdtContent>
          <w:r w:rsidR="00BB70FB">
            <w:rPr>
              <w:rFonts w:ascii="MS Gothic" w:eastAsia="MS Gothic" w:hAnsi="MS Gothic" w:hint="eastAsia"/>
              <w:color w:val="000000"/>
            </w:rPr>
            <w:t>☒</w:t>
          </w:r>
        </w:sdtContent>
      </w:sdt>
      <w:r w:rsidR="00BB70FB">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2B28A1">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2DACDCF6" w:rsidR="00AB1F63" w:rsidRPr="00A33720" w:rsidRDefault="006B1E3E" w:rsidP="00BB70FB">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BB70FB">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3A40F28E" w:rsidR="00AB1F63" w:rsidRPr="00A33720" w:rsidRDefault="006B1E3E" w:rsidP="00BB70FB">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BB70FB">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0D8D603C" w:rsidR="00F6798F" w:rsidRPr="00A33720" w:rsidRDefault="00E9317B" w:rsidP="00BB70FB">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04479A">
        <w:rPr>
          <w:color w:val="000000"/>
        </w:rPr>
        <w:t>:</w:t>
      </w:r>
      <w:r w:rsidR="00F6798F" w:rsidRPr="00A33720">
        <w:rPr>
          <w:color w:val="000000"/>
        </w:rPr>
        <w:t xml:space="preserve"> </w:t>
      </w:r>
      <w:r w:rsidR="00F6798F" w:rsidRPr="0004479A">
        <w:rPr>
          <w:i/>
          <w:color w:val="000000"/>
          <w:sz w:val="20"/>
          <w:szCs w:val="20"/>
        </w:rPr>
        <w:t>(</w:t>
      </w:r>
      <w:r w:rsidR="0004479A">
        <w:rPr>
          <w:i/>
          <w:color w:val="000000"/>
          <w:sz w:val="20"/>
          <w:szCs w:val="20"/>
        </w:rPr>
        <w:t>C</w:t>
      </w:r>
      <w:r w:rsidR="00F6798F" w:rsidRPr="0004479A">
        <w:rPr>
          <w:i/>
          <w:color w:val="000000"/>
          <w:sz w:val="20"/>
          <w:szCs w:val="20"/>
        </w:rPr>
        <w:t>heck any that apply)</w:t>
      </w:r>
    </w:p>
    <w:p w14:paraId="7DB6D268" w14:textId="634ACC4D" w:rsidR="00F6798F" w:rsidRPr="00A33720" w:rsidRDefault="006B1E3E" w:rsidP="00BB70FB">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BB70FB">
            <w:rPr>
              <w:rFonts w:ascii="MS Gothic" w:eastAsia="MS Gothic" w:hAnsi="MS Gothic" w:hint="eastAsia"/>
              <w:color w:val="000000"/>
            </w:rPr>
            <w:t>☒</w:t>
          </w:r>
        </w:sdtContent>
      </w:sdt>
      <w:r w:rsidR="00BB70FB">
        <w:rPr>
          <w:color w:val="000000"/>
        </w:rPr>
        <w:tab/>
      </w:r>
      <w:r w:rsidR="00F6798F" w:rsidRPr="00A33720">
        <w:rPr>
          <w:color w:val="000000"/>
        </w:rPr>
        <w:t>C</w:t>
      </w:r>
      <w:r w:rsidR="00E9317B" w:rsidRPr="00A33720">
        <w:rPr>
          <w:color w:val="000000"/>
        </w:rPr>
        <w:t>omplex</w:t>
      </w:r>
    </w:p>
    <w:p w14:paraId="6EA1C451" w14:textId="609D160F" w:rsidR="00F6798F" w:rsidRPr="00A33720" w:rsidRDefault="006B1E3E" w:rsidP="00BB70FB">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BB70FB">
        <w:rPr>
          <w:color w:val="000000"/>
        </w:rPr>
        <w:tab/>
      </w:r>
      <w:r w:rsidR="00F6798F" w:rsidRPr="00A33720">
        <w:rPr>
          <w:color w:val="000000"/>
        </w:rPr>
        <w:t>Controversial</w:t>
      </w:r>
    </w:p>
    <w:p w14:paraId="4CA1BFBB" w14:textId="1C8A6C1C" w:rsidR="00F6798F" w:rsidRPr="00A33720" w:rsidRDefault="006B1E3E" w:rsidP="00BB70FB">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BB70FB">
        <w:rPr>
          <w:color w:val="000000"/>
        </w:rPr>
        <w:tab/>
      </w:r>
      <w:r w:rsidR="00F6798F" w:rsidRPr="00A33720">
        <w:rPr>
          <w:color w:val="000000"/>
        </w:rPr>
        <w:t>C</w:t>
      </w:r>
      <w:r w:rsidR="00E9317B" w:rsidRPr="00A33720">
        <w:rPr>
          <w:color w:val="000000"/>
        </w:rPr>
        <w:t>onfidential</w:t>
      </w:r>
    </w:p>
    <w:p w14:paraId="4946B86C" w14:textId="77777777" w:rsidR="00F85F8D" w:rsidRDefault="006B1E3E" w:rsidP="00BB70FB">
      <w:pPr>
        <w:pStyle w:val="ListParagraph"/>
        <w:tabs>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BB70FB">
        <w:rPr>
          <w:color w:val="000000"/>
        </w:rPr>
        <w:tab/>
      </w:r>
      <w:r w:rsidR="00F6798F" w:rsidRPr="00A33720">
        <w:rPr>
          <w:color w:val="000000"/>
        </w:rPr>
        <w:t>Have significant impact (affect City services or reputation, or have legal or financial consequences)</w:t>
      </w:r>
    </w:p>
    <w:p w14:paraId="67489E94" w14:textId="391DD5FC" w:rsidR="00F6798F" w:rsidRPr="002B28A1" w:rsidRDefault="00F6798F" w:rsidP="00BB70FB">
      <w:pPr>
        <w:pStyle w:val="ListParagraph"/>
        <w:tabs>
          <w:tab w:val="left" w:pos="1950"/>
        </w:tabs>
        <w:ind w:left="1080" w:hanging="360"/>
        <w:jc w:val="both"/>
        <w:rPr>
          <w:color w:val="000000"/>
          <w:sz w:val="16"/>
          <w:szCs w:val="16"/>
        </w:rPr>
      </w:pPr>
      <w:r w:rsidRPr="00A33720">
        <w:rPr>
          <w:color w:val="000000"/>
        </w:rPr>
        <w:tab/>
      </w:r>
    </w:p>
    <w:p w14:paraId="3A2E6B4D" w14:textId="77777777" w:rsidR="006B1E3E" w:rsidRPr="00A33720" w:rsidRDefault="006B1E3E" w:rsidP="006B1E3E">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21D72BE3" w14:textId="77777777" w:rsidR="006B1E3E" w:rsidRDefault="006B1E3E" w:rsidP="006B1E3E">
      <w:pPr>
        <w:pStyle w:val="ListParagraph"/>
        <w:ind w:left="1620" w:hanging="360"/>
        <w:rPr>
          <w:color w:val="000000"/>
        </w:rPr>
      </w:pPr>
      <w:sdt>
        <w:sdtPr>
          <w:rPr>
            <w:color w:val="000000"/>
          </w:rPr>
          <w:id w:val="171939001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56BB5ECF" w14:textId="65417C82" w:rsidR="006B1E3E" w:rsidRPr="009074B9" w:rsidRDefault="006B1E3E" w:rsidP="006B1E3E">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w:t>
      </w:r>
      <w:r w:rsidRPr="00A33720">
        <w:rPr>
          <w:color w:val="000000"/>
        </w:rPr>
        <w:lastRenderedPageBreak/>
        <w:t xml:space="preserve">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6D30FFA4" w14:textId="77777777" w:rsidR="006B1E3E" w:rsidRDefault="006B1E3E" w:rsidP="006B1E3E">
      <w:pPr>
        <w:pStyle w:val="ListParagraph"/>
        <w:ind w:left="1620" w:hanging="360"/>
        <w:rPr>
          <w:color w:val="000000"/>
        </w:rPr>
      </w:pPr>
      <w:sdt>
        <w:sdtPr>
          <w:rPr>
            <w:color w:val="000000"/>
          </w:rPr>
          <w:id w:val="96847572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0BCC2B9F" w14:textId="77777777" w:rsidR="006B1E3E" w:rsidRDefault="006B1E3E" w:rsidP="006B1E3E">
      <w:pPr>
        <w:pStyle w:val="ListParagraph"/>
        <w:ind w:left="1620" w:hanging="360"/>
        <w:rPr>
          <w:color w:val="000000"/>
        </w:rPr>
      </w:pPr>
      <w:sdt>
        <w:sdtPr>
          <w:rPr>
            <w:color w:val="000000"/>
          </w:rPr>
          <w:id w:val="184127546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26CAED31" w14:textId="77777777" w:rsidR="00B24B40" w:rsidRPr="006B1E3E" w:rsidRDefault="00B24B40" w:rsidP="006B1E3E">
      <w:pPr>
        <w:jc w:val="both"/>
        <w:rPr>
          <w:color w:val="000000"/>
          <w:sz w:val="16"/>
          <w:szCs w:val="16"/>
        </w:rPr>
      </w:pPr>
    </w:p>
    <w:p w14:paraId="050F20CE" w14:textId="3CAAEB50" w:rsidR="00B24B40" w:rsidRPr="003E6EC8" w:rsidRDefault="00B24B40" w:rsidP="00B24B40">
      <w:pPr>
        <w:pStyle w:val="ListParagraph"/>
        <w:numPr>
          <w:ilvl w:val="0"/>
          <w:numId w:val="36"/>
        </w:numPr>
        <w:ind w:left="360"/>
        <w:jc w:val="both"/>
        <w:rPr>
          <w:i/>
          <w:iCs/>
          <w:color w:val="000000"/>
          <w:sz w:val="20"/>
          <w:szCs w:val="20"/>
        </w:rPr>
      </w:pPr>
      <w:r>
        <w:rPr>
          <w:b/>
          <w:bCs/>
          <w:color w:val="000000"/>
        </w:rPr>
        <w:t>Pro</w:t>
      </w:r>
      <w:r w:rsidRPr="009D5D31">
        <w:rPr>
          <w:b/>
          <w:bCs/>
          <w:color w:val="000000"/>
        </w:rPr>
        <w:t>blem Solving:</w:t>
      </w:r>
      <w:r w:rsidRPr="009D5D31">
        <w:rPr>
          <w:color w:val="000000"/>
        </w:rPr>
        <w:t xml:space="preserve"> </w:t>
      </w:r>
      <w:r>
        <w:rPr>
          <w:color w:val="000000"/>
        </w:rPr>
        <w:t>(</w:t>
      </w:r>
      <w:r w:rsidRPr="003E6EC8">
        <w:rPr>
          <w:i/>
          <w:iCs/>
          <w:color w:val="000000"/>
          <w:sz w:val="20"/>
          <w:szCs w:val="20"/>
        </w:rPr>
        <w:t>Indicate the nature of problems regularly encountered by this position. Check only one box.</w:t>
      </w:r>
      <w:r>
        <w:rPr>
          <w:i/>
          <w:iCs/>
          <w:color w:val="000000"/>
          <w:sz w:val="20"/>
          <w:szCs w:val="20"/>
        </w:rPr>
        <w:t>)</w:t>
      </w:r>
      <w:r w:rsidRPr="003E6EC8">
        <w:rPr>
          <w:i/>
          <w:iCs/>
          <w:color w:val="000000"/>
          <w:sz w:val="20"/>
          <w:szCs w:val="20"/>
        </w:rPr>
        <w:t xml:space="preserve"> </w:t>
      </w:r>
    </w:p>
    <w:p w14:paraId="306A2A4C" w14:textId="56643C3C" w:rsidR="00B24B40" w:rsidRPr="00FC15D0" w:rsidRDefault="006B1E3E" w:rsidP="00F513E3">
      <w:pPr>
        <w:pStyle w:val="p21"/>
        <w:ind w:left="72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2B28A1">
            <w:rPr>
              <w:rFonts w:ascii="MS Gothic" w:eastAsia="MS Gothic" w:hAnsi="MS Gothic" w:hint="eastAsia"/>
              <w:color w:val="000000"/>
            </w:rPr>
            <w:t>☐</w:t>
          </w:r>
        </w:sdtContent>
      </w:sdt>
      <w:r w:rsidR="00B24B40" w:rsidRPr="00A33720">
        <w:rPr>
          <w:color w:val="000000"/>
        </w:rPr>
        <w:tab/>
      </w:r>
      <w:r w:rsidR="00B24B40" w:rsidRPr="00FC15D0">
        <w:rPr>
          <w:rFonts w:ascii="Arial" w:hAnsi="Arial" w:cs="Arial"/>
          <w:color w:val="000000"/>
        </w:rPr>
        <w:t xml:space="preserve">Most situations </w:t>
      </w:r>
      <w:r w:rsidR="00B24B40">
        <w:rPr>
          <w:rFonts w:ascii="Arial" w:hAnsi="Arial" w:cs="Arial"/>
          <w:color w:val="000000"/>
        </w:rPr>
        <w:t xml:space="preserve">are </w:t>
      </w:r>
      <w:r w:rsidR="00B24B40" w:rsidRPr="00FC15D0">
        <w:rPr>
          <w:rFonts w:ascii="Arial" w:hAnsi="Arial" w:cs="Arial"/>
          <w:color w:val="000000"/>
        </w:rPr>
        <w:t>resolved using standard procedures and established guidelines</w:t>
      </w:r>
      <w:r w:rsidR="00B24B40">
        <w:rPr>
          <w:rFonts w:ascii="Arial" w:hAnsi="Arial" w:cs="Arial"/>
          <w:color w:val="000000"/>
        </w:rPr>
        <w:t>.</w:t>
      </w:r>
    </w:p>
    <w:p w14:paraId="73E56692" w14:textId="77777777" w:rsidR="00B24B40" w:rsidRPr="00FC15D0" w:rsidRDefault="006B1E3E" w:rsidP="00F513E3">
      <w:pPr>
        <w:pStyle w:val="p21"/>
        <w:ind w:left="72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B24B40" w:rsidRPr="00A33720">
            <w:rPr>
              <w:rFonts w:ascii="Segoe UI Symbol" w:eastAsia="MS Gothic" w:hAnsi="Segoe UI Symbol" w:cs="Segoe UI Symbol"/>
              <w:color w:val="000000"/>
            </w:rPr>
            <w:t>☐</w:t>
          </w:r>
        </w:sdtContent>
      </w:sdt>
      <w:r w:rsidR="00B24B40" w:rsidRPr="00A33720">
        <w:rPr>
          <w:color w:val="000000"/>
        </w:rPr>
        <w:tab/>
      </w:r>
      <w:r w:rsidR="00B24B40" w:rsidRPr="00FC15D0">
        <w:rPr>
          <w:rFonts w:ascii="Arial" w:hAnsi="Arial" w:cs="Arial"/>
          <w:color w:val="000000"/>
        </w:rPr>
        <w:t xml:space="preserve">Situations </w:t>
      </w:r>
      <w:r w:rsidR="00B24B40">
        <w:rPr>
          <w:rFonts w:ascii="Arial" w:hAnsi="Arial" w:cs="Arial"/>
          <w:color w:val="000000"/>
        </w:rPr>
        <w:t xml:space="preserve">are </w:t>
      </w:r>
      <w:r w:rsidR="00B24B40" w:rsidRPr="00FC15D0">
        <w:rPr>
          <w:rFonts w:ascii="Arial" w:hAnsi="Arial" w:cs="Arial"/>
          <w:color w:val="000000"/>
        </w:rPr>
        <w:t>somewhat varied; requires application of specific technical skills and expertise</w:t>
      </w:r>
      <w:r w:rsidR="00B24B40">
        <w:rPr>
          <w:rFonts w:ascii="Arial" w:hAnsi="Arial" w:cs="Arial"/>
          <w:color w:val="000000"/>
        </w:rPr>
        <w:t>.</w:t>
      </w:r>
    </w:p>
    <w:p w14:paraId="429CDB63" w14:textId="09DB5661" w:rsidR="00B24B40" w:rsidRPr="00FC15D0" w:rsidRDefault="006B1E3E" w:rsidP="00F513E3">
      <w:pPr>
        <w:pStyle w:val="p21"/>
        <w:ind w:left="720" w:hanging="36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2B28A1">
            <w:rPr>
              <w:rFonts w:ascii="MS Gothic" w:eastAsia="MS Gothic" w:hAnsi="MS Gothic" w:hint="eastAsia"/>
              <w:color w:val="000000"/>
            </w:rPr>
            <w:t>☒</w:t>
          </w:r>
        </w:sdtContent>
      </w:sdt>
      <w:r w:rsidR="00B24B40" w:rsidRPr="00A33720">
        <w:rPr>
          <w:color w:val="000000"/>
        </w:rPr>
        <w:tab/>
      </w:r>
      <w:r w:rsidR="00B24B40" w:rsidRPr="00FC15D0">
        <w:rPr>
          <w:rFonts w:ascii="Arial" w:hAnsi="Arial" w:cs="Arial"/>
          <w:color w:val="000000"/>
        </w:rPr>
        <w:t>Varied situations that require significant analysis or interpretation; general precedents and practices used, but may be modified</w:t>
      </w:r>
      <w:r w:rsidR="00B24B40">
        <w:rPr>
          <w:rFonts w:ascii="Arial" w:hAnsi="Arial" w:cs="Arial"/>
          <w:color w:val="000000"/>
        </w:rPr>
        <w:t>.</w:t>
      </w:r>
    </w:p>
    <w:p w14:paraId="16993178" w14:textId="77777777" w:rsidR="00B24B40" w:rsidRDefault="006B1E3E" w:rsidP="00F513E3">
      <w:pPr>
        <w:pStyle w:val="p21"/>
        <w:ind w:left="72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B24B40" w:rsidRPr="00A33720">
            <w:rPr>
              <w:rFonts w:ascii="Segoe UI Symbol" w:eastAsia="MS Gothic" w:hAnsi="Segoe UI Symbol" w:cs="Segoe UI Symbol"/>
              <w:color w:val="000000"/>
            </w:rPr>
            <w:t>☐</w:t>
          </w:r>
        </w:sdtContent>
      </w:sdt>
      <w:r w:rsidR="00B24B40" w:rsidRPr="00A33720">
        <w:rPr>
          <w:color w:val="000000"/>
        </w:rPr>
        <w:tab/>
      </w:r>
      <w:r w:rsidR="00B24B40" w:rsidRPr="00FC15D0">
        <w:rPr>
          <w:rFonts w:ascii="Arial" w:hAnsi="Arial" w:cs="Arial"/>
          <w:color w:val="000000"/>
        </w:rPr>
        <w:t>Highly varied and unpredictable situations, complex and often non-recurring; new and creative approaches required</w:t>
      </w:r>
      <w:r w:rsidR="00B24B40">
        <w:rPr>
          <w:rFonts w:ascii="Arial" w:hAnsi="Arial" w:cs="Arial"/>
          <w:color w:val="000000"/>
        </w:rPr>
        <w:t>.</w:t>
      </w:r>
    </w:p>
    <w:p w14:paraId="552F6574" w14:textId="77777777" w:rsidR="00E9317B" w:rsidRPr="00F85F8D" w:rsidRDefault="00E9317B" w:rsidP="00E9317B">
      <w:pPr>
        <w:pStyle w:val="p21"/>
        <w:ind w:left="720" w:hanging="720"/>
        <w:jc w:val="both"/>
        <w:rPr>
          <w:rFonts w:ascii="Arial" w:hAnsi="Arial" w:cs="Arial"/>
          <w:b/>
          <w:bCs/>
          <w:i/>
          <w:iCs/>
          <w:color w:val="000000"/>
          <w:sz w:val="16"/>
          <w:szCs w:val="16"/>
        </w:rPr>
      </w:pPr>
    </w:p>
    <w:p w14:paraId="1653E9B0" w14:textId="4391ABC5" w:rsidR="00E9317B" w:rsidRPr="00A33720" w:rsidRDefault="00376F7A" w:rsidP="00BB70FB">
      <w:pPr>
        <w:pStyle w:val="p21"/>
        <w:ind w:left="360" w:hanging="360"/>
        <w:jc w:val="both"/>
        <w:rPr>
          <w:rFonts w:ascii="Arial" w:hAnsi="Arial" w:cs="Arial"/>
          <w:i/>
          <w:color w:val="000000"/>
          <w:sz w:val="20"/>
          <w:szCs w:val="20"/>
        </w:rPr>
      </w:pPr>
      <w:r w:rsidRPr="00B24B40">
        <w:rPr>
          <w:rFonts w:ascii="Arial" w:hAnsi="Arial" w:cs="Arial"/>
          <w:bCs/>
          <w:iCs/>
          <w:color w:val="000000"/>
        </w:rPr>
        <w:t>9</w:t>
      </w:r>
      <w:r w:rsidR="00E9317B" w:rsidRPr="00B24B40">
        <w:rPr>
          <w:rFonts w:ascii="Arial" w:hAnsi="Arial" w:cs="Arial"/>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449269E5" w:rsidR="00E9317B" w:rsidRPr="00A33720" w:rsidRDefault="00E9317B" w:rsidP="00BB70FB">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BB70FB">
            <w:rPr>
              <w:rFonts w:ascii="Arial" w:hAnsi="Arial" w:cs="Arial"/>
              <w:color w:val="000000"/>
            </w:rPr>
            <w:t>outdoors</w:t>
          </w:r>
        </w:sdtContent>
      </w:sdt>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BB70FB">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58711242" w:rsidR="00E9317B" w:rsidRDefault="00B42114" w:rsidP="00BB70FB">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BB70FB">
            <w:rPr>
              <w:rFonts w:ascii="Arial" w:hAnsi="Arial" w:cs="Arial"/>
              <w:color w:val="000000"/>
            </w:rPr>
            <w:t>Heavy</w:t>
          </w:r>
        </w:sdtContent>
      </w:sdt>
      <w:r w:rsidRPr="00A33720">
        <w:rPr>
          <w:rFonts w:ascii="Arial" w:hAnsi="Arial" w:cs="Arial"/>
          <w:color w:val="000000"/>
        </w:rPr>
        <w:t>.</w:t>
      </w:r>
    </w:p>
    <w:p w14:paraId="433D59AB" w14:textId="05C96588" w:rsidR="00BB70FB" w:rsidRDefault="00BB70FB" w:rsidP="00BB70FB">
      <w:pPr>
        <w:pStyle w:val="p22"/>
        <w:numPr>
          <w:ilvl w:val="0"/>
          <w:numId w:val="9"/>
        </w:numPr>
        <w:ind w:left="720"/>
        <w:jc w:val="both"/>
        <w:rPr>
          <w:rFonts w:ascii="Arial" w:hAnsi="Arial" w:cs="Arial"/>
          <w:color w:val="000000"/>
        </w:rPr>
      </w:pPr>
      <w:r>
        <w:rPr>
          <w:rFonts w:ascii="Arial" w:hAnsi="Arial" w:cs="Arial"/>
          <w:color w:val="000000"/>
        </w:rPr>
        <w:t>Strenuous physical exertion may be required.</w:t>
      </w:r>
    </w:p>
    <w:p w14:paraId="310A330F" w14:textId="0FA0EB63" w:rsidR="00A25E1E" w:rsidRDefault="00A25E1E" w:rsidP="005A74C7">
      <w:pPr>
        <w:pStyle w:val="p22"/>
        <w:ind w:left="720" w:hanging="360"/>
        <w:jc w:val="both"/>
        <w:rPr>
          <w:rFonts w:ascii="Arial" w:hAnsi="Arial" w:cs="Arial"/>
          <w:color w:val="000000"/>
        </w:rPr>
      </w:pPr>
      <w:r>
        <w:rPr>
          <w:rFonts w:ascii="Arial" w:hAnsi="Arial" w:cs="Arial"/>
          <w:color w:val="000000"/>
        </w:rPr>
        <w:t>d</w:t>
      </w:r>
      <w:r w:rsidR="005A74C7">
        <w:rPr>
          <w:rFonts w:ascii="Arial" w:hAnsi="Arial" w:cs="Arial"/>
          <w:color w:val="000000"/>
        </w:rPr>
        <w:t>)</w:t>
      </w:r>
      <w:r w:rsidR="005A74C7">
        <w:rPr>
          <w:rFonts w:ascii="Arial" w:hAnsi="Arial" w:cs="Arial"/>
          <w:color w:val="000000"/>
        </w:rPr>
        <w:tab/>
      </w:r>
      <w:r>
        <w:rPr>
          <w:rFonts w:ascii="Arial" w:hAnsi="Arial" w:cs="Arial"/>
          <w:color w:val="000000"/>
        </w:rPr>
        <w:t>Extended periods of standing.</w:t>
      </w:r>
    </w:p>
    <w:p w14:paraId="5E42D2E5" w14:textId="706BFE51" w:rsidR="005A74C7" w:rsidRDefault="00A25E1E" w:rsidP="005A74C7">
      <w:pPr>
        <w:pStyle w:val="p22"/>
        <w:ind w:left="720" w:hanging="360"/>
        <w:jc w:val="both"/>
        <w:rPr>
          <w:rFonts w:ascii="Arial" w:hAnsi="Arial" w:cs="Arial"/>
          <w:i/>
          <w:iCs/>
          <w:color w:val="000000"/>
          <w:sz w:val="20"/>
          <w:szCs w:val="20"/>
        </w:rPr>
      </w:pPr>
      <w:r>
        <w:rPr>
          <w:rFonts w:ascii="Arial" w:hAnsi="Arial" w:cs="Arial"/>
          <w:color w:val="000000"/>
        </w:rPr>
        <w:t>e)</w:t>
      </w:r>
      <w:r>
        <w:rPr>
          <w:rFonts w:ascii="Arial" w:hAnsi="Arial" w:cs="Arial"/>
          <w:color w:val="000000"/>
        </w:rPr>
        <w:tab/>
      </w:r>
      <w:r w:rsidR="005A74C7" w:rsidRPr="00A33720">
        <w:rPr>
          <w:rFonts w:ascii="Arial" w:hAnsi="Arial" w:cs="Arial"/>
          <w:color w:val="000000"/>
        </w:rPr>
        <w:t xml:space="preserve">Hazards include: </w:t>
      </w:r>
      <w:r w:rsidR="005A74C7">
        <w:rPr>
          <w:rFonts w:ascii="Arial" w:hAnsi="Arial" w:cs="Arial"/>
          <w:color w:val="000000"/>
        </w:rPr>
        <w:t>(</w:t>
      </w:r>
      <w:r w:rsidR="005A74C7" w:rsidRPr="003942BC">
        <w:rPr>
          <w:rFonts w:ascii="Arial" w:hAnsi="Arial" w:cs="Arial"/>
          <w:i/>
          <w:iCs/>
          <w:color w:val="000000"/>
          <w:sz w:val="20"/>
          <w:szCs w:val="20"/>
        </w:rPr>
        <w:t>Check all that apply and include the percentage of time exposed to the listed hazard</w:t>
      </w:r>
      <w:r w:rsidR="005A74C7">
        <w:rPr>
          <w:rFonts w:ascii="Arial" w:hAnsi="Arial" w:cs="Arial"/>
          <w:i/>
          <w:iCs/>
          <w:color w:val="000000"/>
          <w:sz w:val="20"/>
          <w:szCs w:val="20"/>
        </w:rPr>
        <w:t>)</w:t>
      </w:r>
    </w:p>
    <w:p w14:paraId="44A17747" w14:textId="77777777" w:rsidR="005A74C7" w:rsidRPr="009D5D31" w:rsidRDefault="006B1E3E" w:rsidP="005A74C7">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5A74C7">
            <w:rPr>
              <w:rFonts w:ascii="MS Gothic" w:eastAsia="MS Gothic" w:hAnsi="MS Gothic" w:cs="Arial" w:hint="eastAsia"/>
              <w:color w:val="000000"/>
            </w:rPr>
            <w:t>☐</w:t>
          </w:r>
        </w:sdtContent>
      </w:sdt>
      <w:r w:rsidR="005A74C7">
        <w:rPr>
          <w:rFonts w:ascii="Arial" w:hAnsi="Arial" w:cs="Arial"/>
          <w:color w:val="000000"/>
        </w:rPr>
        <w:tab/>
        <w:t>Office environment / no specific or unusual physical or environmental demands.</w:t>
      </w:r>
    </w:p>
    <w:p w14:paraId="0169C1B4" w14:textId="1551EB22" w:rsidR="005A74C7" w:rsidRPr="00CE6D01" w:rsidRDefault="006B1E3E" w:rsidP="005A74C7">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CE6D01">
            <w:rPr>
              <w:rFonts w:ascii="MS Gothic" w:eastAsia="MS Gothic" w:hAnsi="MS Gothic" w:cs="Arial" w:hint="eastAsia"/>
              <w:color w:val="000000"/>
            </w:rPr>
            <w:t>☒</w:t>
          </w:r>
        </w:sdtContent>
      </w:sdt>
      <w:r w:rsidR="005A74C7" w:rsidRPr="00A33720">
        <w:rPr>
          <w:rFonts w:ascii="Arial" w:hAnsi="Arial" w:cs="Arial"/>
          <w:color w:val="000000"/>
        </w:rPr>
        <w:t xml:space="preserve"> </w:t>
      </w:r>
      <w:r w:rsidR="005A74C7">
        <w:rPr>
          <w:rFonts w:ascii="Arial" w:hAnsi="Arial" w:cs="Arial"/>
          <w:color w:val="000000"/>
        </w:rPr>
        <w:tab/>
      </w:r>
      <w:r w:rsidR="005A74C7" w:rsidRPr="00A33720">
        <w:rPr>
          <w:rFonts w:ascii="Arial" w:hAnsi="Arial" w:cs="Arial"/>
          <w:color w:val="000000"/>
        </w:rPr>
        <w:t>Work on and around heavy construction equipment</w:t>
      </w:r>
      <w:r w:rsidR="00CE6D01">
        <w:rPr>
          <w:rFonts w:ascii="Arial" w:hAnsi="Arial" w:cs="Arial"/>
          <w:b/>
          <w:color w:val="000000"/>
          <w:u w:val="single"/>
        </w:rPr>
        <w:t xml:space="preserve"> less than 10%</w:t>
      </w:r>
    </w:p>
    <w:p w14:paraId="5138C0E0" w14:textId="48DD8B71" w:rsidR="005A74C7" w:rsidRPr="00CE6D01" w:rsidRDefault="006B1E3E" w:rsidP="005A74C7">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AF57D3">
            <w:rPr>
              <w:rFonts w:ascii="MS Gothic" w:eastAsia="MS Gothic" w:hAnsi="MS Gothic" w:cs="Arial" w:hint="eastAsia"/>
              <w:color w:val="000000"/>
            </w:rPr>
            <w:t>☒</w:t>
          </w:r>
        </w:sdtContent>
      </w:sdt>
      <w:r w:rsidR="005A74C7" w:rsidRPr="00A33720">
        <w:rPr>
          <w:rFonts w:ascii="Arial" w:hAnsi="Arial" w:cs="Arial"/>
          <w:color w:val="000000"/>
        </w:rPr>
        <w:t xml:space="preserve"> </w:t>
      </w:r>
      <w:r w:rsidR="005A74C7">
        <w:rPr>
          <w:rFonts w:ascii="Arial" w:hAnsi="Arial" w:cs="Arial"/>
          <w:color w:val="000000"/>
        </w:rPr>
        <w:tab/>
      </w:r>
      <w:r w:rsidR="005A74C7" w:rsidRPr="00A33720">
        <w:rPr>
          <w:rFonts w:ascii="Arial" w:hAnsi="Arial" w:cs="Arial"/>
          <w:color w:val="000000"/>
        </w:rPr>
        <w:t>Exposure to toxic elements/hazardous chemicals</w:t>
      </w:r>
      <w:r w:rsidR="00CE6D01">
        <w:rPr>
          <w:rFonts w:ascii="Arial" w:hAnsi="Arial" w:cs="Arial"/>
          <w:b/>
          <w:color w:val="000000"/>
          <w:u w:val="single"/>
        </w:rPr>
        <w:t xml:space="preserve"> less than 1%</w:t>
      </w:r>
    </w:p>
    <w:p w14:paraId="094C2AD8" w14:textId="0EFE1A9A" w:rsidR="005A74C7" w:rsidRPr="00CE6D01" w:rsidRDefault="006B1E3E" w:rsidP="005A74C7">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CE6D01">
            <w:rPr>
              <w:rFonts w:ascii="MS Gothic" w:eastAsia="MS Gothic" w:hAnsi="MS Gothic" w:cs="Arial" w:hint="eastAsia"/>
              <w:color w:val="000000"/>
            </w:rPr>
            <w:t>☒</w:t>
          </w:r>
        </w:sdtContent>
      </w:sdt>
      <w:r w:rsidR="005A74C7" w:rsidRPr="00A33720">
        <w:rPr>
          <w:rFonts w:ascii="Arial" w:hAnsi="Arial" w:cs="Arial"/>
          <w:color w:val="000000"/>
        </w:rPr>
        <w:t xml:space="preserve"> </w:t>
      </w:r>
      <w:r w:rsidR="005A74C7">
        <w:rPr>
          <w:rFonts w:ascii="Arial" w:hAnsi="Arial" w:cs="Arial"/>
          <w:color w:val="000000"/>
        </w:rPr>
        <w:tab/>
      </w:r>
      <w:r w:rsidR="005A74C7" w:rsidRPr="00A33720">
        <w:rPr>
          <w:rFonts w:ascii="Arial" w:hAnsi="Arial" w:cs="Arial"/>
          <w:color w:val="000000"/>
        </w:rPr>
        <w:t>Work at heights in excess of 20 feet</w:t>
      </w:r>
      <w:r w:rsidR="00CE6D01">
        <w:rPr>
          <w:rFonts w:ascii="Arial" w:hAnsi="Arial" w:cs="Arial"/>
          <w:b/>
          <w:color w:val="000000"/>
          <w:u w:val="single"/>
        </w:rPr>
        <w:t xml:space="preserve"> less than 1%</w:t>
      </w:r>
    </w:p>
    <w:p w14:paraId="4A145AC3" w14:textId="77777777" w:rsidR="005A74C7" w:rsidRPr="00A33720" w:rsidRDefault="006B1E3E" w:rsidP="005A74C7">
      <w:pPr>
        <w:pStyle w:val="p22"/>
        <w:ind w:left="108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5A74C7" w:rsidRPr="00A33720">
            <w:rPr>
              <w:rFonts w:ascii="Segoe UI Symbol" w:eastAsia="MS Gothic" w:hAnsi="Segoe UI Symbol" w:cs="Segoe UI Symbol"/>
              <w:color w:val="000000"/>
            </w:rPr>
            <w:t>☐</w:t>
          </w:r>
        </w:sdtContent>
      </w:sdt>
      <w:r w:rsidR="005A74C7" w:rsidRPr="00A33720">
        <w:rPr>
          <w:rFonts w:ascii="Arial" w:hAnsi="Arial" w:cs="Arial"/>
          <w:color w:val="000000"/>
        </w:rPr>
        <w:t xml:space="preserve"> </w:t>
      </w:r>
      <w:r w:rsidR="005A74C7">
        <w:rPr>
          <w:rFonts w:ascii="Arial" w:hAnsi="Arial" w:cs="Arial"/>
          <w:color w:val="000000"/>
        </w:rPr>
        <w:tab/>
      </w:r>
      <w:r w:rsidR="005A74C7" w:rsidRPr="00A33720">
        <w:rPr>
          <w:rFonts w:ascii="Arial" w:hAnsi="Arial" w:cs="Arial"/>
          <w:color w:val="000000"/>
        </w:rPr>
        <w:t>More than occasional exposure to poor air quality (excessive dust, smoke, fumes, gases, etc.)</w:t>
      </w:r>
      <w:r w:rsidR="005A74C7">
        <w:rPr>
          <w:rFonts w:ascii="Arial" w:hAnsi="Arial" w:cs="Arial"/>
          <w:color w:val="000000"/>
        </w:rPr>
        <w:t xml:space="preserve"> ____%</w:t>
      </w:r>
    </w:p>
    <w:p w14:paraId="09EAD0D2" w14:textId="5B595AB0" w:rsidR="005A74C7" w:rsidRPr="00CE6D01" w:rsidRDefault="006B1E3E" w:rsidP="005A74C7">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5A74C7">
            <w:rPr>
              <w:rFonts w:ascii="MS Gothic" w:eastAsia="MS Gothic" w:hAnsi="MS Gothic" w:cs="Arial" w:hint="eastAsia"/>
              <w:color w:val="000000"/>
            </w:rPr>
            <w:t>☒</w:t>
          </w:r>
        </w:sdtContent>
      </w:sdt>
      <w:r w:rsidR="005A74C7" w:rsidRPr="00A33720">
        <w:rPr>
          <w:rFonts w:ascii="Arial" w:hAnsi="Arial" w:cs="Arial"/>
          <w:color w:val="000000"/>
        </w:rPr>
        <w:t xml:space="preserve"> </w:t>
      </w:r>
      <w:r w:rsidR="005A74C7">
        <w:rPr>
          <w:rFonts w:ascii="Arial" w:hAnsi="Arial" w:cs="Arial"/>
          <w:color w:val="000000"/>
        </w:rPr>
        <w:tab/>
      </w:r>
      <w:r w:rsidR="005A74C7" w:rsidRPr="00A33720">
        <w:rPr>
          <w:rFonts w:ascii="Arial" w:hAnsi="Arial" w:cs="Arial"/>
          <w:color w:val="000000"/>
        </w:rPr>
        <w:t>Exposure to weather or temperature extremes</w:t>
      </w:r>
      <w:r w:rsidR="00CE6D01">
        <w:rPr>
          <w:rFonts w:ascii="Arial" w:hAnsi="Arial" w:cs="Arial"/>
          <w:color w:val="000000"/>
        </w:rPr>
        <w:t xml:space="preserve"> </w:t>
      </w:r>
      <w:r w:rsidR="00CE6D01">
        <w:rPr>
          <w:rFonts w:ascii="Arial" w:hAnsi="Arial" w:cs="Arial"/>
          <w:b/>
          <w:color w:val="000000"/>
          <w:u w:val="single"/>
        </w:rPr>
        <w:t>less than 50%</w:t>
      </w:r>
    </w:p>
    <w:p w14:paraId="1059C3EF" w14:textId="1B1D546C" w:rsidR="005A74C7" w:rsidRPr="00CE6D01" w:rsidRDefault="006B1E3E" w:rsidP="005A74C7">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CE6D01">
            <w:rPr>
              <w:rFonts w:ascii="MS Gothic" w:eastAsia="MS Gothic" w:hAnsi="MS Gothic" w:cs="Arial" w:hint="eastAsia"/>
            </w:rPr>
            <w:t>☒</w:t>
          </w:r>
        </w:sdtContent>
      </w:sdt>
      <w:r w:rsidR="005A74C7" w:rsidRPr="00A33720">
        <w:rPr>
          <w:rFonts w:ascii="Arial" w:hAnsi="Arial" w:cs="Arial"/>
        </w:rPr>
        <w:t xml:space="preserve"> </w:t>
      </w:r>
      <w:r w:rsidR="005A74C7">
        <w:rPr>
          <w:rFonts w:ascii="Arial" w:hAnsi="Arial" w:cs="Arial"/>
        </w:rPr>
        <w:tab/>
      </w:r>
      <w:r w:rsidR="005A74C7" w:rsidRPr="00A33720">
        <w:rPr>
          <w:rFonts w:ascii="Arial" w:hAnsi="Arial" w:cs="Arial"/>
        </w:rPr>
        <w:t>Isolation</w:t>
      </w:r>
      <w:r w:rsidR="00CE6D01">
        <w:rPr>
          <w:rFonts w:ascii="Arial" w:hAnsi="Arial" w:cs="Arial"/>
          <w:b/>
          <w:u w:val="single"/>
        </w:rPr>
        <w:t xml:space="preserve"> 0-30%</w:t>
      </w:r>
    </w:p>
    <w:p w14:paraId="5EBE71C7" w14:textId="4E0468B8" w:rsidR="005A74C7" w:rsidRPr="00CE6D01" w:rsidRDefault="006B1E3E" w:rsidP="005A74C7">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5A74C7">
            <w:rPr>
              <w:rFonts w:ascii="MS Gothic" w:eastAsia="MS Gothic" w:hAnsi="MS Gothic" w:cs="Arial" w:hint="eastAsia"/>
            </w:rPr>
            <w:t>☒</w:t>
          </w:r>
        </w:sdtContent>
      </w:sdt>
      <w:r w:rsidR="005A74C7" w:rsidRPr="00A33720">
        <w:rPr>
          <w:rFonts w:ascii="Arial" w:hAnsi="Arial" w:cs="Arial"/>
        </w:rPr>
        <w:t xml:space="preserve"> </w:t>
      </w:r>
      <w:r w:rsidR="005A74C7">
        <w:rPr>
          <w:rFonts w:ascii="Arial" w:hAnsi="Arial" w:cs="Arial"/>
        </w:rPr>
        <w:tab/>
      </w:r>
      <w:r w:rsidR="005A74C7" w:rsidRPr="00A33720">
        <w:rPr>
          <w:rFonts w:ascii="Arial" w:hAnsi="Arial" w:cs="Arial"/>
        </w:rPr>
        <w:t>Exposure to light or noise extremes</w:t>
      </w:r>
      <w:r w:rsidR="005A74C7">
        <w:rPr>
          <w:rFonts w:ascii="Arial" w:hAnsi="Arial" w:cs="Arial"/>
        </w:rPr>
        <w:t xml:space="preserve"> </w:t>
      </w:r>
      <w:r w:rsidR="00CE6D01">
        <w:rPr>
          <w:rFonts w:ascii="Arial" w:hAnsi="Arial" w:cs="Arial"/>
          <w:b/>
          <w:u w:val="single"/>
        </w:rPr>
        <w:t>less than 5%</w:t>
      </w:r>
    </w:p>
    <w:p w14:paraId="4B1FC3D9" w14:textId="12A4BCA5" w:rsidR="005A74C7" w:rsidRPr="00CE6D01" w:rsidRDefault="006B1E3E" w:rsidP="005A74C7">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CE6D01">
            <w:rPr>
              <w:rFonts w:ascii="MS Gothic" w:eastAsia="MS Gothic" w:hAnsi="MS Gothic" w:cs="Arial" w:hint="eastAsia"/>
            </w:rPr>
            <w:t>☒</w:t>
          </w:r>
        </w:sdtContent>
      </w:sdt>
      <w:r w:rsidR="005A74C7" w:rsidRPr="00A33720">
        <w:rPr>
          <w:rFonts w:ascii="Arial" w:hAnsi="Arial" w:cs="Arial"/>
        </w:rPr>
        <w:t xml:space="preserve"> </w:t>
      </w:r>
      <w:r w:rsidR="005A74C7">
        <w:rPr>
          <w:rFonts w:ascii="Arial" w:hAnsi="Arial" w:cs="Arial"/>
        </w:rPr>
        <w:tab/>
      </w:r>
      <w:r w:rsidR="005A74C7" w:rsidRPr="00A33720">
        <w:rPr>
          <w:rFonts w:ascii="Arial" w:hAnsi="Arial" w:cs="Arial"/>
        </w:rPr>
        <w:t>Regular travel outside the City</w:t>
      </w:r>
      <w:r w:rsidR="005A74C7">
        <w:rPr>
          <w:rFonts w:ascii="Arial" w:hAnsi="Arial" w:cs="Arial"/>
        </w:rPr>
        <w:t xml:space="preserve"> </w:t>
      </w:r>
      <w:r w:rsidR="00CE6D01">
        <w:rPr>
          <w:rFonts w:ascii="Arial" w:hAnsi="Arial" w:cs="Arial"/>
          <w:b/>
          <w:u w:val="single"/>
        </w:rPr>
        <w:t>less than 1%</w:t>
      </w:r>
    </w:p>
    <w:p w14:paraId="1CA92C88" w14:textId="00484DD2" w:rsidR="005A74C7" w:rsidRPr="00616835" w:rsidRDefault="006B1E3E" w:rsidP="005A74C7">
      <w:pPr>
        <w:pStyle w:val="Default"/>
        <w:ind w:left="1080" w:hanging="360"/>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616835">
            <w:rPr>
              <w:rFonts w:ascii="MS Gothic" w:eastAsia="MS Gothic" w:hAnsi="MS Gothic" w:cs="Arial" w:hint="eastAsia"/>
            </w:rPr>
            <w:t>☒</w:t>
          </w:r>
        </w:sdtContent>
      </w:sdt>
      <w:r w:rsidR="005A74C7" w:rsidRPr="00A33720">
        <w:rPr>
          <w:rFonts w:ascii="Arial" w:hAnsi="Arial" w:cs="Arial"/>
        </w:rPr>
        <w:t xml:space="preserve"> </w:t>
      </w:r>
      <w:r w:rsidR="005A74C7">
        <w:rPr>
          <w:rFonts w:ascii="Arial" w:hAnsi="Arial" w:cs="Arial"/>
        </w:rPr>
        <w:tab/>
        <w:t xml:space="preserve">Risk of injury </w:t>
      </w:r>
      <w:r w:rsidR="00616835">
        <w:rPr>
          <w:rFonts w:ascii="Arial" w:hAnsi="Arial" w:cs="Arial"/>
          <w:b/>
          <w:u w:val="single"/>
        </w:rPr>
        <w:t>tripping/lifting-less than 1%</w:t>
      </w:r>
    </w:p>
    <w:p w14:paraId="211E28F0" w14:textId="3304376E" w:rsidR="005A74C7" w:rsidRPr="00A33720" w:rsidRDefault="006B1E3E" w:rsidP="005A74C7">
      <w:pPr>
        <w:pStyle w:val="Default"/>
        <w:ind w:left="108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CE6D01">
            <w:rPr>
              <w:rFonts w:ascii="MS Gothic" w:eastAsia="MS Gothic" w:hAnsi="MS Gothic" w:cs="Arial" w:hint="eastAsia"/>
            </w:rPr>
            <w:t>☒</w:t>
          </w:r>
        </w:sdtContent>
      </w:sdt>
      <w:r w:rsidR="005A74C7" w:rsidRPr="00A33720">
        <w:rPr>
          <w:rFonts w:ascii="Arial" w:hAnsi="Arial" w:cs="Arial"/>
        </w:rPr>
        <w:t xml:space="preserve"> </w:t>
      </w:r>
      <w:r w:rsidR="005A74C7">
        <w:rPr>
          <w:rFonts w:ascii="Arial" w:hAnsi="Arial" w:cs="Arial"/>
        </w:rPr>
        <w:tab/>
        <w:t>Significant physical exertion required to</w:t>
      </w:r>
      <w:r w:rsidR="00CE6D01">
        <w:rPr>
          <w:rFonts w:ascii="Arial" w:hAnsi="Arial" w:cs="Arial"/>
        </w:rPr>
        <w:t xml:space="preserve"> </w:t>
      </w:r>
      <w:r w:rsidR="00CE6D01">
        <w:rPr>
          <w:rFonts w:ascii="Arial" w:hAnsi="Arial" w:cs="Arial"/>
          <w:b/>
          <w:u w:val="single"/>
        </w:rPr>
        <w:t>perform duties-less than 10%</w:t>
      </w:r>
    </w:p>
    <w:p w14:paraId="1D153643" w14:textId="31537A5A" w:rsidR="005A74C7" w:rsidRPr="001E6ADC" w:rsidRDefault="006B1E3E" w:rsidP="005A74C7">
      <w:pPr>
        <w:pStyle w:val="Default"/>
        <w:ind w:left="1080" w:hanging="360"/>
        <w:rPr>
          <w:rFonts w:ascii="Arial" w:hAnsi="Arial" w:cs="Arial"/>
          <w:u w:val="single"/>
        </w:rPr>
      </w:pPr>
      <w:sdt>
        <w:sdtPr>
          <w:rPr>
            <w:rFonts w:ascii="Arial" w:hAnsi="Arial" w:cs="Arial"/>
          </w:rPr>
          <w:id w:val="-476849215"/>
          <w14:checkbox>
            <w14:checked w14:val="0"/>
            <w14:checkedState w14:val="2612" w14:font="MS Gothic"/>
            <w14:uncheckedState w14:val="2610" w14:font="MS Gothic"/>
          </w14:checkbox>
        </w:sdtPr>
        <w:sdtEndPr/>
        <w:sdtContent>
          <w:r w:rsidR="005A74C7" w:rsidRPr="00A33720">
            <w:rPr>
              <w:rFonts w:ascii="Segoe UI Symbol" w:eastAsia="MS Gothic" w:hAnsi="Segoe UI Symbol" w:cs="Segoe UI Symbol"/>
            </w:rPr>
            <w:t>☐</w:t>
          </w:r>
        </w:sdtContent>
      </w:sdt>
      <w:r w:rsidR="005A74C7" w:rsidRPr="00A33720">
        <w:rPr>
          <w:rFonts w:ascii="Arial" w:hAnsi="Arial" w:cs="Arial"/>
        </w:rPr>
        <w:t xml:space="preserve"> </w:t>
      </w:r>
      <w:r w:rsidR="005A74C7">
        <w:rPr>
          <w:rFonts w:ascii="Arial" w:hAnsi="Arial" w:cs="Arial"/>
        </w:rPr>
        <w:tab/>
      </w:r>
      <w:r w:rsidR="005A74C7" w:rsidRPr="00A33720">
        <w:rPr>
          <w:rFonts w:ascii="Arial" w:hAnsi="Arial" w:cs="Arial"/>
        </w:rPr>
        <w:t xml:space="preserve">Other (describe) </w:t>
      </w:r>
      <w:r w:rsidR="00A25E1E">
        <w:rPr>
          <w:rFonts w:ascii="Arial" w:hAnsi="Arial" w:cs="Arial"/>
        </w:rPr>
        <w:t>_______________________________________    __</w:t>
      </w:r>
      <w:r w:rsidR="001E6ADC">
        <w:rPr>
          <w:rFonts w:ascii="Arial" w:hAnsi="Arial" w:cs="Arial"/>
        </w:rPr>
        <w:t xml:space="preserve">_% </w:t>
      </w:r>
    </w:p>
    <w:p w14:paraId="39DF762A" w14:textId="58F356D6" w:rsidR="008D3B27" w:rsidRDefault="00A25E1E" w:rsidP="005A74C7">
      <w:pPr>
        <w:pStyle w:val="p22"/>
        <w:tabs>
          <w:tab w:val="left" w:pos="720"/>
        </w:tabs>
        <w:ind w:left="720" w:hanging="360"/>
        <w:jc w:val="both"/>
        <w:rPr>
          <w:rFonts w:ascii="Arial" w:hAnsi="Arial" w:cs="Arial"/>
          <w:i/>
          <w:color w:val="000000"/>
          <w:sz w:val="20"/>
          <w:szCs w:val="20"/>
        </w:rPr>
      </w:pPr>
      <w:r>
        <w:rPr>
          <w:rFonts w:ascii="Arial" w:hAnsi="Arial" w:cs="Arial"/>
          <w:color w:val="000000"/>
        </w:rPr>
        <w:t>f</w:t>
      </w:r>
      <w:r w:rsidR="005A74C7">
        <w:rPr>
          <w:rFonts w:ascii="Arial" w:hAnsi="Arial" w:cs="Arial"/>
          <w:color w:val="000000"/>
        </w:rPr>
        <w:t>)</w:t>
      </w:r>
      <w:r w:rsidR="005A74C7">
        <w:rPr>
          <w:rFonts w:ascii="Arial" w:hAnsi="Arial" w:cs="Arial"/>
          <w:color w:val="000000"/>
        </w:rPr>
        <w:tab/>
      </w:r>
      <w:r w:rsidR="00CE6D01">
        <w:rPr>
          <w:rFonts w:ascii="Arial" w:hAnsi="Arial" w:cs="Arial"/>
          <w:color w:val="000000"/>
        </w:rPr>
        <w:t>Flexible schedules are assigned with varying work hours and work days.</w:t>
      </w:r>
      <w:r w:rsidR="008D3B27" w:rsidRPr="00A33720">
        <w:rPr>
          <w:rFonts w:ascii="Arial" w:hAnsi="Arial" w:cs="Arial"/>
          <w:color w:val="000000"/>
        </w:rPr>
        <w:t xml:space="preserve"> Variations include</w:t>
      </w:r>
      <w:r w:rsidR="005A74C7">
        <w:rPr>
          <w:rFonts w:ascii="Arial" w:hAnsi="Arial" w:cs="Arial"/>
          <w:color w:val="000000"/>
        </w:rPr>
        <w:t>:</w:t>
      </w:r>
      <w:r w:rsidR="008D3B27" w:rsidRPr="00A33720">
        <w:rPr>
          <w:rFonts w:ascii="Arial" w:hAnsi="Arial" w:cs="Arial"/>
          <w:color w:val="000000"/>
        </w:rPr>
        <w:t xml:space="preserve"> </w:t>
      </w:r>
      <w:r w:rsidR="008D3B27" w:rsidRPr="005A74C7">
        <w:rPr>
          <w:rFonts w:ascii="Arial" w:hAnsi="Arial" w:cs="Arial"/>
          <w:i/>
          <w:color w:val="000000"/>
          <w:sz w:val="20"/>
          <w:szCs w:val="20"/>
        </w:rPr>
        <w:t>(</w:t>
      </w:r>
      <w:r w:rsidR="005A74C7">
        <w:rPr>
          <w:rFonts w:ascii="Arial" w:hAnsi="Arial" w:cs="Arial"/>
          <w:i/>
          <w:color w:val="000000"/>
          <w:sz w:val="20"/>
          <w:szCs w:val="20"/>
        </w:rPr>
        <w:t>C</w:t>
      </w:r>
      <w:r w:rsidR="008D3B27" w:rsidRPr="005A74C7">
        <w:rPr>
          <w:rFonts w:ascii="Arial" w:hAnsi="Arial" w:cs="Arial"/>
          <w:i/>
          <w:color w:val="000000"/>
          <w:sz w:val="20"/>
          <w:szCs w:val="20"/>
        </w:rPr>
        <w:t>heck all that apply)</w:t>
      </w:r>
    </w:p>
    <w:p w14:paraId="647ED06C" w14:textId="47B74AC2" w:rsidR="008D3B27" w:rsidRPr="00A33720" w:rsidRDefault="006B1E3E" w:rsidP="00E11804">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E11804">
            <w:rPr>
              <w:rFonts w:ascii="MS Gothic" w:eastAsia="MS Gothic" w:hAnsi="MS Gothic" w:cs="Arial" w:hint="eastAsia"/>
              <w:color w:val="000000"/>
            </w:rPr>
            <w:t>☒</w:t>
          </w:r>
        </w:sdtContent>
      </w:sdt>
      <w:r w:rsidR="00AF57D3">
        <w:rPr>
          <w:rFonts w:ascii="Arial" w:hAnsi="Arial" w:cs="Arial"/>
          <w:color w:val="000000"/>
        </w:rPr>
        <w:tab/>
      </w:r>
      <w:r w:rsidR="008D3B27" w:rsidRPr="00A33720">
        <w:rPr>
          <w:rFonts w:ascii="Arial" w:hAnsi="Arial" w:cs="Arial"/>
          <w:color w:val="000000"/>
        </w:rPr>
        <w:t>Frequent or regular overtime</w:t>
      </w:r>
    </w:p>
    <w:p w14:paraId="788F6388" w14:textId="714EECB6" w:rsidR="008D3B27" w:rsidRPr="00A33720" w:rsidRDefault="006B1E3E" w:rsidP="00E11804">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1E6ADC">
            <w:rPr>
              <w:rFonts w:ascii="MS Gothic" w:eastAsia="MS Gothic" w:hAnsi="MS Gothic" w:cs="Arial" w:hint="eastAsia"/>
              <w:color w:val="000000"/>
            </w:rPr>
            <w:t>☒</w:t>
          </w:r>
        </w:sdtContent>
      </w:sdt>
      <w:r w:rsidR="00AF57D3">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4057EC4C" w:rsidR="008D3B27" w:rsidRDefault="006B1E3E" w:rsidP="00E11804">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1E6ADC">
            <w:rPr>
              <w:rFonts w:ascii="MS Gothic" w:eastAsia="MS Gothic" w:hAnsi="MS Gothic" w:cs="Arial" w:hint="eastAsia"/>
              <w:color w:val="000000"/>
            </w:rPr>
            <w:t>☐</w:t>
          </w:r>
        </w:sdtContent>
      </w:sdt>
      <w:r w:rsidR="00AF57D3">
        <w:rPr>
          <w:rFonts w:ascii="Arial" w:hAnsi="Arial" w:cs="Arial"/>
          <w:color w:val="000000"/>
        </w:rPr>
        <w:tab/>
      </w:r>
      <w:r w:rsidR="005A74C7">
        <w:rPr>
          <w:rFonts w:ascii="Arial" w:hAnsi="Arial" w:cs="Arial"/>
          <w:color w:val="000000"/>
        </w:rPr>
        <w:t>Split or n</w:t>
      </w:r>
      <w:r w:rsidR="008D3B27" w:rsidRPr="00A33720">
        <w:rPr>
          <w:rFonts w:ascii="Arial" w:hAnsi="Arial" w:cs="Arial"/>
          <w:color w:val="000000"/>
        </w:rPr>
        <w:t>ight shift</w:t>
      </w:r>
      <w:r w:rsidR="005A74C7">
        <w:rPr>
          <w:rFonts w:ascii="Arial" w:hAnsi="Arial" w:cs="Arial"/>
          <w:color w:val="000000"/>
        </w:rPr>
        <w:t>s</w:t>
      </w:r>
      <w:r w:rsidR="008D3B27" w:rsidRPr="00A33720">
        <w:rPr>
          <w:rFonts w:ascii="Arial" w:hAnsi="Arial" w:cs="Arial"/>
          <w:color w:val="000000"/>
        </w:rPr>
        <w:t xml:space="preserve"> </w:t>
      </w:r>
    </w:p>
    <w:p w14:paraId="503979E3" w14:textId="6B05606B" w:rsidR="00E11804" w:rsidRPr="00936EF7" w:rsidRDefault="00BB70FB" w:rsidP="00E11804">
      <w:pPr>
        <w:pStyle w:val="p22"/>
        <w:ind w:left="720" w:hanging="360"/>
        <w:jc w:val="both"/>
        <w:rPr>
          <w:rFonts w:ascii="Arial" w:hAnsi="Arial" w:cs="Arial"/>
          <w:color w:val="000000"/>
          <w:sz w:val="22"/>
          <w:szCs w:val="22"/>
        </w:rPr>
      </w:pPr>
      <w:r>
        <w:rPr>
          <w:rFonts w:ascii="Arial" w:hAnsi="Arial" w:cs="Arial"/>
        </w:rPr>
        <w:t>g)</w:t>
      </w:r>
      <w:r w:rsidR="00E11804">
        <w:rPr>
          <w:rFonts w:ascii="Arial" w:hAnsi="Arial" w:cs="Arial"/>
        </w:rPr>
        <w:tab/>
      </w:r>
      <w:r w:rsidR="00E11804" w:rsidRPr="00E11804">
        <w:rPr>
          <w:rFonts w:ascii="Arial" w:hAnsi="Arial" w:cs="Arial"/>
          <w:color w:val="000000"/>
        </w:rPr>
        <w:t>Employee must live within 30-minutes response time to the RRF.</w:t>
      </w: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4064B3BD" w14:textId="77777777" w:rsidR="005A74C7" w:rsidRDefault="005A74C7" w:rsidP="005A74C7">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725031D9" w14:textId="2E270074" w:rsidR="005A74C7" w:rsidRPr="006F5A7C" w:rsidRDefault="006B1E3E" w:rsidP="005A74C7">
      <w:pPr>
        <w:pStyle w:val="Default"/>
        <w:ind w:left="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CE6D01">
            <w:rPr>
              <w:rFonts w:ascii="MS Gothic" w:eastAsia="MS Gothic" w:hAnsi="MS Gothic" w:cs="Arial" w:hint="eastAsia"/>
            </w:rPr>
            <w:t>☐</w:t>
          </w:r>
        </w:sdtContent>
      </w:sdt>
      <w:r w:rsidR="005A74C7">
        <w:rPr>
          <w:rFonts w:ascii="Arial" w:hAnsi="Arial" w:cs="Arial"/>
        </w:rPr>
        <w:t xml:space="preserve"> Not applicable </w:t>
      </w:r>
      <w:r w:rsidR="005A74C7"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CE6D01">
            <w:rPr>
              <w:rFonts w:ascii="MS Gothic" w:eastAsia="MS Gothic" w:hAnsi="MS Gothic" w:cs="Arial" w:hint="eastAsia"/>
            </w:rPr>
            <w:t>☒</w:t>
          </w:r>
        </w:sdtContent>
      </w:sdt>
      <w:r w:rsidR="005A74C7">
        <w:rPr>
          <w:rFonts w:ascii="Arial" w:hAnsi="Arial" w:cs="Arial"/>
        </w:rPr>
        <w:t xml:space="preserve"> Input</w:t>
      </w:r>
      <w:r w:rsidR="005A74C7"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5A74C7" w:rsidRPr="006F5A7C">
            <w:rPr>
              <w:rFonts w:ascii="Segoe UI Symbol" w:eastAsia="MS Gothic" w:hAnsi="Segoe UI Symbol" w:cs="Segoe UI Symbol"/>
            </w:rPr>
            <w:t>☐</w:t>
          </w:r>
        </w:sdtContent>
      </w:sdt>
      <w:r w:rsidR="005A74C7">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5A74C7" w:rsidRPr="006F5A7C">
            <w:rPr>
              <w:rFonts w:ascii="Segoe UI Symbol" w:eastAsia="MS Gothic" w:hAnsi="Segoe UI Symbol" w:cs="Segoe UI Symbol"/>
            </w:rPr>
            <w:t>☐</w:t>
          </w:r>
        </w:sdtContent>
      </w:sdt>
      <w:r w:rsidR="005A74C7">
        <w:rPr>
          <w:rFonts w:ascii="Arial" w:hAnsi="Arial" w:cs="Arial"/>
        </w:rPr>
        <w:t xml:space="preserve"> Forecast </w:t>
      </w:r>
      <w:r w:rsidR="005A74C7"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5A74C7" w:rsidRPr="006F5A7C">
            <w:rPr>
              <w:rFonts w:ascii="Segoe UI Symbol" w:eastAsia="MS Gothic" w:hAnsi="Segoe UI Symbol" w:cs="Segoe UI Symbol"/>
            </w:rPr>
            <w:t>☐</w:t>
          </w:r>
        </w:sdtContent>
      </w:sdt>
      <w:r w:rsidR="005A74C7">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5A74C7" w:rsidRPr="006F5A7C">
            <w:rPr>
              <w:rFonts w:ascii="Segoe UI Symbol" w:eastAsia="MS Gothic" w:hAnsi="Segoe UI Symbol" w:cs="Segoe UI Symbol"/>
            </w:rPr>
            <w:t>☐</w:t>
          </w:r>
        </w:sdtContent>
      </w:sdt>
      <w:r w:rsidR="005A74C7">
        <w:rPr>
          <w:rFonts w:ascii="Arial" w:hAnsi="Arial" w:cs="Arial"/>
        </w:rPr>
        <w:t xml:space="preserve"> Approve</w:t>
      </w:r>
    </w:p>
    <w:p w14:paraId="7E5E7298" w14:textId="781533F4" w:rsidR="009346FB" w:rsidRPr="00600188" w:rsidRDefault="009346FB" w:rsidP="00E11804">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F513E3">
        <w:rPr>
          <w:color w:val="000000"/>
        </w:rPr>
        <w:t>purchasing</w:t>
      </w:r>
      <w:r w:rsidR="00600188">
        <w:rPr>
          <w:color w:val="000000"/>
        </w:rPr>
        <w:t>:</w:t>
      </w:r>
      <w:r>
        <w:rPr>
          <w:color w:val="000000"/>
        </w:rPr>
        <w:t xml:space="preserve"> </w:t>
      </w:r>
      <w:r w:rsidRPr="00600188">
        <w:rPr>
          <w:i/>
          <w:color w:val="000000"/>
          <w:sz w:val="20"/>
          <w:szCs w:val="20"/>
        </w:rPr>
        <w:t>(</w:t>
      </w:r>
      <w:r w:rsidR="00600188">
        <w:rPr>
          <w:i/>
          <w:color w:val="000000"/>
          <w:sz w:val="20"/>
          <w:szCs w:val="20"/>
        </w:rPr>
        <w:t>C</w:t>
      </w:r>
      <w:r w:rsidRPr="00600188">
        <w:rPr>
          <w:i/>
          <w:color w:val="000000"/>
          <w:sz w:val="20"/>
          <w:szCs w:val="20"/>
        </w:rPr>
        <w:t xml:space="preserve">hoose one) </w:t>
      </w:r>
    </w:p>
    <w:p w14:paraId="085F3492" w14:textId="27511CC9" w:rsidR="009346FB" w:rsidRPr="00A33720" w:rsidRDefault="006B1E3E" w:rsidP="00E11804">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E11804">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30AA12EF" w:rsidR="009346FB" w:rsidRPr="00A33720" w:rsidRDefault="006B1E3E" w:rsidP="00E11804">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CE6D01">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5504EBD" w:rsidR="009346FB" w:rsidRDefault="006B1E3E" w:rsidP="00E11804">
      <w:pPr>
        <w:pStyle w:val="ListParagraph"/>
        <w:ind w:left="1080" w:hanging="360"/>
        <w:jc w:val="both"/>
        <w:rPr>
          <w:color w:val="000000"/>
        </w:rPr>
      </w:pPr>
      <w:sdt>
        <w:sdtPr>
          <w:rPr>
            <w:color w:val="000000"/>
          </w:rPr>
          <w:id w:val="-1393964146"/>
          <w14:checkbox>
            <w14:checked w14:val="1"/>
            <w14:checkedState w14:val="2612" w14:font="MS Gothic"/>
            <w14:uncheckedState w14:val="2610" w14:font="MS Gothic"/>
          </w14:checkbox>
        </w:sdtPr>
        <w:sdtEndPr/>
        <w:sdtContent>
          <w:r w:rsidR="00CE6D01">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51B583D7" w:rsidR="00E9317B" w:rsidRPr="00A33720" w:rsidRDefault="00E9317B" w:rsidP="00F513E3">
      <w:pPr>
        <w:pStyle w:val="p14"/>
        <w:numPr>
          <w:ilvl w:val="0"/>
          <w:numId w:val="24"/>
        </w:numPr>
        <w:tabs>
          <w:tab w:val="left" w:pos="720"/>
        </w:tabs>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66DEA38"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CE6D01">
        <w:rPr>
          <w:rFonts w:ascii="Arial" w:hAnsi="Arial" w:cs="Arial"/>
          <w:color w:val="000000"/>
        </w:rPr>
        <w:t>May 2011</w:t>
      </w:r>
    </w:p>
    <w:p w14:paraId="58A9BDA2" w14:textId="7F04328B" w:rsidR="00E9317B" w:rsidRPr="00A33720" w:rsidRDefault="00E9317B" w:rsidP="00D428B5">
      <w:pPr>
        <w:pStyle w:val="p13"/>
        <w:tabs>
          <w:tab w:val="left" w:pos="1080"/>
        </w:tabs>
        <w:jc w:val="both"/>
        <w:rPr>
          <w:rFonts w:ascii="Arial" w:hAnsi="Arial" w:cs="Arial"/>
          <w:color w:val="000000"/>
        </w:rPr>
      </w:pPr>
      <w:r w:rsidRPr="00A33720">
        <w:rPr>
          <w:rFonts w:ascii="Arial" w:hAnsi="Arial" w:cs="Arial"/>
          <w:color w:val="000000"/>
        </w:rPr>
        <w:t>Adopted:</w:t>
      </w:r>
      <w:r w:rsidR="00D428B5">
        <w:rPr>
          <w:rFonts w:ascii="Arial" w:hAnsi="Arial" w:cs="Arial"/>
          <w:color w:val="000000"/>
        </w:rPr>
        <w:tab/>
        <w:t>May 2</w:t>
      </w:r>
      <w:r w:rsidR="00CE6D01">
        <w:rPr>
          <w:rFonts w:ascii="Arial" w:hAnsi="Arial" w:cs="Arial"/>
          <w:color w:val="000000"/>
        </w:rPr>
        <w:t>011</w:t>
      </w:r>
    </w:p>
    <w:p w14:paraId="02DCDC21" w14:textId="19FFCEBB" w:rsidR="00E9317B" w:rsidRPr="00A33720" w:rsidRDefault="00E9317B" w:rsidP="00D428B5">
      <w:pPr>
        <w:tabs>
          <w:tab w:val="left" w:pos="1080"/>
        </w:tabs>
        <w:rPr>
          <w:color w:val="000000"/>
        </w:rPr>
      </w:pPr>
      <w:r w:rsidRPr="00A33720">
        <w:rPr>
          <w:color w:val="000000"/>
        </w:rPr>
        <w:t>Revised:</w:t>
      </w:r>
      <w:r w:rsidR="00D428B5">
        <w:rPr>
          <w:color w:val="000000"/>
        </w:rPr>
        <w:tab/>
        <w:t xml:space="preserve">April </w:t>
      </w:r>
      <w:r w:rsidR="00CE6D01">
        <w:rPr>
          <w:color w:val="000000"/>
        </w:rPr>
        <w:t>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CE6D01">
      <w:footerReference w:type="default" r:id="rId9"/>
      <w:pgSz w:w="12240" w:h="15840" w:code="1"/>
      <w:pgMar w:top="432"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DE34" w14:textId="4E6100F8" w:rsidR="00F85F8D" w:rsidRDefault="00F85F8D" w:rsidP="00F85F8D">
    <w:pPr>
      <w:pStyle w:val="Footer"/>
      <w:pBdr>
        <w:top w:val="thinThickSmallGap" w:sz="24" w:space="1" w:color="622423" w:themeColor="accent2" w:themeShade="7F"/>
      </w:pBdr>
    </w:pPr>
    <w:r w:rsidRPr="00F85F8D">
      <w:rPr>
        <w:rFonts w:asciiTheme="majorHAnsi" w:eastAsiaTheme="majorEastAsia" w:hAnsiTheme="majorHAnsi" w:cstheme="majorBidi"/>
        <w:sz w:val="20"/>
        <w:szCs w:val="20"/>
      </w:rPr>
      <w:t>RRF – Operator 2</w:t>
    </w:r>
    <w:r w:rsidRPr="00F85F8D">
      <w:rPr>
        <w:rFonts w:asciiTheme="majorHAnsi" w:eastAsiaTheme="majorEastAsia" w:hAnsiTheme="majorHAnsi" w:cstheme="majorBidi"/>
        <w:sz w:val="20"/>
        <w:szCs w:val="20"/>
      </w:rPr>
      <w:ptab w:relativeTo="margin" w:alignment="right" w:leader="none"/>
    </w:r>
    <w:r w:rsidRPr="00F85F8D">
      <w:rPr>
        <w:rFonts w:asciiTheme="majorHAnsi" w:eastAsiaTheme="majorEastAsia" w:hAnsiTheme="majorHAnsi" w:cstheme="majorBidi"/>
        <w:sz w:val="20"/>
        <w:szCs w:val="20"/>
      </w:rPr>
      <w:t xml:space="preserve">Page </w:t>
    </w:r>
    <w:r w:rsidRPr="00F85F8D">
      <w:rPr>
        <w:rFonts w:asciiTheme="majorHAnsi" w:eastAsiaTheme="majorEastAsia" w:hAnsiTheme="majorHAnsi" w:cstheme="majorBidi"/>
        <w:sz w:val="20"/>
        <w:szCs w:val="20"/>
      </w:rPr>
      <w:fldChar w:fldCharType="begin"/>
    </w:r>
    <w:r w:rsidRPr="00F85F8D">
      <w:rPr>
        <w:rFonts w:asciiTheme="majorHAnsi" w:eastAsiaTheme="majorEastAsia" w:hAnsiTheme="majorHAnsi" w:cstheme="majorBidi"/>
        <w:sz w:val="20"/>
        <w:szCs w:val="20"/>
      </w:rPr>
      <w:instrText xml:space="preserve"> PAGE  \* Arabic  \* MERGEFORMAT </w:instrText>
    </w:r>
    <w:r w:rsidRPr="00F85F8D">
      <w:rPr>
        <w:rFonts w:asciiTheme="majorHAnsi" w:eastAsiaTheme="majorEastAsia" w:hAnsiTheme="majorHAnsi" w:cstheme="majorBidi"/>
        <w:sz w:val="20"/>
        <w:szCs w:val="20"/>
      </w:rPr>
      <w:fldChar w:fldCharType="separate"/>
    </w:r>
    <w:r w:rsidR="00F513E3">
      <w:rPr>
        <w:rFonts w:asciiTheme="majorHAnsi" w:eastAsiaTheme="majorEastAsia" w:hAnsiTheme="majorHAnsi" w:cstheme="majorBidi"/>
        <w:noProof/>
        <w:sz w:val="20"/>
        <w:szCs w:val="20"/>
      </w:rPr>
      <w:t>6</w:t>
    </w:r>
    <w:r w:rsidRPr="00F85F8D">
      <w:rPr>
        <w:rFonts w:asciiTheme="majorHAnsi" w:eastAsiaTheme="majorEastAsia" w:hAnsiTheme="majorHAnsi" w:cstheme="majorBidi"/>
        <w:sz w:val="20"/>
        <w:szCs w:val="20"/>
      </w:rPr>
      <w:fldChar w:fldCharType="end"/>
    </w:r>
    <w:r w:rsidRPr="00F85F8D">
      <w:rPr>
        <w:rFonts w:asciiTheme="majorHAnsi" w:eastAsiaTheme="majorEastAsia" w:hAnsiTheme="majorHAnsi" w:cstheme="majorBidi"/>
        <w:sz w:val="20"/>
        <w:szCs w:val="20"/>
      </w:rPr>
      <w:t xml:space="preserve"> of </w:t>
    </w:r>
    <w:r w:rsidRPr="00F85F8D">
      <w:rPr>
        <w:rFonts w:asciiTheme="majorHAnsi" w:eastAsiaTheme="majorEastAsia" w:hAnsiTheme="majorHAnsi" w:cstheme="majorBidi"/>
        <w:sz w:val="20"/>
        <w:szCs w:val="20"/>
      </w:rPr>
      <w:fldChar w:fldCharType="begin"/>
    </w:r>
    <w:r w:rsidRPr="00F85F8D">
      <w:rPr>
        <w:rFonts w:asciiTheme="majorHAnsi" w:eastAsiaTheme="majorEastAsia" w:hAnsiTheme="majorHAnsi" w:cstheme="majorBidi"/>
        <w:sz w:val="20"/>
        <w:szCs w:val="20"/>
      </w:rPr>
      <w:instrText xml:space="preserve"> NUMPAGES  \* Arabic  \* MERGEFORMAT </w:instrText>
    </w:r>
    <w:r w:rsidRPr="00F85F8D">
      <w:rPr>
        <w:rFonts w:asciiTheme="majorHAnsi" w:eastAsiaTheme="majorEastAsia" w:hAnsiTheme="majorHAnsi" w:cstheme="majorBidi"/>
        <w:sz w:val="20"/>
        <w:szCs w:val="20"/>
      </w:rPr>
      <w:fldChar w:fldCharType="separate"/>
    </w:r>
    <w:r w:rsidR="00F513E3">
      <w:rPr>
        <w:rFonts w:asciiTheme="majorHAnsi" w:eastAsiaTheme="majorEastAsia" w:hAnsiTheme="majorHAnsi" w:cstheme="majorBidi"/>
        <w:noProof/>
        <w:sz w:val="20"/>
        <w:szCs w:val="20"/>
      </w:rPr>
      <w:t>7</w:t>
    </w:r>
    <w:r w:rsidRPr="00F85F8D">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024"/>
    <w:multiLevelType w:val="hybridMultilevel"/>
    <w:tmpl w:val="CC849826"/>
    <w:lvl w:ilvl="0" w:tplc="04090017">
      <w:start w:val="1"/>
      <w:numFmt w:val="lowerLetter"/>
      <w:lvlText w:val="%1)"/>
      <w:lvlJc w:val="left"/>
      <w:pPr>
        <w:tabs>
          <w:tab w:val="num" w:pos="720"/>
        </w:tabs>
        <w:ind w:left="720" w:hanging="360"/>
      </w:pPr>
      <w:rPr>
        <w:rFonts w:hint="default"/>
        <w:color w:val="auto"/>
      </w:rPr>
    </w:lvl>
    <w:lvl w:ilvl="1" w:tplc="7A1C08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31FD2"/>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E36657"/>
    <w:multiLevelType w:val="hybridMultilevel"/>
    <w:tmpl w:val="CCB28366"/>
    <w:lvl w:ilvl="0" w:tplc="81E847E0">
      <w:start w:val="3"/>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335AB"/>
    <w:multiLevelType w:val="hybridMultilevel"/>
    <w:tmpl w:val="9B023B22"/>
    <w:lvl w:ilvl="0" w:tplc="01CAE6EC">
      <w:start w:val="4"/>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1" w15:restartNumberingAfterBreak="0">
    <w:nsid w:val="2F354653"/>
    <w:multiLevelType w:val="hybridMultilevel"/>
    <w:tmpl w:val="403A6764"/>
    <w:lvl w:ilvl="0" w:tplc="0409000F">
      <w:start w:val="1"/>
      <w:numFmt w:val="decimal"/>
      <w:lvlText w:val="%1."/>
      <w:lvlJc w:val="left"/>
      <w:pPr>
        <w:tabs>
          <w:tab w:val="num" w:pos="720"/>
        </w:tabs>
        <w:ind w:left="720" w:hanging="360"/>
      </w:pPr>
      <w:rPr>
        <w:rFonts w:hint="default"/>
      </w:rPr>
    </w:lvl>
    <w:lvl w:ilvl="1" w:tplc="E0687C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FD4871"/>
    <w:multiLevelType w:val="hybridMultilevel"/>
    <w:tmpl w:val="CF08FD62"/>
    <w:lvl w:ilvl="0" w:tplc="8654D054">
      <w:start w:val="8"/>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64D5B"/>
    <w:multiLevelType w:val="hybridMultilevel"/>
    <w:tmpl w:val="E69A29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2B28E2"/>
    <w:multiLevelType w:val="hybridMultilevel"/>
    <w:tmpl w:val="A928E3DE"/>
    <w:lvl w:ilvl="0" w:tplc="48A2E824">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CE1DEA"/>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4E0A57"/>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3"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9A2BBE"/>
    <w:multiLevelType w:val="hybridMultilevel"/>
    <w:tmpl w:val="023E6BE2"/>
    <w:lvl w:ilvl="0" w:tplc="3AFA1CB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7" w15:restartNumberingAfterBreak="0">
    <w:nsid w:val="7EAE3F9A"/>
    <w:multiLevelType w:val="hybridMultilevel"/>
    <w:tmpl w:val="829C41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4"/>
  </w:num>
  <w:num w:numId="3">
    <w:abstractNumId w:val="12"/>
  </w:num>
  <w:num w:numId="4">
    <w:abstractNumId w:val="18"/>
  </w:num>
  <w:num w:numId="5">
    <w:abstractNumId w:val="15"/>
  </w:num>
  <w:num w:numId="6">
    <w:abstractNumId w:val="20"/>
  </w:num>
  <w:num w:numId="7">
    <w:abstractNumId w:val="25"/>
  </w:num>
  <w:num w:numId="8">
    <w:abstractNumId w:val="14"/>
  </w:num>
  <w:num w:numId="9">
    <w:abstractNumId w:val="6"/>
  </w:num>
  <w:num w:numId="10">
    <w:abstractNumId w:val="21"/>
  </w:num>
  <w:num w:numId="11">
    <w:abstractNumId w:val="24"/>
  </w:num>
  <w:num w:numId="12">
    <w:abstractNumId w:val="10"/>
  </w:num>
  <w:num w:numId="13">
    <w:abstractNumId w:val="22"/>
  </w:num>
  <w:num w:numId="14">
    <w:abstractNumId w:val="1"/>
  </w:num>
  <w:num w:numId="15">
    <w:abstractNumId w:val="31"/>
  </w:num>
  <w:num w:numId="16">
    <w:abstractNumId w:val="8"/>
  </w:num>
  <w:num w:numId="17">
    <w:abstractNumId w:val="37"/>
  </w:num>
  <w:num w:numId="18">
    <w:abstractNumId w:val="4"/>
  </w:num>
  <w:num w:numId="19">
    <w:abstractNumId w:val="13"/>
  </w:num>
  <w:num w:numId="20">
    <w:abstractNumId w:val="29"/>
  </w:num>
  <w:num w:numId="21">
    <w:abstractNumId w:val="2"/>
  </w:num>
  <w:num w:numId="22">
    <w:abstractNumId w:val="27"/>
  </w:num>
  <w:num w:numId="23">
    <w:abstractNumId w:val="36"/>
  </w:num>
  <w:num w:numId="24">
    <w:abstractNumId w:val="19"/>
  </w:num>
  <w:num w:numId="25">
    <w:abstractNumId w:val="28"/>
  </w:num>
  <w:num w:numId="26">
    <w:abstractNumId w:val="32"/>
  </w:num>
  <w:num w:numId="27">
    <w:abstractNumId w:val="3"/>
  </w:num>
  <w:num w:numId="28">
    <w:abstractNumId w:val="11"/>
  </w:num>
  <w:num w:numId="29">
    <w:abstractNumId w:val="33"/>
  </w:num>
  <w:num w:numId="30">
    <w:abstractNumId w:val="35"/>
  </w:num>
  <w:num w:numId="31">
    <w:abstractNumId w:val="0"/>
  </w:num>
  <w:num w:numId="32">
    <w:abstractNumId w:val="17"/>
  </w:num>
  <w:num w:numId="33">
    <w:abstractNumId w:val="30"/>
  </w:num>
  <w:num w:numId="34">
    <w:abstractNumId w:val="9"/>
  </w:num>
  <w:num w:numId="35">
    <w:abstractNumId w:val="5"/>
  </w:num>
  <w:num w:numId="36">
    <w:abstractNumId w:val="16"/>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7165"/>
    <w:rsid w:val="00020DE4"/>
    <w:rsid w:val="0004479A"/>
    <w:rsid w:val="000474F1"/>
    <w:rsid w:val="00067EA2"/>
    <w:rsid w:val="000707A1"/>
    <w:rsid w:val="000C0602"/>
    <w:rsid w:val="000C3335"/>
    <w:rsid w:val="000E2750"/>
    <w:rsid w:val="00165C43"/>
    <w:rsid w:val="0019790B"/>
    <w:rsid w:val="001B3DA3"/>
    <w:rsid w:val="001C6D16"/>
    <w:rsid w:val="001E5CB6"/>
    <w:rsid w:val="001E6ADC"/>
    <w:rsid w:val="00203BD1"/>
    <w:rsid w:val="00204B21"/>
    <w:rsid w:val="002103B6"/>
    <w:rsid w:val="00211EFB"/>
    <w:rsid w:val="00257B33"/>
    <w:rsid w:val="00276602"/>
    <w:rsid w:val="002B28A1"/>
    <w:rsid w:val="002C4992"/>
    <w:rsid w:val="00312866"/>
    <w:rsid w:val="00320F8C"/>
    <w:rsid w:val="00340F6C"/>
    <w:rsid w:val="00376F7A"/>
    <w:rsid w:val="00385550"/>
    <w:rsid w:val="003A055F"/>
    <w:rsid w:val="003A3BBF"/>
    <w:rsid w:val="0040547F"/>
    <w:rsid w:val="00417266"/>
    <w:rsid w:val="00425321"/>
    <w:rsid w:val="004349FB"/>
    <w:rsid w:val="0045041F"/>
    <w:rsid w:val="004802B9"/>
    <w:rsid w:val="004A4FF2"/>
    <w:rsid w:val="004B3771"/>
    <w:rsid w:val="004B5C03"/>
    <w:rsid w:val="004C43E3"/>
    <w:rsid w:val="004D39D1"/>
    <w:rsid w:val="004D5CA6"/>
    <w:rsid w:val="00521467"/>
    <w:rsid w:val="00523F73"/>
    <w:rsid w:val="00533D53"/>
    <w:rsid w:val="0054667C"/>
    <w:rsid w:val="00575C7F"/>
    <w:rsid w:val="00576902"/>
    <w:rsid w:val="005941B0"/>
    <w:rsid w:val="005A2BB4"/>
    <w:rsid w:val="005A74C7"/>
    <w:rsid w:val="005B0478"/>
    <w:rsid w:val="00600188"/>
    <w:rsid w:val="0060792D"/>
    <w:rsid w:val="00616835"/>
    <w:rsid w:val="00635209"/>
    <w:rsid w:val="0065068F"/>
    <w:rsid w:val="00657A86"/>
    <w:rsid w:val="00662859"/>
    <w:rsid w:val="006830BE"/>
    <w:rsid w:val="00692A37"/>
    <w:rsid w:val="006B1E3E"/>
    <w:rsid w:val="006F4E1C"/>
    <w:rsid w:val="00705E2F"/>
    <w:rsid w:val="007224A7"/>
    <w:rsid w:val="00746D36"/>
    <w:rsid w:val="0077192D"/>
    <w:rsid w:val="007909D5"/>
    <w:rsid w:val="00790A34"/>
    <w:rsid w:val="007A59E3"/>
    <w:rsid w:val="007B0A7C"/>
    <w:rsid w:val="007B11C1"/>
    <w:rsid w:val="00804469"/>
    <w:rsid w:val="00813C93"/>
    <w:rsid w:val="008451E1"/>
    <w:rsid w:val="008D3B27"/>
    <w:rsid w:val="008E0D3E"/>
    <w:rsid w:val="008E3AFE"/>
    <w:rsid w:val="009214C0"/>
    <w:rsid w:val="009346FB"/>
    <w:rsid w:val="0093507D"/>
    <w:rsid w:val="009606AD"/>
    <w:rsid w:val="009D232C"/>
    <w:rsid w:val="009F432B"/>
    <w:rsid w:val="00A15B4C"/>
    <w:rsid w:val="00A25E1E"/>
    <w:rsid w:val="00A268C9"/>
    <w:rsid w:val="00A33720"/>
    <w:rsid w:val="00A74BB4"/>
    <w:rsid w:val="00A82E7F"/>
    <w:rsid w:val="00A877FD"/>
    <w:rsid w:val="00AB1F63"/>
    <w:rsid w:val="00AB6D54"/>
    <w:rsid w:val="00AE74A7"/>
    <w:rsid w:val="00AF57D3"/>
    <w:rsid w:val="00B02EB4"/>
    <w:rsid w:val="00B24B40"/>
    <w:rsid w:val="00B25303"/>
    <w:rsid w:val="00B27A3D"/>
    <w:rsid w:val="00B42114"/>
    <w:rsid w:val="00B82E5A"/>
    <w:rsid w:val="00BB02FC"/>
    <w:rsid w:val="00BB70FB"/>
    <w:rsid w:val="00C2497A"/>
    <w:rsid w:val="00C56357"/>
    <w:rsid w:val="00C60670"/>
    <w:rsid w:val="00C748D7"/>
    <w:rsid w:val="00C77C1D"/>
    <w:rsid w:val="00CB2718"/>
    <w:rsid w:val="00CC305D"/>
    <w:rsid w:val="00CE6D01"/>
    <w:rsid w:val="00D06EB1"/>
    <w:rsid w:val="00D428B5"/>
    <w:rsid w:val="00D44483"/>
    <w:rsid w:val="00D44767"/>
    <w:rsid w:val="00D44AB9"/>
    <w:rsid w:val="00DE1F37"/>
    <w:rsid w:val="00DE4D03"/>
    <w:rsid w:val="00E10DCD"/>
    <w:rsid w:val="00E11804"/>
    <w:rsid w:val="00E12C71"/>
    <w:rsid w:val="00E30216"/>
    <w:rsid w:val="00E4526B"/>
    <w:rsid w:val="00E9317B"/>
    <w:rsid w:val="00EA2012"/>
    <w:rsid w:val="00EB0873"/>
    <w:rsid w:val="00EB2BBA"/>
    <w:rsid w:val="00ED2B95"/>
    <w:rsid w:val="00ED4367"/>
    <w:rsid w:val="00EE3DFE"/>
    <w:rsid w:val="00EE6EB3"/>
    <w:rsid w:val="00F1039C"/>
    <w:rsid w:val="00F132A4"/>
    <w:rsid w:val="00F23407"/>
    <w:rsid w:val="00F333D4"/>
    <w:rsid w:val="00F513E3"/>
    <w:rsid w:val="00F51FDA"/>
    <w:rsid w:val="00F6798F"/>
    <w:rsid w:val="00F85F8D"/>
    <w:rsid w:val="00F86D66"/>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4:docId w14:val="6060D956"/>
  <w15:docId w15:val="{555F3676-06B8-4CB6-A1D7-C615CB49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styleId="BodyTextIndent">
    <w:name w:val="Body Text Indent"/>
    <w:basedOn w:val="Normal"/>
    <w:link w:val="BodyTextIndentChar"/>
    <w:semiHidden/>
    <w:unhideWhenUsed/>
    <w:rsid w:val="0019790B"/>
    <w:pPr>
      <w:spacing w:after="120"/>
      <w:ind w:left="360"/>
    </w:pPr>
  </w:style>
  <w:style w:type="character" w:customStyle="1" w:styleId="BodyTextIndentChar">
    <w:name w:val="Body Text Indent Char"/>
    <w:basedOn w:val="DefaultParagraphFont"/>
    <w:link w:val="BodyTextIndent"/>
    <w:semiHidden/>
    <w:rsid w:val="0019790B"/>
    <w:rPr>
      <w:rFonts w:ascii="Arial" w:hAnsi="Arial" w:cs="Arial"/>
      <w:sz w:val="24"/>
      <w:szCs w:val="24"/>
    </w:rPr>
  </w:style>
  <w:style w:type="paragraph" w:styleId="BodyTextIndent2">
    <w:name w:val="Body Text Indent 2"/>
    <w:basedOn w:val="Normal"/>
    <w:link w:val="BodyTextIndent2Char"/>
    <w:semiHidden/>
    <w:unhideWhenUsed/>
    <w:rsid w:val="00BB70FB"/>
    <w:pPr>
      <w:spacing w:after="120" w:line="480" w:lineRule="auto"/>
      <w:ind w:left="360"/>
    </w:pPr>
  </w:style>
  <w:style w:type="character" w:customStyle="1" w:styleId="BodyTextIndent2Char">
    <w:name w:val="Body Text Indent 2 Char"/>
    <w:basedOn w:val="DefaultParagraphFont"/>
    <w:link w:val="BodyTextIndent2"/>
    <w:semiHidden/>
    <w:rsid w:val="00BB70F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200AE3"/>
    <w:rsid w:val="0094751E"/>
    <w:rsid w:val="00986108"/>
    <w:rsid w:val="009A7539"/>
    <w:rsid w:val="00D005ED"/>
    <w:rsid w:val="00F6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51E"/>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EF6C4130418A4603931E6178F3B14915">
    <w:name w:val="EF6C4130418A4603931E6178F3B14915"/>
    <w:rsid w:val="0094751E"/>
    <w:pPr>
      <w:spacing w:after="200" w:line="276" w:lineRule="auto"/>
    </w:pPr>
  </w:style>
  <w:style w:type="paragraph" w:customStyle="1" w:styleId="AE6D65439A0B45AF816211ED442834B6">
    <w:name w:val="AE6D65439A0B45AF816211ED442834B6"/>
    <w:rsid w:val="0094751E"/>
    <w:pPr>
      <w:spacing w:after="200" w:line="276" w:lineRule="auto"/>
    </w:pPr>
  </w:style>
  <w:style w:type="paragraph" w:customStyle="1" w:styleId="58D9FDA603ED47BCBD9108075F78172F">
    <w:name w:val="58D9FDA603ED47BCBD9108075F78172F"/>
    <w:rsid w:val="00200AE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667C-3112-4936-89B4-2141F3CF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7</Pages>
  <Words>2568</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2020-04-08T20:19:00Z</cp:lastPrinted>
  <dcterms:created xsi:type="dcterms:W3CDTF">2020-08-07T14:52:00Z</dcterms:created>
  <dcterms:modified xsi:type="dcterms:W3CDTF">2020-08-13T16:45:00Z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