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15639CDC" w:rsidR="00AE74A7" w:rsidRPr="00A33720" w:rsidRDefault="00AE7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p>
    <w:p w14:paraId="63AE22BA" w14:textId="77777777" w:rsidR="00813FEE" w:rsidRDefault="00813FEE" w:rsidP="00924541">
      <w:pPr>
        <w:jc w:val="center"/>
        <w:rPr>
          <w:b/>
          <w:sz w:val="36"/>
          <w:szCs w:val="36"/>
        </w:rPr>
      </w:pPr>
      <w:r w:rsidRPr="00A33720">
        <w:rPr>
          <w:noProof/>
        </w:rPr>
        <w:drawing>
          <wp:anchor distT="0" distB="0" distL="114300" distR="114300" simplePos="0" relativeHeight="251658240" behindDoc="0" locked="0" layoutInCell="1" allowOverlap="1" wp14:anchorId="0018EABB" wp14:editId="0B942A33">
            <wp:simplePos x="0" y="0"/>
            <wp:positionH relativeFrom="margin">
              <wp:posOffset>45720</wp:posOffset>
            </wp:positionH>
            <wp:positionV relativeFrom="paragraph">
              <wp:posOffset>7620</wp:posOffset>
            </wp:positionV>
            <wp:extent cx="1249680" cy="12496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24968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023BB" w14:textId="7046B582" w:rsidR="00AE74A7" w:rsidRPr="00A33720" w:rsidRDefault="00AE74A7" w:rsidP="00924541">
      <w:pPr>
        <w:jc w:val="center"/>
        <w:rPr>
          <w:b/>
          <w:sz w:val="36"/>
          <w:szCs w:val="36"/>
        </w:rPr>
      </w:pPr>
      <w:r w:rsidRPr="00A33720">
        <w:rPr>
          <w:b/>
          <w:sz w:val="36"/>
          <w:szCs w:val="36"/>
        </w:rPr>
        <w:t>City of Pendleton</w:t>
      </w:r>
    </w:p>
    <w:p w14:paraId="46477401" w14:textId="6B65A11B" w:rsidR="00AE74A7" w:rsidRPr="00A33720" w:rsidRDefault="00AE74A7" w:rsidP="00924541">
      <w:pPr>
        <w:jc w:val="center"/>
        <w:rPr>
          <w:b/>
          <w:sz w:val="36"/>
          <w:szCs w:val="36"/>
        </w:rPr>
      </w:pPr>
      <w:r w:rsidRPr="00A33720">
        <w:rPr>
          <w:b/>
          <w:sz w:val="36"/>
          <w:szCs w:val="36"/>
        </w:rPr>
        <w:t>Job Description</w:t>
      </w:r>
    </w:p>
    <w:p w14:paraId="16A9B523" w14:textId="53A0F62A" w:rsidR="00AE74A7" w:rsidRPr="00A33720" w:rsidRDefault="00924541" w:rsidP="00077488">
      <w:pPr>
        <w:jc w:val="center"/>
      </w:pPr>
      <w:r>
        <w:rPr>
          <w:b/>
          <w:sz w:val="36"/>
          <w:szCs w:val="36"/>
        </w:rPr>
        <w:t>Mechanic – Public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3930"/>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6CC12289" w:rsidR="00AE74A7" w:rsidRPr="00A33720" w:rsidRDefault="00924541" w:rsidP="00AE74A7">
            <w:r>
              <w:t>Public Works</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4856C13A" w:rsidR="00D44AB9" w:rsidRPr="00A33720" w:rsidRDefault="00924541" w:rsidP="00AE74A7">
            <w:r>
              <w:t>Non-exempt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433FB7A5" w:rsidR="00AE74A7" w:rsidRPr="00A33720" w:rsidRDefault="00924541" w:rsidP="00AE74A7">
            <w:r>
              <w:t>Public Works Superintendent</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7E750C28" w:rsidR="00D44AB9" w:rsidRPr="00A33720" w:rsidRDefault="00924541" w:rsidP="00AE74A7">
            <w:r>
              <w:t>SEIU</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6B6044DA" w:rsidR="00AE74A7" w:rsidRPr="00A33720" w:rsidRDefault="00924541" w:rsidP="00AE74A7">
            <w:r>
              <w:t>Range 20</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76D0CB5F" w:rsidR="00AE74A7" w:rsidRPr="00A33720" w:rsidRDefault="00813FEE" w:rsidP="00AE74A7">
            <w:r>
              <w:t xml:space="preserve">April </w:t>
            </w:r>
            <w:r w:rsidR="00826318">
              <w:t>2020</w:t>
            </w:r>
            <w:r w:rsidR="00AE74A7" w:rsidRPr="00A33720">
              <w:t xml:space="preserve"> </w:t>
            </w:r>
          </w:p>
        </w:tc>
      </w:tr>
    </w:tbl>
    <w:p w14:paraId="7A5014A6" w14:textId="77777777" w:rsidR="0040547F" w:rsidRPr="00A33720" w:rsidRDefault="0040547F" w:rsidP="0040547F"/>
    <w:p w14:paraId="281A3FC1" w14:textId="768B70D3" w:rsidR="0040547F" w:rsidRDefault="0040547F" w:rsidP="0040547F">
      <w:pPr>
        <w:rPr>
          <w:i/>
          <w:sz w:val="20"/>
          <w:szCs w:val="20"/>
        </w:rPr>
      </w:pPr>
      <w:r w:rsidRPr="00A33720">
        <w:rPr>
          <w:b/>
        </w:rPr>
        <w:t>GENERAL POSITION SUMMARY:</w:t>
      </w:r>
      <w:r w:rsidR="00662859" w:rsidRPr="00A33720">
        <w:rPr>
          <w:b/>
        </w:rPr>
        <w:t xml:space="preserve"> </w:t>
      </w:r>
      <w:r w:rsidR="00662859" w:rsidRPr="00A33720">
        <w:rPr>
          <w:i/>
          <w:sz w:val="20"/>
          <w:szCs w:val="20"/>
        </w:rPr>
        <w:t>(</w:t>
      </w:r>
      <w:r w:rsidR="008C1D68">
        <w:rPr>
          <w:i/>
          <w:sz w:val="20"/>
          <w:szCs w:val="20"/>
        </w:rPr>
        <w:t xml:space="preserve">Briefly </w:t>
      </w:r>
      <w:r w:rsidR="00E33F83">
        <w:rPr>
          <w:i/>
          <w:sz w:val="20"/>
          <w:szCs w:val="20"/>
        </w:rPr>
        <w:t>describe why this position exists</w:t>
      </w:r>
      <w:r w:rsidR="00C67E9C">
        <w:rPr>
          <w:i/>
          <w:sz w:val="20"/>
          <w:szCs w:val="20"/>
        </w:rPr>
        <w:t>.</w:t>
      </w:r>
      <w:r w:rsidR="00662859" w:rsidRPr="00A33720">
        <w:rPr>
          <w:i/>
          <w:sz w:val="20"/>
          <w:szCs w:val="20"/>
        </w:rPr>
        <w:t>)</w:t>
      </w:r>
    </w:p>
    <w:p w14:paraId="1E1A98ED" w14:textId="77777777" w:rsidR="001051F7" w:rsidRPr="001051F7" w:rsidRDefault="001051F7" w:rsidP="001051F7">
      <w:pPr>
        <w:jc w:val="both"/>
      </w:pPr>
      <w:r w:rsidRPr="001051F7">
        <w:t>Inspects, diagnoses, repairs, overhauls and maintains automotive equipment, machinery and other standard construction equipment utilized by the City; does related work as required.</w:t>
      </w:r>
    </w:p>
    <w:p w14:paraId="120C9EEA" w14:textId="77777777" w:rsidR="0040547F" w:rsidRPr="00A33720" w:rsidRDefault="0040547F" w:rsidP="0040547F">
      <w:pPr>
        <w:rPr>
          <w:b/>
        </w:rPr>
      </w:pPr>
    </w:p>
    <w:p w14:paraId="071C730C" w14:textId="77777777" w:rsidR="001051F7" w:rsidRDefault="001051F7" w:rsidP="001051F7">
      <w:pPr>
        <w:rPr>
          <w:b/>
        </w:rPr>
      </w:pPr>
      <w:r>
        <w:rPr>
          <w:b/>
        </w:rPr>
        <w:t>DUTIES AND RESPONSIBILITIES:</w:t>
      </w:r>
    </w:p>
    <w:p w14:paraId="697643EA" w14:textId="77777777" w:rsidR="001051F7" w:rsidRPr="001051F7" w:rsidRDefault="001051F7" w:rsidP="001051F7">
      <w:pPr>
        <w:jc w:val="both"/>
      </w:pPr>
      <w:r w:rsidRPr="001051F7">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A33720" w:rsidRDefault="0040547F" w:rsidP="0040547F">
      <w:pPr>
        <w:rPr>
          <w:b/>
        </w:rPr>
      </w:pPr>
    </w:p>
    <w:p w14:paraId="74F3AE9A" w14:textId="3C55FEDF"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276602" w:rsidRPr="00A33720">
        <w:rPr>
          <w:i/>
          <w:sz w:val="20"/>
          <w:szCs w:val="20"/>
        </w:rPr>
        <w:t>(</w:t>
      </w:r>
      <w:r w:rsidR="00922EA9">
        <w:rPr>
          <w:i/>
          <w:sz w:val="20"/>
          <w:szCs w:val="20"/>
        </w:rPr>
        <w:t>L</w:t>
      </w:r>
      <w:r w:rsidR="00922EA9" w:rsidRPr="00A33720">
        <w:rPr>
          <w:i/>
          <w:sz w:val="20"/>
          <w:szCs w:val="20"/>
        </w:rPr>
        <w:t xml:space="preserve">ist those tasks that </w:t>
      </w:r>
      <w:r w:rsidR="00922EA9">
        <w:rPr>
          <w:i/>
          <w:sz w:val="20"/>
          <w:szCs w:val="20"/>
        </w:rPr>
        <w:t>must</w:t>
      </w:r>
      <w:r w:rsidR="00922EA9" w:rsidRPr="00A33720">
        <w:rPr>
          <w:i/>
          <w:sz w:val="20"/>
          <w:szCs w:val="20"/>
        </w:rPr>
        <w:t xml:space="preserve"> be done to accomplish the job purpose. </w:t>
      </w:r>
      <w:r w:rsidR="00922EA9">
        <w:rPr>
          <w:i/>
          <w:sz w:val="20"/>
          <w:szCs w:val="20"/>
        </w:rPr>
        <w:t>In order of importance or time spent on the task, p</w:t>
      </w:r>
      <w:r w:rsidR="00922EA9" w:rsidRPr="00A33720">
        <w:rPr>
          <w:i/>
          <w:spacing w:val="-3"/>
          <w:sz w:val="20"/>
          <w:szCs w:val="20"/>
        </w:rPr>
        <w:t xml:space="preserve">lease describe the various </w:t>
      </w:r>
      <w:r w:rsidR="00922EA9">
        <w:rPr>
          <w:i/>
          <w:spacing w:val="-3"/>
          <w:sz w:val="20"/>
          <w:szCs w:val="20"/>
        </w:rPr>
        <w:t>duties of</w:t>
      </w:r>
      <w:r w:rsidR="00922EA9" w:rsidRPr="00A33720">
        <w:rPr>
          <w:i/>
          <w:spacing w:val="-3"/>
          <w:sz w:val="20"/>
          <w:szCs w:val="20"/>
        </w:rPr>
        <w:t xml:space="preserve"> the job which are critical to the successful performance of the job </w:t>
      </w:r>
      <w:r w:rsidR="00922EA9" w:rsidRPr="00A33720">
        <w:rPr>
          <w:b/>
          <w:i/>
          <w:spacing w:val="-3"/>
          <w:sz w:val="20"/>
          <w:szCs w:val="20"/>
          <w:u w:val="single"/>
        </w:rPr>
        <w:t>or</w:t>
      </w:r>
      <w:r w:rsidR="00922EA9" w:rsidRPr="00A33720">
        <w:rPr>
          <w:i/>
          <w:spacing w:val="-3"/>
          <w:sz w:val="20"/>
          <w:szCs w:val="20"/>
        </w:rPr>
        <w:t xml:space="preserve"> occupy more than 5</w:t>
      </w:r>
      <w:r w:rsidR="00922EA9">
        <w:rPr>
          <w:i/>
          <w:spacing w:val="-3"/>
          <w:sz w:val="20"/>
          <w:szCs w:val="20"/>
        </w:rPr>
        <w:t>%</w:t>
      </w:r>
      <w:r w:rsidR="00922EA9" w:rsidRPr="00A33720">
        <w:rPr>
          <w:i/>
          <w:spacing w:val="-3"/>
          <w:sz w:val="20"/>
          <w:szCs w:val="20"/>
        </w:rPr>
        <w:t xml:space="preserve"> of </w:t>
      </w:r>
      <w:r w:rsidR="00922EA9">
        <w:rPr>
          <w:i/>
          <w:spacing w:val="-3"/>
          <w:sz w:val="20"/>
          <w:szCs w:val="20"/>
        </w:rPr>
        <w:t>the</w:t>
      </w:r>
      <w:r w:rsidR="00922EA9" w:rsidRPr="00A33720">
        <w:rPr>
          <w:i/>
          <w:spacing w:val="-3"/>
          <w:sz w:val="20"/>
          <w:szCs w:val="20"/>
        </w:rPr>
        <w:t xml:space="preserve"> time.  Start each sentence with an action verb.  Group tasks which require similar skills/knowledge together.</w:t>
      </w:r>
      <w:r w:rsidR="00922EA9">
        <w:rPr>
          <w:i/>
          <w:spacing w:val="-3"/>
          <w:sz w:val="20"/>
          <w:szCs w:val="20"/>
        </w:rPr>
        <w:t xml:space="preserve"> </w:t>
      </w:r>
      <w:r w:rsidR="00922EA9" w:rsidRPr="00A33720">
        <w:rPr>
          <w:i/>
          <w:spacing w:val="-3"/>
          <w:sz w:val="20"/>
          <w:szCs w:val="20"/>
        </w:rPr>
        <w:t xml:space="preserve">Think in terms of WHAT </w:t>
      </w:r>
      <w:r w:rsidR="00922EA9">
        <w:rPr>
          <w:i/>
          <w:spacing w:val="-3"/>
          <w:sz w:val="20"/>
          <w:szCs w:val="20"/>
        </w:rPr>
        <w:t>needs done</w:t>
      </w:r>
      <w:r w:rsidR="00922EA9" w:rsidRPr="00A33720">
        <w:rPr>
          <w:i/>
          <w:spacing w:val="-3"/>
          <w:sz w:val="20"/>
          <w:szCs w:val="20"/>
        </w:rPr>
        <w:t xml:space="preserve">, not HOW </w:t>
      </w:r>
      <w:r w:rsidR="00922EA9">
        <w:rPr>
          <w:i/>
          <w:spacing w:val="-3"/>
          <w:sz w:val="20"/>
          <w:szCs w:val="20"/>
        </w:rPr>
        <w:t>it is done</w:t>
      </w:r>
      <w:r w:rsidR="00922EA9" w:rsidRPr="00A33720">
        <w:rPr>
          <w:i/>
          <w:spacing w:val="-3"/>
          <w:sz w:val="20"/>
          <w:szCs w:val="20"/>
        </w:rPr>
        <w:t xml:space="preserve">. Avoid describing procedures.  Describe in such a way as to be clear to someone </w:t>
      </w:r>
      <w:r w:rsidR="00922EA9">
        <w:rPr>
          <w:i/>
          <w:spacing w:val="-3"/>
          <w:sz w:val="20"/>
          <w:szCs w:val="20"/>
        </w:rPr>
        <w:t>outside the profession</w:t>
      </w:r>
      <w:r w:rsidR="00922EA9" w:rsidRPr="00A33720">
        <w:rPr>
          <w:i/>
          <w:spacing w:val="-3"/>
          <w:sz w:val="20"/>
          <w:szCs w:val="20"/>
        </w:rPr>
        <w:t>.</w:t>
      </w:r>
      <w:r w:rsidR="00385550" w:rsidRPr="00A33720">
        <w:rPr>
          <w:i/>
          <w:spacing w:val="-3"/>
          <w:sz w:val="20"/>
          <w:szCs w:val="20"/>
        </w:rPr>
        <w:t>)</w:t>
      </w:r>
    </w:p>
    <w:p w14:paraId="437E492C" w14:textId="77777777" w:rsidR="0040547F" w:rsidRPr="00A33720" w:rsidRDefault="0040547F" w:rsidP="0040547F">
      <w:pPr>
        <w:rPr>
          <w:i/>
          <w:sz w:val="20"/>
          <w:szCs w:val="20"/>
        </w:rPr>
      </w:pPr>
    </w:p>
    <w:p w14:paraId="622E97D2" w14:textId="77777777" w:rsidR="001051F7" w:rsidRPr="001051F7" w:rsidRDefault="001051F7" w:rsidP="001051F7">
      <w:pPr>
        <w:ind w:left="360" w:hanging="360"/>
        <w:jc w:val="both"/>
      </w:pPr>
      <w:r w:rsidRPr="001051F7">
        <w:t>1.</w:t>
      </w:r>
      <w:r w:rsidRPr="001051F7">
        <w:tab/>
        <w:t>Inspect, diagnose, overhaul, repair and maintain gasoline, diesel and mechanical machinery and equipment.</w:t>
      </w:r>
    </w:p>
    <w:p w14:paraId="30832BEE" w14:textId="77777777" w:rsidR="001051F7" w:rsidRPr="001051F7" w:rsidRDefault="001051F7" w:rsidP="001051F7">
      <w:pPr>
        <w:ind w:left="360" w:hanging="360"/>
        <w:jc w:val="both"/>
      </w:pPr>
    </w:p>
    <w:p w14:paraId="33391EBB" w14:textId="77777777" w:rsidR="001051F7" w:rsidRPr="001051F7" w:rsidRDefault="001051F7" w:rsidP="001051F7">
      <w:pPr>
        <w:ind w:left="360" w:hanging="360"/>
        <w:jc w:val="both"/>
      </w:pPr>
      <w:r w:rsidRPr="001051F7">
        <w:t>2.</w:t>
      </w:r>
      <w:r w:rsidRPr="001051F7">
        <w:tab/>
        <w:t>Fabricate special parts or pieces of equipment and perform general welding tasks including sheet metal, hard surfacing or repairing broken castings utilizing turning lathe, gas and electric welders, cutting and brazing equipment.</w:t>
      </w:r>
    </w:p>
    <w:p w14:paraId="315CBA89" w14:textId="77777777" w:rsidR="001051F7" w:rsidRPr="001051F7" w:rsidRDefault="001051F7" w:rsidP="001051F7">
      <w:pPr>
        <w:ind w:left="360" w:hanging="360"/>
        <w:jc w:val="both"/>
      </w:pPr>
    </w:p>
    <w:p w14:paraId="4D6CE200" w14:textId="77777777" w:rsidR="001051F7" w:rsidRPr="001051F7" w:rsidRDefault="001051F7" w:rsidP="001051F7">
      <w:pPr>
        <w:ind w:left="360" w:hanging="360"/>
        <w:jc w:val="both"/>
      </w:pPr>
      <w:r w:rsidRPr="001051F7">
        <w:t>3.</w:t>
      </w:r>
      <w:r w:rsidRPr="001051F7">
        <w:tab/>
        <w:t xml:space="preserve">Order parts and supplies, maintain records and files associated with vehicle maintenance, inventory and usage </w:t>
      </w:r>
    </w:p>
    <w:p w14:paraId="6526F7BC" w14:textId="77777777" w:rsidR="001051F7" w:rsidRPr="001051F7" w:rsidRDefault="001051F7" w:rsidP="001051F7">
      <w:pPr>
        <w:ind w:left="360" w:hanging="360"/>
        <w:jc w:val="both"/>
      </w:pPr>
    </w:p>
    <w:p w14:paraId="22FACA0E" w14:textId="77777777" w:rsidR="001051F7" w:rsidRPr="001051F7" w:rsidRDefault="001051F7" w:rsidP="001051F7">
      <w:pPr>
        <w:ind w:left="360" w:hanging="360"/>
        <w:jc w:val="both"/>
      </w:pPr>
      <w:r w:rsidRPr="001051F7">
        <w:t>4.</w:t>
      </w:r>
      <w:r w:rsidRPr="001051F7">
        <w:tab/>
        <w:t xml:space="preserve">Maintain a clean and safe work area. </w:t>
      </w:r>
    </w:p>
    <w:p w14:paraId="0A263E00" w14:textId="77777777" w:rsidR="001051F7" w:rsidRPr="001051F7" w:rsidRDefault="001051F7" w:rsidP="001051F7">
      <w:pPr>
        <w:ind w:left="360" w:hanging="360"/>
        <w:jc w:val="both"/>
      </w:pPr>
    </w:p>
    <w:p w14:paraId="78254157" w14:textId="77777777" w:rsidR="001051F7" w:rsidRPr="001051F7" w:rsidRDefault="001051F7" w:rsidP="001051F7">
      <w:pPr>
        <w:ind w:left="360" w:hanging="360"/>
        <w:jc w:val="both"/>
      </w:pPr>
      <w:r w:rsidRPr="001051F7">
        <w:t>5.</w:t>
      </w:r>
      <w:r w:rsidRPr="001051F7">
        <w:tab/>
        <w:t xml:space="preserve">Attend and complete continuing education classes to stay current on engine design and repair techniques. </w:t>
      </w:r>
    </w:p>
    <w:p w14:paraId="4848A16A" w14:textId="77777777" w:rsidR="001051F7" w:rsidRPr="001051F7" w:rsidRDefault="001051F7" w:rsidP="001051F7">
      <w:pPr>
        <w:ind w:left="360" w:hanging="360"/>
        <w:jc w:val="both"/>
      </w:pPr>
    </w:p>
    <w:p w14:paraId="25652E42" w14:textId="77777777" w:rsidR="001051F7" w:rsidRPr="001051F7" w:rsidRDefault="001051F7" w:rsidP="001051F7">
      <w:pPr>
        <w:ind w:left="360" w:hanging="360"/>
        <w:jc w:val="both"/>
      </w:pPr>
      <w:r w:rsidRPr="001051F7">
        <w:t>6.</w:t>
      </w:r>
      <w:r w:rsidRPr="001051F7">
        <w:tab/>
        <w:t xml:space="preserve">Assist as directed in a variety of tasks and projects such as herbicide spraying, building maintenance and assisting utility crews. </w:t>
      </w:r>
    </w:p>
    <w:p w14:paraId="35AC7025" w14:textId="77777777" w:rsidR="001051F7" w:rsidRPr="001051F7" w:rsidRDefault="001051F7" w:rsidP="001051F7">
      <w:pPr>
        <w:ind w:left="360" w:hanging="360"/>
        <w:jc w:val="both"/>
      </w:pPr>
    </w:p>
    <w:p w14:paraId="335710F0" w14:textId="77777777" w:rsidR="001051F7" w:rsidRPr="001051F7" w:rsidRDefault="001051F7" w:rsidP="001051F7">
      <w:pPr>
        <w:ind w:left="360" w:hanging="360"/>
        <w:jc w:val="both"/>
      </w:pPr>
      <w:r w:rsidRPr="001051F7">
        <w:t>7.</w:t>
      </w:r>
      <w:r w:rsidRPr="001051F7">
        <w:tab/>
        <w:t xml:space="preserve">Make reports such as: equipment use, gasoline, mileage and work performed. </w:t>
      </w:r>
    </w:p>
    <w:p w14:paraId="3CAE6CBF" w14:textId="6EDF38FE" w:rsidR="001051F7" w:rsidRPr="001051F7" w:rsidRDefault="001051F7" w:rsidP="001051F7">
      <w:pPr>
        <w:ind w:left="360" w:hanging="360"/>
        <w:jc w:val="both"/>
        <w:rPr>
          <w:iCs/>
        </w:rPr>
      </w:pPr>
    </w:p>
    <w:p w14:paraId="571F3073" w14:textId="77777777" w:rsidR="0040547F" w:rsidRPr="00A33720" w:rsidRDefault="0040547F" w:rsidP="0040547F"/>
    <w:p w14:paraId="31D6B359" w14:textId="0CE0D49A" w:rsidR="00011A75" w:rsidRPr="00A33720" w:rsidRDefault="00635209" w:rsidP="00011A75">
      <w:pPr>
        <w:rPr>
          <w:i/>
          <w:sz w:val="20"/>
          <w:szCs w:val="20"/>
        </w:rPr>
      </w:pPr>
      <w:r w:rsidRPr="00A33720">
        <w:rPr>
          <w:b/>
        </w:rPr>
        <w:lastRenderedPageBreak/>
        <w:t>IMPORTANT</w:t>
      </w:r>
      <w:r w:rsidR="0040547F" w:rsidRPr="00A33720">
        <w:rPr>
          <w:b/>
        </w:rPr>
        <w:t xml:space="preserve"> FUNCTIONS:</w:t>
      </w:r>
      <w:r w:rsidR="00276602" w:rsidRPr="00A33720">
        <w:rPr>
          <w:b/>
        </w:rPr>
        <w:t xml:space="preserve"> </w:t>
      </w:r>
      <w:r w:rsidR="00276602" w:rsidRPr="00A33720">
        <w:rPr>
          <w:i/>
          <w:sz w:val="20"/>
          <w:szCs w:val="20"/>
        </w:rPr>
        <w:t>(</w:t>
      </w:r>
      <w:r w:rsidR="00011A75">
        <w:rPr>
          <w:i/>
          <w:sz w:val="20"/>
          <w:szCs w:val="20"/>
        </w:rPr>
        <w:t>L</w:t>
      </w:r>
      <w:r w:rsidR="00011A75" w:rsidRPr="00A33720">
        <w:rPr>
          <w:i/>
          <w:sz w:val="20"/>
          <w:szCs w:val="20"/>
        </w:rPr>
        <w:t xml:space="preserve">ist those tasks </w:t>
      </w:r>
      <w:r w:rsidR="00011A75">
        <w:rPr>
          <w:i/>
          <w:sz w:val="20"/>
          <w:szCs w:val="20"/>
        </w:rPr>
        <w:t xml:space="preserve">or duties </w:t>
      </w:r>
      <w:r w:rsidR="00011A75" w:rsidRPr="00A33720">
        <w:rPr>
          <w:i/>
          <w:sz w:val="20"/>
          <w:szCs w:val="20"/>
        </w:rPr>
        <w:t xml:space="preserve">that may be </w:t>
      </w:r>
      <w:r w:rsidR="00011A75">
        <w:rPr>
          <w:i/>
          <w:sz w:val="20"/>
          <w:szCs w:val="20"/>
        </w:rPr>
        <w:t>assigned</w:t>
      </w:r>
      <w:r w:rsidR="00011A75" w:rsidRPr="00A33720">
        <w:rPr>
          <w:i/>
          <w:sz w:val="20"/>
          <w:szCs w:val="20"/>
        </w:rPr>
        <w:t>, but are not essential to fulfill the job purpose; any ancillary job tasks</w:t>
      </w:r>
      <w:r w:rsidR="00011A75">
        <w:rPr>
          <w:i/>
          <w:sz w:val="20"/>
          <w:szCs w:val="20"/>
        </w:rPr>
        <w:t>, or those that take less than 5% of the time.  All jobs have non-essential functions.)</w:t>
      </w:r>
      <w:r w:rsidR="00086B2C">
        <w:rPr>
          <w:i/>
          <w:sz w:val="20"/>
          <w:szCs w:val="20"/>
        </w:rPr>
        <w:t xml:space="preserve"> </w:t>
      </w:r>
    </w:p>
    <w:p w14:paraId="4CA92D10" w14:textId="77777777" w:rsidR="00953B74" w:rsidRPr="00953B74" w:rsidRDefault="00953B74" w:rsidP="00953B74">
      <w:pPr>
        <w:ind w:left="360" w:hanging="360"/>
        <w:jc w:val="both"/>
      </w:pPr>
      <w:r w:rsidRPr="00953B74">
        <w:t>1.</w:t>
      </w:r>
      <w:r w:rsidRPr="00953B74">
        <w:tab/>
        <w:t>Operate a computer for training purposes as well as report writing, record keeping, etc.</w:t>
      </w:r>
    </w:p>
    <w:p w14:paraId="1132AEE9" w14:textId="77777777" w:rsidR="00953B74" w:rsidRPr="00953B74" w:rsidRDefault="00953B74" w:rsidP="00953B74">
      <w:pPr>
        <w:ind w:left="360" w:hanging="360"/>
        <w:jc w:val="both"/>
      </w:pPr>
      <w:r w:rsidRPr="00953B74">
        <w:t>2.</w:t>
      </w:r>
      <w:r w:rsidRPr="00953B74">
        <w:tab/>
        <w:t>Attends meetings and various training seminars or conferences as needed.  Attends and provides staff support to a variety of City committees and task teams.</w:t>
      </w:r>
    </w:p>
    <w:p w14:paraId="606CC9EE" w14:textId="77777777" w:rsidR="00953B74" w:rsidRPr="00953B74" w:rsidRDefault="00953B74" w:rsidP="00953B74">
      <w:pPr>
        <w:ind w:left="360" w:hanging="360"/>
        <w:jc w:val="both"/>
      </w:pPr>
      <w:r w:rsidRPr="00953B74">
        <w:t>3.</w:t>
      </w:r>
      <w:r w:rsidRPr="00953B74">
        <w:tab/>
        <w:t>Responds to public inquiries.</w:t>
      </w:r>
    </w:p>
    <w:p w14:paraId="488B8C86" w14:textId="77777777" w:rsidR="00953B74" w:rsidRPr="00953B74" w:rsidRDefault="00953B74" w:rsidP="00953B74">
      <w:pPr>
        <w:ind w:left="360" w:hanging="360"/>
        <w:jc w:val="both"/>
      </w:pPr>
      <w:r w:rsidRPr="00953B74">
        <w:t xml:space="preserve">4. </w:t>
      </w:r>
      <w:r w:rsidRPr="00953B74">
        <w:tab/>
        <w:t>Performs other duties within classification specifications as assigned.</w:t>
      </w:r>
    </w:p>
    <w:p w14:paraId="00F74B54" w14:textId="77777777" w:rsidR="00662859" w:rsidRPr="00077488" w:rsidRDefault="00662859" w:rsidP="0040547F">
      <w:pPr>
        <w:rPr>
          <w:b/>
          <w:sz w:val="16"/>
          <w:szCs w:val="16"/>
        </w:rPr>
      </w:pPr>
    </w:p>
    <w:p w14:paraId="2A1191D6" w14:textId="66C62F54"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086B2C">
        <w:rPr>
          <w:i/>
          <w:sz w:val="20"/>
          <w:szCs w:val="20"/>
        </w:rPr>
        <w:t xml:space="preserve">If the position is in a series, describe </w:t>
      </w:r>
      <w:r w:rsidR="00086B2C" w:rsidRPr="00A33720">
        <w:rPr>
          <w:i/>
          <w:sz w:val="20"/>
          <w:szCs w:val="20"/>
        </w:rPr>
        <w:t xml:space="preserve">what separates this job from </w:t>
      </w:r>
      <w:r w:rsidR="00086B2C">
        <w:rPr>
          <w:i/>
          <w:sz w:val="20"/>
          <w:szCs w:val="20"/>
        </w:rPr>
        <w:t xml:space="preserve">the </w:t>
      </w:r>
      <w:r w:rsidR="00086B2C" w:rsidRPr="00A33720">
        <w:rPr>
          <w:i/>
          <w:sz w:val="20"/>
          <w:szCs w:val="20"/>
        </w:rPr>
        <w:t>others in the series</w:t>
      </w:r>
      <w:r w:rsidR="00086B2C">
        <w:rPr>
          <w:i/>
          <w:sz w:val="20"/>
          <w:szCs w:val="20"/>
        </w:rPr>
        <w:t>.</w:t>
      </w:r>
      <w:r w:rsidR="00662859" w:rsidRPr="00A33720">
        <w:rPr>
          <w:i/>
          <w:sz w:val="20"/>
          <w:szCs w:val="20"/>
        </w:rPr>
        <w:t>)</w:t>
      </w:r>
    </w:p>
    <w:p w14:paraId="7F147AAF" w14:textId="4B3CED4A" w:rsidR="0040547F" w:rsidRPr="00953B74" w:rsidRDefault="00086B2C" w:rsidP="0040547F">
      <w:r>
        <w:t>Position not in a series</w:t>
      </w:r>
      <w:r w:rsidR="00953B74">
        <w:t>.</w:t>
      </w:r>
    </w:p>
    <w:p w14:paraId="22E36BA2" w14:textId="77777777" w:rsidR="0040547F" w:rsidRPr="00077488" w:rsidRDefault="0040547F" w:rsidP="0040547F">
      <w:pPr>
        <w:rPr>
          <w:b/>
          <w:sz w:val="16"/>
          <w:szCs w:val="16"/>
        </w:rPr>
      </w:pPr>
    </w:p>
    <w:p w14:paraId="14C1F6B9" w14:textId="07D285D9" w:rsidR="00A268C9" w:rsidRPr="00A33720" w:rsidRDefault="00E9317B" w:rsidP="00086B2C">
      <w:pPr>
        <w:pStyle w:val="p6"/>
        <w:jc w:val="both"/>
        <w:rPr>
          <w:rFonts w:ascii="Arial" w:hAnsi="Arial" w:cs="Arial"/>
          <w:color w:val="00000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6C39EDB0" w14:textId="77777777" w:rsidR="00086B2C" w:rsidRPr="00A33720" w:rsidRDefault="00376F7A" w:rsidP="00086B2C">
      <w:pPr>
        <w:pStyle w:val="p6"/>
        <w:jc w:val="both"/>
        <w:rPr>
          <w:rFonts w:ascii="Arial" w:hAnsi="Arial" w:cs="Arial"/>
          <w:i/>
          <w:sz w:val="20"/>
          <w:szCs w:val="2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086B2C">
        <w:rPr>
          <w:rFonts w:ascii="Arial" w:hAnsi="Arial" w:cs="Arial"/>
          <w:b/>
          <w:bCs/>
          <w:color w:val="000000"/>
        </w:rPr>
        <w:t xml:space="preserve">: </w:t>
      </w:r>
      <w:r w:rsidR="00086B2C" w:rsidRPr="00A33720">
        <w:rPr>
          <w:rFonts w:ascii="Arial" w:hAnsi="Arial" w:cs="Arial"/>
          <w:i/>
          <w:sz w:val="20"/>
          <w:szCs w:val="20"/>
        </w:rPr>
        <w:t xml:space="preserve">(Education and experience requirements are minimum standards.) </w:t>
      </w:r>
    </w:p>
    <w:p w14:paraId="0552C462" w14:textId="3C570859" w:rsidR="00376F7A" w:rsidRPr="00953B74" w:rsidRDefault="00D65D57" w:rsidP="00953B74">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953B74" w:rsidRPr="00953B74">
            <w:rPr>
              <w:rFonts w:ascii="Arial" w:hAnsi="Arial" w:cs="Arial"/>
              <w:color w:val="000000"/>
            </w:rPr>
            <w:t xml:space="preserve">High School Diploma (or GED) </w:t>
          </w:r>
        </w:sdtContent>
      </w:sdt>
      <w:r w:rsidR="00FF1748" w:rsidRPr="00953B74">
        <w:rPr>
          <w:rFonts w:ascii="Arial" w:hAnsi="Arial" w:cs="Arial"/>
          <w:i/>
          <w:color w:val="000000"/>
        </w:rPr>
        <w:t xml:space="preserve"> </w:t>
      </w:r>
      <w:r w:rsidR="00FF1748" w:rsidRPr="00953B74">
        <w:rPr>
          <w:rFonts w:ascii="Arial" w:hAnsi="Arial" w:cs="Arial"/>
          <w:color w:val="000000"/>
        </w:rPr>
        <w:t xml:space="preserve">is required. </w:t>
      </w:r>
      <w:r w:rsidR="00B42114" w:rsidRPr="00953B74">
        <w:rPr>
          <w:rFonts w:ascii="Arial" w:hAnsi="Arial" w:cs="Arial"/>
          <w:color w:val="000000"/>
        </w:rPr>
        <w:t xml:space="preserve"> </w:t>
      </w:r>
    </w:p>
    <w:p w14:paraId="48DC895F" w14:textId="708BEB66" w:rsidR="00B42114" w:rsidRPr="00953B74" w:rsidRDefault="00953B74" w:rsidP="00953B74">
      <w:pPr>
        <w:pStyle w:val="p16"/>
        <w:numPr>
          <w:ilvl w:val="0"/>
          <w:numId w:val="22"/>
        </w:numPr>
        <w:ind w:left="720"/>
        <w:jc w:val="both"/>
        <w:rPr>
          <w:rFonts w:ascii="Arial" w:hAnsi="Arial" w:cs="Arial"/>
          <w:color w:val="000000"/>
        </w:rPr>
      </w:pPr>
      <w:r w:rsidRPr="00953B74">
        <w:rPr>
          <w:rFonts w:ascii="Arial" w:hAnsi="Arial" w:cs="Arial"/>
        </w:rPr>
        <w:t>Associate</w:t>
      </w:r>
      <w:r w:rsidR="006713B7">
        <w:rPr>
          <w:rFonts w:ascii="Arial" w:hAnsi="Arial" w:cs="Arial"/>
        </w:rPr>
        <w:t>’</w:t>
      </w:r>
      <w:r w:rsidRPr="00953B74">
        <w:rPr>
          <w:rFonts w:ascii="Arial" w:hAnsi="Arial" w:cs="Arial"/>
        </w:rPr>
        <w:t>s</w:t>
      </w:r>
      <w:r w:rsidR="00FF1748" w:rsidRPr="00953B74">
        <w:rPr>
          <w:rFonts w:ascii="Arial" w:hAnsi="Arial" w:cs="Arial"/>
        </w:rPr>
        <w:t xml:space="preserve"> </w:t>
      </w:r>
      <w:sdt>
        <w:sdtPr>
          <w:rPr>
            <w:rFonts w:ascii="Arial" w:hAnsi="Arial" w:cs="Arial"/>
          </w:rPr>
          <w:id w:val="-1860344247"/>
          <w:placeholder>
            <w:docPart w:val="DefaultPlaceholder_-1854013438"/>
          </w:placeholder>
          <w:dropDownList>
            <w:listItem w:value="Choose an item."/>
            <w:listItem w:displayText="Classes" w:value="Classes"/>
            <w:listItem w:displayText="Credits" w:value="Credits"/>
            <w:listItem w:displayText="Degree" w:value="Degree"/>
          </w:dropDownList>
        </w:sdtPr>
        <w:sdtEndPr/>
        <w:sdtContent>
          <w:r w:rsidRPr="00953B74">
            <w:rPr>
              <w:rFonts w:ascii="Arial" w:hAnsi="Arial" w:cs="Arial"/>
            </w:rPr>
            <w:t>Degree</w:t>
          </w:r>
        </w:sdtContent>
      </w:sdt>
      <w:r w:rsidR="00FF1748" w:rsidRPr="00953B74">
        <w:rPr>
          <w:rFonts w:ascii="Arial" w:hAnsi="Arial" w:cs="Arial"/>
          <w:i/>
        </w:rPr>
        <w:t xml:space="preserve"> </w:t>
      </w:r>
      <w:r w:rsidR="00FF1748" w:rsidRPr="00953B74">
        <w:rPr>
          <w:rFonts w:ascii="Arial" w:hAnsi="Arial" w:cs="Arial"/>
        </w:rPr>
        <w:t xml:space="preserve">in </w:t>
      </w:r>
      <w:r w:rsidRPr="00953B74">
        <w:rPr>
          <w:rFonts w:ascii="Arial" w:hAnsi="Arial" w:cs="Arial"/>
        </w:rPr>
        <w:t>automotive mechanics</w:t>
      </w:r>
      <w:r w:rsidR="00826318">
        <w:rPr>
          <w:rFonts w:ascii="Arial" w:hAnsi="Arial" w:cs="Arial"/>
        </w:rPr>
        <w:t xml:space="preserve"> </w:t>
      </w:r>
      <w:r w:rsidR="00FF1748" w:rsidRPr="00953B74">
        <w:rPr>
          <w:rFonts w:ascii="Arial" w:hAnsi="Arial" w:cs="Arial"/>
        </w:rPr>
        <w:t xml:space="preserve">is preferred, but not required for the position; </w:t>
      </w:r>
    </w:p>
    <w:p w14:paraId="4BAF64BE" w14:textId="1661CF8C" w:rsidR="00086B2C" w:rsidRPr="00471CDF" w:rsidRDefault="00086B2C" w:rsidP="00086B2C">
      <w:pPr>
        <w:pStyle w:val="p16"/>
        <w:numPr>
          <w:ilvl w:val="0"/>
          <w:numId w:val="22"/>
        </w:numPr>
        <w:ind w:left="720"/>
        <w:jc w:val="both"/>
        <w:rPr>
          <w:rFonts w:ascii="Arial" w:hAnsi="Arial" w:cs="Arial"/>
          <w:color w:val="000000"/>
        </w:rPr>
      </w:pPr>
      <w:r w:rsidRPr="00471CDF">
        <w:rPr>
          <w:rFonts w:ascii="Arial" w:hAnsi="Arial" w:cs="Arial"/>
          <w:color w:val="000000"/>
        </w:rPr>
        <w:t xml:space="preserve">Work Experience: </w:t>
      </w:r>
      <w:r w:rsidR="00C67E9C">
        <w:rPr>
          <w:rFonts w:ascii="Arial" w:hAnsi="Arial" w:cs="Arial"/>
          <w:color w:val="000000"/>
        </w:rPr>
        <w:t>Indicate the minimum level of work-related experience required to effectively perform the position’s responsibilities</w:t>
      </w:r>
      <w:r w:rsidRPr="00471CDF">
        <w:rPr>
          <w:rFonts w:ascii="Arial" w:hAnsi="Arial" w:cs="Arial"/>
          <w:color w:val="000000"/>
        </w:rPr>
        <w:t xml:space="preserve">. </w:t>
      </w:r>
      <w:r w:rsidR="00C67E9C" w:rsidRPr="00C67E9C">
        <w:rPr>
          <w:rFonts w:ascii="Arial" w:hAnsi="Arial" w:cs="Arial"/>
          <w:i/>
          <w:color w:val="000000"/>
          <w:sz w:val="20"/>
          <w:szCs w:val="20"/>
        </w:rPr>
        <w:t>(</w:t>
      </w:r>
      <w:r w:rsidRPr="00C67E9C">
        <w:rPr>
          <w:rFonts w:ascii="Arial" w:hAnsi="Arial" w:cs="Arial"/>
          <w:i/>
          <w:color w:val="000000"/>
          <w:sz w:val="20"/>
          <w:szCs w:val="20"/>
        </w:rPr>
        <w:t>Check only one box</w:t>
      </w:r>
      <w:r w:rsidR="00C67E9C">
        <w:rPr>
          <w:rFonts w:ascii="Arial" w:hAnsi="Arial" w:cs="Arial"/>
          <w:i/>
          <w:color w:val="000000"/>
          <w:sz w:val="20"/>
          <w:szCs w:val="20"/>
        </w:rPr>
        <w:t>.</w:t>
      </w:r>
      <w:r w:rsidR="00C67E9C" w:rsidRPr="00C67E9C">
        <w:rPr>
          <w:rFonts w:ascii="Arial" w:hAnsi="Arial" w:cs="Arial"/>
          <w:i/>
          <w:color w:val="000000"/>
          <w:sz w:val="20"/>
          <w:szCs w:val="20"/>
        </w:rPr>
        <w:t>)</w:t>
      </w:r>
      <w:r w:rsidRPr="00471CDF">
        <w:rPr>
          <w:rFonts w:ascii="Arial" w:hAnsi="Arial" w:cs="Arial"/>
          <w:color w:val="000000"/>
        </w:rPr>
        <w:t xml:space="preserve"> </w:t>
      </w:r>
    </w:p>
    <w:p w14:paraId="22B8AB6F" w14:textId="77777777" w:rsidR="00086B2C" w:rsidRPr="00471CDF" w:rsidRDefault="00D65D57" w:rsidP="00086B2C">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086B2C" w:rsidRPr="00471CDF">
            <w:rPr>
              <w:rFonts w:ascii="MS Gothic" w:eastAsia="MS Gothic" w:hAnsi="MS Gothic" w:hint="eastAsia"/>
              <w:color w:val="000000"/>
            </w:rPr>
            <w:t>☐</w:t>
          </w:r>
        </w:sdtContent>
      </w:sdt>
      <w:r w:rsidR="00086B2C" w:rsidRPr="00471CDF">
        <w:rPr>
          <w:rFonts w:ascii="Arial" w:hAnsi="Arial" w:cs="Arial"/>
          <w:color w:val="000000"/>
        </w:rPr>
        <w:t xml:space="preserve"> Less than 12 months</w:t>
      </w:r>
    </w:p>
    <w:p w14:paraId="21959612" w14:textId="77777777" w:rsidR="00086B2C" w:rsidRPr="00471CDF" w:rsidRDefault="00D65D57" w:rsidP="00086B2C">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086B2C" w:rsidRPr="00471CDF">
            <w:rPr>
              <w:rFonts w:ascii="MS Gothic" w:eastAsia="MS Gothic" w:hAnsi="MS Gothic" w:hint="eastAsia"/>
              <w:color w:val="000000"/>
            </w:rPr>
            <w:t>☐</w:t>
          </w:r>
        </w:sdtContent>
      </w:sdt>
      <w:r w:rsidR="00086B2C" w:rsidRPr="00471CDF">
        <w:rPr>
          <w:rFonts w:ascii="Arial" w:hAnsi="Arial" w:cs="Arial"/>
          <w:color w:val="000000"/>
        </w:rPr>
        <w:t xml:space="preserve"> 1 – 3 years</w:t>
      </w:r>
    </w:p>
    <w:p w14:paraId="02AAF4BA" w14:textId="280BB142" w:rsidR="00086B2C" w:rsidRPr="00471CDF" w:rsidRDefault="00D65D57" w:rsidP="00086B2C">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1"/>
            <w14:checkedState w14:val="2612" w14:font="MS Gothic"/>
            <w14:uncheckedState w14:val="2610" w14:font="MS Gothic"/>
          </w14:checkbox>
        </w:sdtPr>
        <w:sdtEndPr/>
        <w:sdtContent>
          <w:r w:rsidR="003A2E61">
            <w:rPr>
              <w:rFonts w:ascii="MS Gothic" w:eastAsia="MS Gothic" w:hAnsi="MS Gothic" w:hint="eastAsia"/>
              <w:color w:val="000000"/>
            </w:rPr>
            <w:t>☒</w:t>
          </w:r>
        </w:sdtContent>
      </w:sdt>
      <w:r w:rsidR="00086B2C" w:rsidRPr="00471CDF">
        <w:rPr>
          <w:rFonts w:ascii="Arial" w:hAnsi="Arial" w:cs="Arial"/>
          <w:color w:val="000000"/>
        </w:rPr>
        <w:t xml:space="preserve"> 3 – 5 years</w:t>
      </w:r>
    </w:p>
    <w:p w14:paraId="737B4248" w14:textId="77777777" w:rsidR="00086B2C" w:rsidRPr="00471CDF" w:rsidRDefault="00D65D57" w:rsidP="00086B2C">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086B2C" w:rsidRPr="00471CDF">
            <w:rPr>
              <w:rFonts w:ascii="MS Gothic" w:eastAsia="MS Gothic" w:hAnsi="MS Gothic" w:hint="eastAsia"/>
              <w:color w:val="000000"/>
            </w:rPr>
            <w:t>☐</w:t>
          </w:r>
        </w:sdtContent>
      </w:sdt>
      <w:r w:rsidR="00086B2C" w:rsidRPr="00471CDF">
        <w:rPr>
          <w:rFonts w:ascii="Arial" w:hAnsi="Arial" w:cs="Arial"/>
          <w:color w:val="000000"/>
        </w:rPr>
        <w:t xml:space="preserve"> 5 – 8 years</w:t>
      </w:r>
    </w:p>
    <w:p w14:paraId="5AAAC5A2" w14:textId="77777777" w:rsidR="00086B2C" w:rsidRDefault="00D65D57" w:rsidP="00086B2C">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086B2C" w:rsidRPr="00471CDF">
            <w:rPr>
              <w:rFonts w:ascii="MS Gothic" w:eastAsia="MS Gothic" w:hAnsi="MS Gothic" w:hint="eastAsia"/>
              <w:color w:val="000000"/>
            </w:rPr>
            <w:t>☐</w:t>
          </w:r>
        </w:sdtContent>
      </w:sdt>
      <w:r w:rsidR="00086B2C" w:rsidRPr="00471CDF">
        <w:rPr>
          <w:rFonts w:ascii="Arial" w:hAnsi="Arial" w:cs="Arial"/>
          <w:color w:val="000000"/>
        </w:rPr>
        <w:t xml:space="preserve"> Other</w:t>
      </w:r>
    </w:p>
    <w:p w14:paraId="53424897" w14:textId="2B2E6BFB" w:rsidR="00C67E9C" w:rsidRPr="00C67E9C" w:rsidRDefault="00C67E9C" w:rsidP="00C67E9C">
      <w:pPr>
        <w:pStyle w:val="Default"/>
        <w:ind w:left="720"/>
        <w:jc w:val="both"/>
        <w:rPr>
          <w:rFonts w:ascii="Arial" w:hAnsi="Arial" w:cs="Arial"/>
        </w:rPr>
      </w:pPr>
      <w:r w:rsidRPr="00C67E9C">
        <w:rPr>
          <w:rFonts w:ascii="Arial" w:hAnsi="Arial" w:cs="Arial"/>
        </w:rPr>
        <w:t>Describe experience:  Experience as a general mechanic, preferably including experience in maintenance and repair of construction equipment.</w:t>
      </w:r>
    </w:p>
    <w:p w14:paraId="4CBEDCF4" w14:textId="24DD8DD3" w:rsidR="00376F7A" w:rsidRPr="00953B74" w:rsidRDefault="00376F7A" w:rsidP="00086B2C">
      <w:pPr>
        <w:pStyle w:val="p16"/>
        <w:numPr>
          <w:ilvl w:val="0"/>
          <w:numId w:val="22"/>
        </w:numPr>
        <w:ind w:left="720"/>
        <w:jc w:val="both"/>
        <w:rPr>
          <w:rFonts w:ascii="Arial" w:hAnsi="Arial" w:cs="Arial"/>
          <w:color w:val="000000"/>
        </w:rPr>
      </w:pPr>
      <w:r w:rsidRPr="00953B74">
        <w:rPr>
          <w:rFonts w:ascii="Arial" w:hAnsi="Arial" w:cs="Arial"/>
          <w:color w:val="000000"/>
        </w:rPr>
        <w:t xml:space="preserve">Any </w:t>
      </w:r>
      <w:r w:rsidR="00B42114" w:rsidRPr="00953B74">
        <w:rPr>
          <w:rFonts w:ascii="Arial" w:hAnsi="Arial" w:cs="Arial"/>
          <w:color w:val="000000"/>
        </w:rPr>
        <w:t xml:space="preserve">satisfactory </w:t>
      </w:r>
      <w:r w:rsidRPr="00953B74">
        <w:rPr>
          <w:rFonts w:ascii="Arial" w:hAnsi="Arial" w:cs="Arial"/>
          <w:color w:val="000000"/>
        </w:rPr>
        <w:t>equivalent combination of education</w:t>
      </w:r>
      <w:r w:rsidR="00953B74" w:rsidRPr="00953B74">
        <w:rPr>
          <w:rFonts w:ascii="Arial" w:hAnsi="Arial" w:cs="Arial"/>
          <w:color w:val="000000"/>
        </w:rPr>
        <w:t>, training</w:t>
      </w:r>
      <w:r w:rsidRPr="00953B74">
        <w:rPr>
          <w:rFonts w:ascii="Arial" w:hAnsi="Arial" w:cs="Arial"/>
          <w:color w:val="000000"/>
        </w:rPr>
        <w:t xml:space="preserve"> and experience. </w:t>
      </w:r>
    </w:p>
    <w:p w14:paraId="512F53DB" w14:textId="77777777" w:rsidR="00376F7A" w:rsidRPr="00077488" w:rsidRDefault="00376F7A" w:rsidP="00376F7A">
      <w:pPr>
        <w:pStyle w:val="p14"/>
        <w:ind w:left="1254" w:hanging="399"/>
        <w:jc w:val="both"/>
        <w:rPr>
          <w:rFonts w:ascii="Arial" w:hAnsi="Arial" w:cs="Arial"/>
          <w:color w:val="000000"/>
          <w:sz w:val="16"/>
          <w:szCs w:val="16"/>
        </w:rPr>
      </w:pPr>
    </w:p>
    <w:p w14:paraId="1FB0E2E2" w14:textId="77777777" w:rsidR="00376F7A" w:rsidRPr="00A33720" w:rsidRDefault="00523F73" w:rsidP="00376F7A">
      <w:pPr>
        <w:pStyle w:val="p17"/>
        <w:ind w:left="840" w:hanging="840"/>
        <w:jc w:val="both"/>
        <w:rPr>
          <w:rFonts w:ascii="Arial" w:hAnsi="Arial" w:cs="Arial"/>
          <w:b/>
          <w:bCs/>
          <w:color w:val="000000"/>
        </w:rPr>
      </w:pPr>
      <w:r w:rsidRPr="00086B2C">
        <w:rPr>
          <w:rFonts w:ascii="Arial" w:hAnsi="Arial" w:cs="Arial"/>
          <w:bCs/>
          <w:color w:val="000000"/>
        </w:rPr>
        <w:t>2</w:t>
      </w:r>
      <w:r w:rsidR="00376F7A" w:rsidRPr="00086B2C">
        <w:rPr>
          <w:rFonts w:ascii="Arial" w:hAnsi="Arial" w:cs="Arial"/>
          <w:bCs/>
          <w:color w:val="000000"/>
        </w:rPr>
        <w:t>.</w:t>
      </w:r>
      <w:r w:rsidR="00376F7A" w:rsidRPr="00A33720">
        <w:rPr>
          <w:rFonts w:ascii="Arial" w:hAnsi="Arial" w:cs="Arial"/>
          <w:b/>
          <w:bCs/>
          <w:color w:val="000000"/>
        </w:rPr>
        <w:t xml:space="preserve"> Necessary Knowledge, Skills and Abilities: </w:t>
      </w:r>
    </w:p>
    <w:p w14:paraId="20A7F434" w14:textId="084BCA9A" w:rsidR="00376F7A" w:rsidRDefault="00D65D57" w:rsidP="00953B74">
      <w:pPr>
        <w:pStyle w:val="BodyText"/>
        <w:numPr>
          <w:ilvl w:val="0"/>
          <w:numId w:val="21"/>
        </w:numPr>
        <w:tabs>
          <w:tab w:val="clear" w:pos="2160"/>
        </w:tabs>
        <w:ind w:left="720" w:hanging="360"/>
        <w:rPr>
          <w:i w:val="0"/>
          <w:color w:val="000000"/>
        </w:rPr>
      </w:pPr>
      <w:sdt>
        <w:sdtPr>
          <w:rPr>
            <w:i w:val="0"/>
            <w:color w:val="000000"/>
          </w:rPr>
          <w:id w:val="666452184"/>
          <w:dropDownList>
            <w:listItem w:value="Choose an item."/>
            <w:listItem w:displayText="Knowledge of " w:value="Knowledge of "/>
            <w:listItem w:displayText="Skill in " w:value="Skill in "/>
            <w:listItem w:displayText="Ability to" w:value="Ability to"/>
          </w:dropDownList>
        </w:sdtPr>
        <w:sdtEndPr/>
        <w:sdtContent>
          <w:r w:rsidR="00953B74">
            <w:rPr>
              <w:i w:val="0"/>
              <w:color w:val="000000"/>
            </w:rPr>
            <w:t xml:space="preserve">Knowledge of </w:t>
          </w:r>
        </w:sdtContent>
      </w:sdt>
      <w:r w:rsidR="00953B74">
        <w:rPr>
          <w:i w:val="0"/>
          <w:color w:val="000000"/>
        </w:rPr>
        <w:t xml:space="preserve">methods, tools, materials </w:t>
      </w:r>
      <w:r w:rsidR="00376F7A" w:rsidRPr="00A33720">
        <w:rPr>
          <w:i w:val="0"/>
          <w:color w:val="000000"/>
        </w:rPr>
        <w:t xml:space="preserve">and </w:t>
      </w:r>
      <w:r w:rsidR="00953B74">
        <w:rPr>
          <w:i w:val="0"/>
          <w:color w:val="000000"/>
        </w:rPr>
        <w:t>equipment used in repair and maintenance of automotive and construction equipment</w:t>
      </w:r>
      <w:r w:rsidR="00376F7A" w:rsidRPr="00A33720">
        <w:rPr>
          <w:i w:val="0"/>
          <w:color w:val="000000"/>
        </w:rPr>
        <w:t>.</w:t>
      </w:r>
    </w:p>
    <w:p w14:paraId="3A3E1DD3" w14:textId="77777777" w:rsidR="00953B74" w:rsidRPr="00953B74" w:rsidRDefault="00953B74" w:rsidP="00953B74">
      <w:pPr>
        <w:pStyle w:val="BodyText"/>
        <w:numPr>
          <w:ilvl w:val="0"/>
          <w:numId w:val="21"/>
        </w:numPr>
        <w:tabs>
          <w:tab w:val="clear" w:pos="2160"/>
        </w:tabs>
        <w:ind w:left="720" w:hanging="360"/>
        <w:rPr>
          <w:i w:val="0"/>
          <w:color w:val="000000"/>
        </w:rPr>
      </w:pPr>
      <w:r w:rsidRPr="00953B74">
        <w:rPr>
          <w:i w:val="0"/>
          <w:color w:val="000000"/>
        </w:rPr>
        <w:t>Extensive mechanical aptitude and ability to perform manual tasks without supervision.</w:t>
      </w:r>
    </w:p>
    <w:p w14:paraId="2DC724DA" w14:textId="370C34BA" w:rsidR="00376F7A" w:rsidRPr="00A33720" w:rsidRDefault="00D65D57" w:rsidP="00953B74">
      <w:pPr>
        <w:pStyle w:val="BodyText"/>
        <w:numPr>
          <w:ilvl w:val="0"/>
          <w:numId w:val="21"/>
        </w:numPr>
        <w:tabs>
          <w:tab w:val="clear" w:pos="216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953B74">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236AD750" w:rsidR="00376F7A" w:rsidRPr="00A33720" w:rsidRDefault="00D65D57" w:rsidP="00953B74">
      <w:pPr>
        <w:pStyle w:val="BodyText"/>
        <w:numPr>
          <w:ilvl w:val="0"/>
          <w:numId w:val="21"/>
        </w:numPr>
        <w:tabs>
          <w:tab w:val="clear" w:pos="216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953B74">
            <w:rPr>
              <w:i w:val="0"/>
              <w:color w:val="000000"/>
            </w:rPr>
            <w:t xml:space="preserve">Knowledge of </w:t>
          </w:r>
        </w:sdtContent>
      </w:sdt>
      <w:r w:rsidR="00376F7A" w:rsidRPr="00A33720">
        <w:rPr>
          <w:i w:val="0"/>
          <w:color w:val="000000"/>
        </w:rPr>
        <w:t>safety standards, practices and procedures applicable to area of assignment.</w:t>
      </w:r>
    </w:p>
    <w:p w14:paraId="7D10A217" w14:textId="38DFF5EC" w:rsidR="00376F7A" w:rsidRDefault="00D65D57" w:rsidP="00953B74">
      <w:pPr>
        <w:pStyle w:val="BodyText"/>
        <w:numPr>
          <w:ilvl w:val="0"/>
          <w:numId w:val="21"/>
        </w:numPr>
        <w:tabs>
          <w:tab w:val="clear" w:pos="2160"/>
        </w:tabs>
        <w:ind w:left="720" w:hanging="360"/>
        <w:rPr>
          <w:i w:val="0"/>
          <w:color w:val="000000"/>
        </w:rPr>
      </w:pP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953B74">
            <w:rPr>
              <w:i w:val="0"/>
              <w:color w:val="000000"/>
            </w:rPr>
            <w:t>Ability to</w:t>
          </w:r>
        </w:sdtContent>
      </w:sdt>
      <w:r w:rsidR="00376F7A" w:rsidRPr="00A33720">
        <w:rPr>
          <w:i w:val="0"/>
          <w:color w:val="000000"/>
        </w:rPr>
        <w:t xml:space="preserve"> read and understand</w:t>
      </w:r>
      <w:r w:rsidR="00953B74">
        <w:rPr>
          <w:i w:val="0"/>
          <w:color w:val="000000"/>
        </w:rPr>
        <w:t xml:space="preserve"> written instructions, policies and operations manuals in English</w:t>
      </w:r>
      <w:r w:rsidR="00376F7A" w:rsidRPr="00A33720">
        <w:rPr>
          <w:i w:val="0"/>
          <w:color w:val="000000"/>
        </w:rPr>
        <w:t>.</w:t>
      </w:r>
    </w:p>
    <w:p w14:paraId="2D284CE8" w14:textId="32317C4B" w:rsidR="000C3C2B" w:rsidRDefault="000C3C2B" w:rsidP="00953B74">
      <w:pPr>
        <w:pStyle w:val="BodyText"/>
        <w:numPr>
          <w:ilvl w:val="0"/>
          <w:numId w:val="21"/>
        </w:numPr>
        <w:tabs>
          <w:tab w:val="clear" w:pos="2160"/>
        </w:tabs>
        <w:ind w:left="720" w:hanging="360"/>
        <w:rPr>
          <w:i w:val="0"/>
          <w:color w:val="000000"/>
        </w:rPr>
      </w:pPr>
      <w:r>
        <w:rPr>
          <w:i w:val="0"/>
          <w:color w:val="000000"/>
        </w:rPr>
        <w:t>Ability to communicate effectively, verbally and in writing, in English.</w:t>
      </w:r>
    </w:p>
    <w:p w14:paraId="1A66BE27" w14:textId="729995C3" w:rsidR="00C67E9C" w:rsidRPr="00C67E9C" w:rsidRDefault="00C67E9C" w:rsidP="00953B74">
      <w:pPr>
        <w:pStyle w:val="BodyText"/>
        <w:numPr>
          <w:ilvl w:val="0"/>
          <w:numId w:val="21"/>
        </w:numPr>
        <w:tabs>
          <w:tab w:val="clear" w:pos="2160"/>
        </w:tabs>
        <w:ind w:left="720" w:hanging="360"/>
        <w:rPr>
          <w:i w:val="0"/>
          <w:color w:val="000000"/>
        </w:rPr>
      </w:pPr>
      <w:r w:rsidRPr="00C67E9C">
        <w:rPr>
          <w:i w:val="0"/>
        </w:rPr>
        <w:t>Ability to use of information technology software and hardware for work orders, time reporting, data collecting, inventory, and other applications related to operation and maintenance activities for the department.</w:t>
      </w:r>
    </w:p>
    <w:p w14:paraId="63DB0FA2" w14:textId="452A787C" w:rsidR="00376F7A" w:rsidRPr="00A33720" w:rsidRDefault="00D65D57" w:rsidP="00953B74">
      <w:pPr>
        <w:pStyle w:val="BodyText"/>
        <w:numPr>
          <w:ilvl w:val="0"/>
          <w:numId w:val="21"/>
        </w:numPr>
        <w:tabs>
          <w:tab w:val="clear" w:pos="216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953B74">
            <w:rPr>
              <w:i w:val="0"/>
              <w:color w:val="000000"/>
            </w:rPr>
            <w:t>Ability to</w:t>
          </w:r>
        </w:sdtContent>
      </w:sdt>
      <w:r w:rsidR="00692A37" w:rsidRPr="00A33720">
        <w:rPr>
          <w:i w:val="0"/>
          <w:color w:val="000000"/>
        </w:rPr>
        <w:t xml:space="preserve"> </w:t>
      </w:r>
      <w:r w:rsidR="00376F7A" w:rsidRPr="00A33720">
        <w:rPr>
          <w:i w:val="0"/>
          <w:color w:val="000000"/>
        </w:rPr>
        <w:t>respond to emergencies on a 24</w:t>
      </w:r>
      <w:r w:rsidR="00C67E9C">
        <w:rPr>
          <w:i w:val="0"/>
          <w:color w:val="000000"/>
        </w:rPr>
        <w:t>-</w:t>
      </w:r>
      <w:r w:rsidR="00376F7A" w:rsidRPr="00A33720">
        <w:rPr>
          <w:i w:val="0"/>
          <w:color w:val="000000"/>
        </w:rPr>
        <w:t>hour basis.</w:t>
      </w:r>
    </w:p>
    <w:p w14:paraId="5E362960" w14:textId="71D3E663" w:rsidR="00C56357" w:rsidRPr="00A33720" w:rsidRDefault="00D65D57" w:rsidP="00953B74">
      <w:pPr>
        <w:pStyle w:val="BodyText"/>
        <w:numPr>
          <w:ilvl w:val="0"/>
          <w:numId w:val="21"/>
        </w:numPr>
        <w:tabs>
          <w:tab w:val="clear" w:pos="216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9F2A13">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7E8969BB" w:rsidR="00376F7A" w:rsidRPr="00A33720" w:rsidRDefault="00D65D57" w:rsidP="00953B74">
      <w:pPr>
        <w:pStyle w:val="BodyText"/>
        <w:numPr>
          <w:ilvl w:val="0"/>
          <w:numId w:val="21"/>
        </w:numPr>
        <w:tabs>
          <w:tab w:val="clear" w:pos="216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9F2A13">
            <w:rPr>
              <w:i w:val="0"/>
              <w:color w:val="000000"/>
            </w:rPr>
            <w:t>Ability to</w:t>
          </w:r>
        </w:sdtContent>
      </w:sdt>
      <w:r w:rsidR="00C56357" w:rsidRPr="00A33720">
        <w:rPr>
          <w:i w:val="0"/>
        </w:rPr>
        <w:t xml:space="preserve"> maintain regular and predictable attendance to serve customers/interact with (</w:t>
      </w:r>
      <w:r w:rsidR="00692A37" w:rsidRPr="00A33720">
        <w:rPr>
          <w:i w:val="0"/>
        </w:rPr>
        <w:t xml:space="preserve">specify: </w:t>
      </w:r>
      <w:r w:rsidR="00C56357" w:rsidRPr="00A33720">
        <w:rPr>
          <w:i w:val="0"/>
        </w:rPr>
        <w:t>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2FF5B58A" w:rsidR="00376F7A" w:rsidRPr="00A33720" w:rsidRDefault="00D65D57" w:rsidP="00953B74">
      <w:pPr>
        <w:pStyle w:val="BodyText"/>
        <w:numPr>
          <w:ilvl w:val="0"/>
          <w:numId w:val="21"/>
        </w:numPr>
        <w:tabs>
          <w:tab w:val="clear" w:pos="216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9F2A13">
            <w:rPr>
              <w:i w:val="0"/>
              <w:color w:val="000000"/>
            </w:rPr>
            <w:t>Ability to</w:t>
          </w:r>
        </w:sdtContent>
      </w:sdt>
      <w:r w:rsidR="00376F7A" w:rsidRPr="00A33720">
        <w:rPr>
          <w:i w:val="0"/>
          <w:color w:val="000000"/>
        </w:rPr>
        <w:t xml:space="preserve"> establish and maintain effective working relationships.</w:t>
      </w:r>
    </w:p>
    <w:p w14:paraId="368F2AE3" w14:textId="4316E84F" w:rsidR="00376F7A" w:rsidRDefault="00D65D57" w:rsidP="00953B74">
      <w:pPr>
        <w:pStyle w:val="BodyText"/>
        <w:numPr>
          <w:ilvl w:val="0"/>
          <w:numId w:val="21"/>
        </w:numPr>
        <w:tabs>
          <w:tab w:val="clear" w:pos="216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9F2A13">
            <w:rPr>
              <w:i w:val="0"/>
              <w:color w:val="000000"/>
            </w:rPr>
            <w:t>Ability to</w:t>
          </w:r>
        </w:sdtContent>
      </w:sdt>
      <w:r w:rsidR="00376F7A" w:rsidRPr="00A33720">
        <w:rPr>
          <w:i w:val="0"/>
          <w:color w:val="000000"/>
        </w:rPr>
        <w:t xml:space="preserve"> work as a team member.</w:t>
      </w:r>
    </w:p>
    <w:p w14:paraId="60DAEEA5" w14:textId="77777777" w:rsidR="00813FEE" w:rsidRPr="00A33720" w:rsidRDefault="00813FEE" w:rsidP="00813FEE">
      <w:pPr>
        <w:pStyle w:val="BodyText"/>
        <w:rPr>
          <w:i w:val="0"/>
          <w:color w:val="000000"/>
        </w:rPr>
      </w:pPr>
    </w:p>
    <w:p w14:paraId="274D2E59" w14:textId="60127CA9" w:rsidR="000707A1" w:rsidRPr="00A33720" w:rsidRDefault="00D65D57" w:rsidP="00953B74">
      <w:pPr>
        <w:pStyle w:val="BodyText"/>
        <w:numPr>
          <w:ilvl w:val="0"/>
          <w:numId w:val="21"/>
        </w:numPr>
        <w:tabs>
          <w:tab w:val="clear" w:pos="216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9F2A13">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2F7A1CF1" w:rsidR="00376F7A" w:rsidRPr="00A33720" w:rsidRDefault="00D65D57" w:rsidP="00953B74">
      <w:pPr>
        <w:pStyle w:val="BodyText"/>
        <w:numPr>
          <w:ilvl w:val="0"/>
          <w:numId w:val="21"/>
        </w:numPr>
        <w:tabs>
          <w:tab w:val="clear" w:pos="216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9F2A13">
            <w:rPr>
              <w:i w:val="0"/>
              <w:color w:val="000000"/>
            </w:rPr>
            <w:t>Ability to</w:t>
          </w:r>
        </w:sdtContent>
      </w:sdt>
      <w:r w:rsidR="000C3C2B">
        <w:rPr>
          <w:i w:val="0"/>
          <w:color w:val="000000"/>
        </w:rPr>
        <w:t xml:space="preserve"> work efficiently and</w:t>
      </w:r>
      <w:r w:rsidR="00376F7A" w:rsidRPr="00A33720">
        <w:rPr>
          <w:i w:val="0"/>
          <w:color w:val="000000"/>
        </w:rPr>
        <w:t xml:space="preserve"> perform the essential functions of the job.</w:t>
      </w:r>
    </w:p>
    <w:p w14:paraId="0C56B374" w14:textId="77777777" w:rsidR="00560157" w:rsidRPr="00077488" w:rsidRDefault="00560157" w:rsidP="00376F7A">
      <w:pPr>
        <w:pStyle w:val="Default"/>
        <w:rPr>
          <w:rFonts w:ascii="Arial" w:hAnsi="Arial" w:cs="Arial"/>
          <w:sz w:val="16"/>
          <w:szCs w:val="16"/>
        </w:rPr>
      </w:pPr>
    </w:p>
    <w:p w14:paraId="185876DC" w14:textId="42E0D29C" w:rsidR="00E9317B" w:rsidRPr="00A33720" w:rsidRDefault="00086B2C"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528EC748" w14:textId="70C88E97" w:rsidR="00086B2C" w:rsidRDefault="00D65D57" w:rsidP="000C3C2B">
      <w:pPr>
        <w:pStyle w:val="p18"/>
        <w:numPr>
          <w:ilvl w:val="0"/>
          <w:numId w:val="19"/>
        </w:numPr>
        <w:tabs>
          <w:tab w:val="left" w:pos="720"/>
          <w:tab w:val="left" w:pos="1080"/>
        </w:tabs>
        <w:ind w:hanging="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3A2E61">
            <w:rPr>
              <w:rFonts w:ascii="MS Gothic" w:eastAsia="MS Gothic" w:hAnsi="MS Gothic" w:cs="Arial" w:hint="eastAsia"/>
              <w:color w:val="000000"/>
            </w:rPr>
            <w:t>☒</w:t>
          </w:r>
        </w:sdtContent>
      </w:sdt>
      <w:r w:rsidR="000C3C2B">
        <w:rPr>
          <w:rFonts w:ascii="Arial" w:hAnsi="Arial" w:cs="Arial"/>
          <w:color w:val="000000"/>
        </w:rPr>
        <w:tab/>
      </w:r>
      <w:r w:rsidR="00B42114" w:rsidRPr="00A33720">
        <w:rPr>
          <w:rFonts w:ascii="Arial" w:hAnsi="Arial" w:cs="Arial"/>
        </w:rPr>
        <w:t xml:space="preserve">Must possess, or be able to obtain by time of hire, a valid </w:t>
      </w:r>
      <w:r w:rsidR="00B42114" w:rsidRPr="00A33720">
        <w:rPr>
          <w:rFonts w:ascii="Arial" w:hAnsi="Arial" w:cs="Arial"/>
          <w:color w:val="000000"/>
        </w:rPr>
        <w:t>driver’s license</w:t>
      </w:r>
      <w:r w:rsidR="00086B2C">
        <w:rPr>
          <w:rFonts w:ascii="Arial" w:hAnsi="Arial" w:cs="Arial"/>
          <w:color w:val="000000"/>
        </w:rPr>
        <w:t>.</w:t>
      </w:r>
    </w:p>
    <w:p w14:paraId="02B6AFCD" w14:textId="51706968" w:rsidR="00086B2C" w:rsidRDefault="00D65D57" w:rsidP="000C3C2B">
      <w:pPr>
        <w:pStyle w:val="p18"/>
        <w:numPr>
          <w:ilvl w:val="0"/>
          <w:numId w:val="19"/>
        </w:numPr>
        <w:tabs>
          <w:tab w:val="left" w:pos="720"/>
          <w:tab w:val="left" w:pos="1080"/>
        </w:tabs>
        <w:ind w:hanging="720"/>
        <w:jc w:val="both"/>
        <w:rPr>
          <w:rFonts w:ascii="Arial" w:hAnsi="Arial" w:cs="Arial"/>
          <w:color w:val="000000"/>
        </w:rPr>
      </w:pPr>
      <w:sdt>
        <w:sdtPr>
          <w:rPr>
            <w:rFonts w:ascii="MS Gothic" w:eastAsia="MS Gothic" w:hAnsi="MS Gothic" w:cs="Arial"/>
            <w:color w:val="000000"/>
          </w:rPr>
          <w:id w:val="1917356240"/>
          <w14:checkbox>
            <w14:checked w14:val="1"/>
            <w14:checkedState w14:val="2612" w14:font="MS Gothic"/>
            <w14:uncheckedState w14:val="2610" w14:font="MS Gothic"/>
          </w14:checkbox>
        </w:sdtPr>
        <w:sdtEndPr/>
        <w:sdtContent>
          <w:r w:rsidR="003A2E61">
            <w:rPr>
              <w:rFonts w:ascii="MS Gothic" w:eastAsia="MS Gothic" w:hAnsi="MS Gothic" w:cs="Arial" w:hint="eastAsia"/>
              <w:color w:val="000000"/>
            </w:rPr>
            <w:t>☒</w:t>
          </w:r>
        </w:sdtContent>
      </w:sdt>
      <w:r w:rsidR="000C3C2B">
        <w:rPr>
          <w:rFonts w:ascii="MS Gothic" w:eastAsia="MS Gothic" w:hAnsi="MS Gothic" w:cs="Arial"/>
          <w:color w:val="000000"/>
        </w:rPr>
        <w:tab/>
      </w:r>
      <w:r w:rsidR="00086B2C" w:rsidRPr="00086B2C">
        <w:rPr>
          <w:rFonts w:ascii="Arial" w:hAnsi="Arial" w:cs="Arial"/>
          <w:color w:val="000000"/>
        </w:rPr>
        <w:t xml:space="preserve">Must be able to pass the department’s security clearance standards including review of criminal history and driving record. </w:t>
      </w:r>
    </w:p>
    <w:p w14:paraId="35646FBD" w14:textId="71309B26" w:rsidR="00E9317B" w:rsidRPr="00A33720" w:rsidRDefault="00086B2C" w:rsidP="000C3C2B">
      <w:pPr>
        <w:pStyle w:val="p18"/>
        <w:tabs>
          <w:tab w:val="left" w:pos="720"/>
          <w:tab w:val="left" w:pos="1080"/>
        </w:tabs>
        <w:ind w:left="1080" w:hanging="720"/>
        <w:jc w:val="both"/>
        <w:rPr>
          <w:rFonts w:ascii="Arial" w:hAnsi="Arial" w:cs="Arial"/>
          <w:color w:val="000000"/>
        </w:rPr>
      </w:pPr>
      <w:r>
        <w:rPr>
          <w:rFonts w:ascii="Arial" w:hAnsi="Arial" w:cs="Arial"/>
          <w:color w:val="000000"/>
        </w:rPr>
        <w:t>c)</w:t>
      </w:r>
      <w:r>
        <w:rPr>
          <w:rFonts w:ascii="Arial" w:hAnsi="Arial" w:cs="Arial"/>
          <w:color w:val="000000"/>
        </w:rPr>
        <w:tab/>
      </w:r>
      <w:sdt>
        <w:sdtPr>
          <w:rPr>
            <w:rFonts w:ascii="Arial" w:hAnsi="Arial" w:cs="Arial"/>
            <w:color w:val="000000"/>
          </w:rPr>
          <w:id w:val="254175354"/>
          <w14:checkbox>
            <w14:checked w14:val="1"/>
            <w14:checkedState w14:val="2612" w14:font="MS Gothic"/>
            <w14:uncheckedState w14:val="2610" w14:font="MS Gothic"/>
          </w14:checkbox>
        </w:sdtPr>
        <w:sdtEndPr/>
        <w:sdtContent>
          <w:r w:rsidR="003A2E61">
            <w:rPr>
              <w:rFonts w:ascii="MS Gothic" w:eastAsia="MS Gothic" w:hAnsi="MS Gothic" w:cs="Arial" w:hint="eastAsia"/>
              <w:color w:val="000000"/>
            </w:rPr>
            <w:t>☒</w:t>
          </w:r>
        </w:sdtContent>
      </w:sdt>
      <w:r w:rsidR="000C3C2B">
        <w:rPr>
          <w:rFonts w:ascii="Arial" w:hAnsi="Arial" w:cs="Arial"/>
          <w:color w:val="000000"/>
        </w:rPr>
        <w:tab/>
      </w:r>
      <w:r w:rsidR="00E9317B" w:rsidRPr="00A33720">
        <w:rPr>
          <w:rFonts w:ascii="Arial" w:hAnsi="Arial" w:cs="Arial"/>
          <w:color w:val="000000"/>
        </w:rPr>
        <w:t>Must possess at time of hire</w:t>
      </w:r>
      <w:r w:rsidR="00003A3F">
        <w:rPr>
          <w:rFonts w:ascii="Arial" w:hAnsi="Arial" w:cs="Arial"/>
          <w:color w:val="000000"/>
        </w:rPr>
        <w:t>,</w:t>
      </w:r>
      <w:r w:rsidR="00E9317B" w:rsidRPr="00A33720">
        <w:rPr>
          <w:rFonts w:ascii="Arial" w:hAnsi="Arial" w:cs="Arial"/>
          <w:color w:val="000000"/>
        </w:rPr>
        <w:t xml:space="preserve"> or obtain within </w:t>
      </w:r>
      <w:sdt>
        <w:sdtPr>
          <w:rPr>
            <w:rFonts w:ascii="Arial" w:hAnsi="Arial" w:cs="Arial"/>
            <w:color w:val="000000"/>
          </w:rPr>
          <w:id w:val="-88705297"/>
          <w:placeholder>
            <w:docPart w:val="DefaultPlaceholder_-1854013438"/>
          </w:placeholder>
          <w:dropDownList>
            <w:listItem w:value="Choose an item."/>
            <w:listItem w:displayText="six (6) months" w:value="six (6) months"/>
            <w:listItem w:displayText="one (1) year" w:value="one (1) year"/>
          </w:dropDownList>
        </w:sdtPr>
        <w:sdtEndPr/>
        <w:sdtContent>
          <w:r w:rsidR="0090535E">
            <w:rPr>
              <w:rFonts w:ascii="Arial" w:hAnsi="Arial" w:cs="Arial"/>
              <w:color w:val="000000"/>
            </w:rPr>
            <w:t>one (1) year</w:t>
          </w:r>
        </w:sdtContent>
      </w:sdt>
      <w:r w:rsidR="00003A3F">
        <w:rPr>
          <w:rFonts w:ascii="Arial" w:hAnsi="Arial" w:cs="Arial"/>
          <w:color w:val="000000"/>
        </w:rPr>
        <w:t>, qualifications to</w:t>
      </w:r>
      <w:r w:rsidR="00A33720" w:rsidRPr="00A33720">
        <w:rPr>
          <w:rFonts w:ascii="Arial" w:hAnsi="Arial" w:cs="Arial"/>
          <w:color w:val="000000"/>
        </w:rPr>
        <w:t xml:space="preserve"> </w:t>
      </w:r>
      <w:r w:rsidR="00003A3F">
        <w:rPr>
          <w:rFonts w:ascii="Arial" w:hAnsi="Arial" w:cs="Arial"/>
          <w:color w:val="000000"/>
        </w:rPr>
        <w:t xml:space="preserve">operate a </w:t>
      </w:r>
      <w:r w:rsidR="005A7144">
        <w:rPr>
          <w:rFonts w:ascii="Arial" w:hAnsi="Arial" w:cs="Arial"/>
          <w:color w:val="000000"/>
        </w:rPr>
        <w:t>forklift</w:t>
      </w:r>
      <w:r w:rsidR="00E9317B" w:rsidRPr="00A33720">
        <w:rPr>
          <w:rFonts w:ascii="Arial" w:hAnsi="Arial" w:cs="Arial"/>
          <w:color w:val="000000"/>
        </w:rPr>
        <w:t xml:space="preserve">. </w:t>
      </w:r>
    </w:p>
    <w:p w14:paraId="691F65DF" w14:textId="77777777" w:rsidR="00E9317B" w:rsidRPr="00077488" w:rsidRDefault="00E9317B" w:rsidP="00E9317B">
      <w:pPr>
        <w:pStyle w:val="Default"/>
        <w:rPr>
          <w:rFonts w:ascii="Arial" w:hAnsi="Arial" w:cs="Arial"/>
          <w:sz w:val="16"/>
          <w:szCs w:val="16"/>
        </w:rPr>
      </w:pPr>
    </w:p>
    <w:p w14:paraId="74940F66" w14:textId="412D85BF" w:rsidR="00E9317B" w:rsidRPr="00A33720" w:rsidRDefault="00DA3991"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BB59BD">
        <w:rPr>
          <w:rFonts w:ascii="Arial" w:hAnsi="Arial" w:cs="Arial"/>
          <w:i/>
          <w:iCs/>
          <w:color w:val="000000"/>
          <w:sz w:val="20"/>
          <w:szCs w:val="20"/>
        </w:rPr>
        <w:t>(L</w:t>
      </w:r>
      <w:r w:rsidR="00BB59BD" w:rsidRPr="00145412">
        <w:rPr>
          <w:rFonts w:ascii="Arial" w:hAnsi="Arial" w:cs="Arial"/>
          <w:i/>
          <w:iCs/>
          <w:color w:val="000000"/>
          <w:sz w:val="20"/>
          <w:szCs w:val="20"/>
        </w:rPr>
        <w:t>ist specialized tools or equipment needed to perform tasks.</w:t>
      </w:r>
      <w:r w:rsidR="00BB59BD">
        <w:rPr>
          <w:rFonts w:ascii="Arial" w:hAnsi="Arial" w:cs="Arial"/>
          <w:i/>
          <w:iCs/>
          <w:color w:val="000000"/>
          <w:sz w:val="20"/>
          <w:szCs w:val="20"/>
        </w:rPr>
        <w:t>)</w:t>
      </w:r>
    </w:p>
    <w:p w14:paraId="78299C50" w14:textId="77777777" w:rsidR="00ED2B95" w:rsidRPr="00A33720" w:rsidRDefault="00ED2B95" w:rsidP="006713B7">
      <w:pPr>
        <w:pStyle w:val="ListParagraph"/>
        <w:numPr>
          <w:ilvl w:val="0"/>
          <w:numId w:val="17"/>
        </w:numPr>
        <w:spacing w:after="120"/>
        <w:ind w:left="720"/>
        <w:rPr>
          <w:color w:val="000000"/>
        </w:rPr>
      </w:pPr>
      <w:r w:rsidRPr="00A33720">
        <w:rPr>
          <w:color w:val="000000"/>
        </w:rPr>
        <w:t xml:space="preserve">Standard office equipment including telephones, computer, printer, fax machine and copy machines; Computer software (Choose all that apply): </w:t>
      </w:r>
    </w:p>
    <w:p w14:paraId="2F315B4B" w14:textId="74175F64" w:rsidR="00ED2B95" w:rsidRPr="00A33720" w:rsidRDefault="00D65D57" w:rsidP="006713B7">
      <w:pPr>
        <w:pStyle w:val="ListParagraph"/>
        <w:spacing w:after="120"/>
        <w:ind w:left="1080" w:hanging="360"/>
        <w:rPr>
          <w:color w:val="000000"/>
        </w:rPr>
      </w:pPr>
      <w:sdt>
        <w:sdtPr>
          <w:rPr>
            <w:color w:val="000000"/>
          </w:rPr>
          <w:id w:val="711381677"/>
          <w14:checkbox>
            <w14:checked w14:val="0"/>
            <w14:checkedState w14:val="2612" w14:font="MS Gothic"/>
            <w14:uncheckedState w14:val="2610" w14:font="MS Gothic"/>
          </w14:checkbox>
        </w:sdtPr>
        <w:sdtEndPr/>
        <w:sdtContent>
          <w:r w:rsidR="00003A3F">
            <w:rPr>
              <w:rFonts w:ascii="MS Gothic" w:eastAsia="MS Gothic" w:hAnsi="MS Gothic" w:hint="eastAsia"/>
              <w:color w:val="000000"/>
            </w:rPr>
            <w:t>☐</w:t>
          </w:r>
        </w:sdtContent>
      </w:sdt>
      <w:r w:rsidR="006713B7">
        <w:rPr>
          <w:color w:val="000000"/>
        </w:rPr>
        <w:tab/>
      </w:r>
      <w:r w:rsidR="00ED2B95" w:rsidRPr="00A33720">
        <w:rPr>
          <w:color w:val="000000"/>
        </w:rPr>
        <w:t>MS based word-processing, spreadsheet, and/or data base programs</w:t>
      </w:r>
    </w:p>
    <w:p w14:paraId="7C9382B0" w14:textId="00321BC7" w:rsidR="00ED2B95" w:rsidRPr="00A33720" w:rsidRDefault="00D65D57" w:rsidP="006713B7">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003A3F">
            <w:rPr>
              <w:rFonts w:ascii="MS Gothic" w:eastAsia="MS Gothic" w:hAnsi="MS Gothic" w:hint="eastAsia"/>
              <w:color w:val="000000"/>
            </w:rPr>
            <w:t>☒</w:t>
          </w:r>
        </w:sdtContent>
      </w:sdt>
      <w:r w:rsidR="006713B7">
        <w:rPr>
          <w:color w:val="000000"/>
        </w:rPr>
        <w:tab/>
      </w:r>
      <w:r w:rsidR="00ED2B95" w:rsidRPr="00A33720">
        <w:rPr>
          <w:color w:val="000000"/>
        </w:rPr>
        <w:t>Outlook or other email communication.</w:t>
      </w:r>
    </w:p>
    <w:p w14:paraId="396CFA82" w14:textId="52154028" w:rsidR="00ED2B95" w:rsidRPr="00A33720" w:rsidRDefault="00D65D57" w:rsidP="006713B7">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003A3F">
            <w:rPr>
              <w:rFonts w:ascii="MS Gothic" w:eastAsia="MS Gothic" w:hAnsi="MS Gothic" w:hint="eastAsia"/>
              <w:color w:val="000000"/>
            </w:rPr>
            <w:t>☒</w:t>
          </w:r>
        </w:sdtContent>
      </w:sdt>
      <w:r w:rsidR="006713B7">
        <w:rPr>
          <w:color w:val="000000"/>
        </w:rPr>
        <w:tab/>
      </w:r>
      <w:r w:rsidR="00ED2B95" w:rsidRPr="00A33720">
        <w:rPr>
          <w:color w:val="000000"/>
        </w:rPr>
        <w:t xml:space="preserve">Internet </w:t>
      </w:r>
      <w:r w:rsidR="00F6798F" w:rsidRPr="00A33720">
        <w:rPr>
          <w:color w:val="000000"/>
        </w:rPr>
        <w:t>and/or social media</w:t>
      </w:r>
    </w:p>
    <w:p w14:paraId="5417EC53" w14:textId="72B17683" w:rsidR="00ED2B95" w:rsidRPr="00A33720" w:rsidRDefault="00D65D57" w:rsidP="006713B7">
      <w:pPr>
        <w:pStyle w:val="ListParagraph"/>
        <w:spacing w:after="120"/>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6713B7">
        <w:rPr>
          <w:color w:val="000000"/>
        </w:rPr>
        <w:tab/>
      </w:r>
      <w:r w:rsidR="00ED2B95" w:rsidRPr="00A33720">
        <w:rPr>
          <w:color w:val="000000"/>
        </w:rPr>
        <w:t>Presentation or desktop publishing software</w:t>
      </w:r>
    </w:p>
    <w:p w14:paraId="6C9CA864" w14:textId="2E896045" w:rsidR="00ED2B95" w:rsidRPr="00A33720" w:rsidRDefault="00D65D57" w:rsidP="006713B7">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C67E9C">
            <w:rPr>
              <w:rFonts w:ascii="MS Gothic" w:eastAsia="MS Gothic" w:hAnsi="MS Gothic" w:hint="eastAsia"/>
              <w:color w:val="000000"/>
            </w:rPr>
            <w:t>☒</w:t>
          </w:r>
        </w:sdtContent>
      </w:sdt>
      <w:r w:rsidR="006713B7">
        <w:rPr>
          <w:color w:val="000000"/>
        </w:rPr>
        <w:tab/>
      </w:r>
      <w:r w:rsidR="00ED2B95" w:rsidRPr="00A33720">
        <w:rPr>
          <w:color w:val="000000"/>
        </w:rPr>
        <w:t>Specialized or custom software</w:t>
      </w:r>
    </w:p>
    <w:p w14:paraId="6B610099" w14:textId="62F4662F" w:rsidR="00ED2B95" w:rsidRPr="00A33720" w:rsidRDefault="00ED2B95" w:rsidP="006713B7">
      <w:pPr>
        <w:pStyle w:val="ListParagraph"/>
        <w:numPr>
          <w:ilvl w:val="0"/>
          <w:numId w:val="17"/>
        </w:numPr>
        <w:spacing w:after="120"/>
        <w:ind w:left="720"/>
        <w:jc w:val="both"/>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003A3F">
            <w:rPr>
              <w:color w:val="000000"/>
            </w:rPr>
            <w:t>Pickup and trailer</w:t>
          </w:r>
        </w:sdtContent>
      </w:sdt>
      <w:r w:rsidR="00003A3F">
        <w:rPr>
          <w:color w:val="000000"/>
        </w:rPr>
        <w:t>, front end loader, street sweeper, flusher truck, forklift, etc.</w:t>
      </w:r>
    </w:p>
    <w:p w14:paraId="68FD445B" w14:textId="77777777" w:rsidR="00077488" w:rsidRDefault="00E9317B" w:rsidP="00077488">
      <w:pPr>
        <w:pStyle w:val="ListParagraph"/>
        <w:numPr>
          <w:ilvl w:val="0"/>
          <w:numId w:val="17"/>
        </w:numPr>
        <w:tabs>
          <w:tab w:val="left" w:pos="810"/>
        </w:tabs>
        <w:ind w:left="720"/>
        <w:jc w:val="both"/>
        <w:rPr>
          <w:color w:val="000000"/>
        </w:rPr>
      </w:pPr>
      <w:r w:rsidRPr="00077488">
        <w:rPr>
          <w:color w:val="000000"/>
        </w:rPr>
        <w:t>Variety of hand tools as well as power tools such as drills, saws, etc and various electronic test instruments used in performing maintenance and repair tasks.</w:t>
      </w:r>
    </w:p>
    <w:p w14:paraId="6F1FB1C4" w14:textId="3CB0E2E5" w:rsidR="00E9317B" w:rsidRPr="00077488" w:rsidRDefault="00E9317B" w:rsidP="00077488">
      <w:pPr>
        <w:pStyle w:val="ListParagraph"/>
        <w:ind w:left="1080"/>
        <w:jc w:val="both"/>
        <w:rPr>
          <w:color w:val="000000"/>
          <w:sz w:val="16"/>
          <w:szCs w:val="16"/>
        </w:rPr>
      </w:pPr>
      <w:r w:rsidRPr="00077488">
        <w:rPr>
          <w:color w:val="000000"/>
        </w:rPr>
        <w:t xml:space="preserve"> </w:t>
      </w:r>
    </w:p>
    <w:p w14:paraId="48D8812A" w14:textId="09DC071F" w:rsidR="00E9317B" w:rsidRPr="00A33720" w:rsidRDefault="00BB59BD" w:rsidP="00B04762">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5B621E2D" w:rsidR="00AB1F63" w:rsidRPr="00A33720" w:rsidRDefault="00E9317B" w:rsidP="006713B7">
      <w:pPr>
        <w:pStyle w:val="p14"/>
        <w:numPr>
          <w:ilvl w:val="0"/>
          <w:numId w:val="15"/>
        </w:numPr>
        <w:ind w:left="72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6713B7">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4D6CEEC6" w:rsidR="00E9317B" w:rsidRPr="00A33720" w:rsidRDefault="00FF1748" w:rsidP="006713B7">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6713B7">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worker direction </w:t>
      </w:r>
      <w:r w:rsidR="006713B7">
        <w:rPr>
          <w:rFonts w:ascii="Arial" w:hAnsi="Arial" w:cs="Arial"/>
          <w:color w:val="000000"/>
        </w:rPr>
        <w:t>to employees assisting with repairs and maint</w:t>
      </w:r>
      <w:r w:rsidR="00696F2E">
        <w:rPr>
          <w:rFonts w:ascii="Arial" w:hAnsi="Arial" w:cs="Arial"/>
          <w:color w:val="000000"/>
        </w:rPr>
        <w:t>e</w:t>
      </w:r>
      <w:r w:rsidR="006713B7">
        <w:rPr>
          <w:rFonts w:ascii="Arial" w:hAnsi="Arial" w:cs="Arial"/>
          <w:color w:val="000000"/>
        </w:rPr>
        <w:t>n</w:t>
      </w:r>
      <w:r w:rsidR="00696F2E">
        <w:rPr>
          <w:rFonts w:ascii="Arial" w:hAnsi="Arial" w:cs="Arial"/>
          <w:color w:val="000000"/>
        </w:rPr>
        <w:t>a</w:t>
      </w:r>
      <w:r w:rsidR="006713B7">
        <w:rPr>
          <w:rFonts w:ascii="Arial" w:hAnsi="Arial" w:cs="Arial"/>
          <w:color w:val="000000"/>
        </w:rPr>
        <w:t>nce</w:t>
      </w:r>
      <w:r w:rsidR="00E9317B" w:rsidRPr="00A33720">
        <w:rPr>
          <w:rFonts w:ascii="Arial" w:hAnsi="Arial" w:cs="Arial"/>
          <w:color w:val="000000"/>
        </w:rPr>
        <w:t xml:space="preserve">. </w:t>
      </w:r>
    </w:p>
    <w:p w14:paraId="32373BF3" w14:textId="5B2649DB" w:rsidR="00EB0873" w:rsidRPr="00A33720" w:rsidRDefault="00EB0873" w:rsidP="006713B7">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reports to </w:t>
      </w:r>
      <w:r w:rsidR="006713B7">
        <w:rPr>
          <w:rFonts w:ascii="Arial" w:hAnsi="Arial" w:cs="Arial"/>
          <w:color w:val="000000"/>
        </w:rPr>
        <w:t>the Public Works Superintendent</w:t>
      </w:r>
      <w:r w:rsidRPr="00A33720">
        <w:rPr>
          <w:rFonts w:ascii="Arial" w:hAnsi="Arial" w:cs="Arial"/>
          <w:color w:val="000000"/>
        </w:rPr>
        <w:t>.  Supervision received is (choose one):</w:t>
      </w:r>
    </w:p>
    <w:p w14:paraId="2B73D9F6" w14:textId="6C2D72EC" w:rsidR="00EB0873" w:rsidRPr="00A33720" w:rsidRDefault="00D65D57" w:rsidP="006713B7">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BB59BD">
            <w:rPr>
              <w:rFonts w:ascii="MS Gothic" w:eastAsia="MS Gothic" w:hAnsi="MS Gothic" w:cs="Arial" w:hint="eastAsia"/>
              <w:color w:val="000000"/>
            </w:rPr>
            <w:t>☐</w:t>
          </w:r>
        </w:sdtContent>
      </w:sdt>
      <w:r w:rsidR="006713B7">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03E57C8F" w:rsidR="00EB0873" w:rsidRPr="00A33720" w:rsidRDefault="00D65D57" w:rsidP="006713B7">
      <w:pPr>
        <w:pStyle w:val="Default"/>
        <w:ind w:left="1080" w:hanging="360"/>
        <w:jc w:val="both"/>
        <w:rPr>
          <w:rFonts w:ascii="Arial" w:hAnsi="Arial" w:cs="Arial"/>
        </w:rPr>
      </w:pPr>
      <w:sdt>
        <w:sdtPr>
          <w:rPr>
            <w:rFonts w:ascii="Arial" w:hAnsi="Arial" w:cs="Arial"/>
          </w:rPr>
          <w:id w:val="662593532"/>
          <w14:checkbox>
            <w14:checked w14:val="0"/>
            <w14:checkedState w14:val="2612" w14:font="MS Gothic"/>
            <w14:uncheckedState w14:val="2610" w14:font="MS Gothic"/>
          </w14:checkbox>
        </w:sdtPr>
        <w:sdtEndPr/>
        <w:sdtContent>
          <w:r w:rsidR="006713B7">
            <w:rPr>
              <w:rFonts w:ascii="MS Gothic" w:eastAsia="MS Gothic" w:hAnsi="MS Gothic" w:cs="Arial" w:hint="eastAsia"/>
            </w:rPr>
            <w:t>☐</w:t>
          </w:r>
        </w:sdtContent>
      </w:sdt>
      <w:r w:rsidR="006713B7">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1C2A6EEE" w:rsidR="00340F6C" w:rsidRPr="00A33720" w:rsidRDefault="00D65D57" w:rsidP="006713B7">
      <w:pPr>
        <w:pStyle w:val="Default"/>
        <w:ind w:left="1080" w:hanging="360"/>
        <w:jc w:val="both"/>
        <w:rPr>
          <w:rFonts w:ascii="Arial" w:hAnsi="Arial" w:cs="Arial"/>
        </w:rPr>
      </w:pPr>
      <w:sdt>
        <w:sdtPr>
          <w:rPr>
            <w:rFonts w:ascii="Arial" w:hAnsi="Arial" w:cs="Arial"/>
          </w:rPr>
          <w:id w:val="1800031850"/>
          <w14:checkbox>
            <w14:checked w14:val="1"/>
            <w14:checkedState w14:val="2612" w14:font="MS Gothic"/>
            <w14:uncheckedState w14:val="2610" w14:font="MS Gothic"/>
          </w14:checkbox>
        </w:sdtPr>
        <w:sdtEndPr/>
        <w:sdtContent>
          <w:r w:rsidR="003A2E61">
            <w:rPr>
              <w:rFonts w:ascii="MS Gothic" w:eastAsia="MS Gothic" w:hAnsi="MS Gothic" w:cs="Arial" w:hint="eastAsia"/>
            </w:rPr>
            <w:t>☒</w:t>
          </w:r>
        </w:sdtContent>
      </w:sdt>
      <w:r w:rsidR="006713B7">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077488" w:rsidRDefault="00E9317B" w:rsidP="00EB0873">
      <w:pPr>
        <w:pStyle w:val="p14"/>
        <w:ind w:left="1080"/>
        <w:jc w:val="both"/>
        <w:rPr>
          <w:rFonts w:ascii="Arial" w:hAnsi="Arial" w:cs="Arial"/>
          <w:color w:val="000000"/>
          <w:sz w:val="16"/>
          <w:szCs w:val="16"/>
        </w:rPr>
      </w:pPr>
    </w:p>
    <w:p w14:paraId="09624A0E" w14:textId="382F93E6" w:rsidR="00E9317B" w:rsidRPr="00A33720" w:rsidRDefault="00BB59BD"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216486AB" w:rsidR="00AB1F63" w:rsidRPr="0093507D" w:rsidRDefault="00AB1F63" w:rsidP="006713B7">
      <w:pPr>
        <w:pStyle w:val="ListParagraph"/>
        <w:numPr>
          <w:ilvl w:val="0"/>
          <w:numId w:val="13"/>
        </w:numPr>
        <w:ind w:left="720"/>
        <w:rPr>
          <w:color w:val="000000"/>
        </w:rPr>
      </w:pPr>
      <w:r w:rsidRPr="00A33720">
        <w:rPr>
          <w:color w:val="000000"/>
        </w:rPr>
        <w:t>Communications are:</w:t>
      </w:r>
      <w:r w:rsidR="00320F8C">
        <w:rPr>
          <w:color w:val="000000"/>
        </w:rPr>
        <w:t xml:space="preserve"> (</w:t>
      </w:r>
      <w:r w:rsidR="00BB59BD">
        <w:rPr>
          <w:i/>
          <w:color w:val="000000"/>
          <w:sz w:val="20"/>
          <w:szCs w:val="20"/>
        </w:rPr>
        <w:t>Ch</w:t>
      </w:r>
      <w:r w:rsidR="00320F8C" w:rsidRPr="00BB59BD">
        <w:rPr>
          <w:i/>
          <w:color w:val="000000"/>
          <w:sz w:val="20"/>
          <w:szCs w:val="20"/>
        </w:rPr>
        <w:t>oose one</w:t>
      </w:r>
      <w:r w:rsidR="00320F8C">
        <w:rPr>
          <w:color w:val="000000"/>
        </w:rPr>
        <w:t>)</w:t>
      </w:r>
    </w:p>
    <w:p w14:paraId="3BD93FA3" w14:textId="67B35D49" w:rsidR="00AB1F63" w:rsidRPr="00A33720" w:rsidRDefault="00D65D57" w:rsidP="006713B7">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826318">
            <w:rPr>
              <w:rFonts w:ascii="MS Gothic" w:eastAsia="MS Gothic" w:hAnsi="MS Gothic" w:hint="eastAsia"/>
              <w:color w:val="000000"/>
            </w:rPr>
            <w:t>☒</w:t>
          </w:r>
        </w:sdtContent>
      </w:sdt>
      <w:r w:rsidR="006713B7">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826318">
        <w:rPr>
          <w:color w:val="000000"/>
        </w:rPr>
        <w:t>, vendors</w:t>
      </w:r>
      <w:r w:rsidR="00AB1F63" w:rsidRPr="00A33720">
        <w:rPr>
          <w:color w:val="000000"/>
        </w:rPr>
        <w:t xml:space="preserve"> and</w:t>
      </w:r>
      <w:r w:rsidR="00F6798F" w:rsidRPr="00A33720">
        <w:rPr>
          <w:color w:val="000000"/>
        </w:rPr>
        <w:t>/or</w:t>
      </w:r>
      <w:r w:rsidR="00AB1F63" w:rsidRPr="00A33720">
        <w:rPr>
          <w:color w:val="000000"/>
        </w:rPr>
        <w:t xml:space="preserve"> customers.</w:t>
      </w:r>
    </w:p>
    <w:p w14:paraId="79BCE3A3" w14:textId="700A2466" w:rsidR="00AB1F63" w:rsidRPr="00A33720" w:rsidRDefault="00D65D57" w:rsidP="006713B7">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826318">
            <w:rPr>
              <w:rFonts w:ascii="MS Gothic" w:eastAsia="MS Gothic" w:hAnsi="MS Gothic" w:hint="eastAsia"/>
              <w:color w:val="000000"/>
            </w:rPr>
            <w:t>☐</w:t>
          </w:r>
        </w:sdtContent>
      </w:sdt>
      <w:r w:rsidR="006713B7">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7AB51F44" w14:textId="7605B295" w:rsidR="000C3C2B" w:rsidRPr="00A33720" w:rsidRDefault="00D65D57" w:rsidP="006713B7">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6713B7">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6566B145" w:rsidR="00F6798F" w:rsidRPr="00A33720" w:rsidRDefault="00E9317B" w:rsidP="006713B7">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0C3C2B">
        <w:rPr>
          <w:color w:val="000000"/>
        </w:rPr>
        <w:t>:</w:t>
      </w:r>
      <w:r w:rsidR="00F6798F" w:rsidRPr="00A33720">
        <w:rPr>
          <w:color w:val="000000"/>
        </w:rPr>
        <w:t xml:space="preserve"> (</w:t>
      </w:r>
      <w:r w:rsidR="00BB59BD">
        <w:rPr>
          <w:i/>
          <w:color w:val="000000"/>
          <w:sz w:val="20"/>
          <w:szCs w:val="20"/>
        </w:rPr>
        <w:t>C</w:t>
      </w:r>
      <w:r w:rsidR="00F6798F" w:rsidRPr="00BB59BD">
        <w:rPr>
          <w:i/>
          <w:color w:val="000000"/>
          <w:sz w:val="20"/>
          <w:szCs w:val="20"/>
        </w:rPr>
        <w:t>heck any that apply</w:t>
      </w:r>
      <w:r w:rsidR="000C3C2B">
        <w:rPr>
          <w:i/>
          <w:color w:val="000000"/>
          <w:sz w:val="20"/>
          <w:szCs w:val="20"/>
        </w:rPr>
        <w:t>.</w:t>
      </w:r>
      <w:r w:rsidR="00F6798F" w:rsidRPr="00A33720">
        <w:rPr>
          <w:color w:val="000000"/>
        </w:rPr>
        <w:t>)</w:t>
      </w:r>
    </w:p>
    <w:p w14:paraId="7DB6D268" w14:textId="41E82417" w:rsidR="00F6798F" w:rsidRPr="00A33720" w:rsidRDefault="00D65D57" w:rsidP="006713B7">
      <w:pPr>
        <w:pStyle w:val="ListParagraph"/>
        <w:tabs>
          <w:tab w:val="left" w:pos="1080"/>
        </w:tabs>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3A2E61">
            <w:rPr>
              <w:rFonts w:ascii="MS Gothic" w:eastAsia="MS Gothic" w:hAnsi="MS Gothic" w:hint="eastAsia"/>
              <w:color w:val="000000"/>
            </w:rPr>
            <w:t>☒</w:t>
          </w:r>
        </w:sdtContent>
      </w:sdt>
      <w:r w:rsidR="006713B7">
        <w:rPr>
          <w:color w:val="000000"/>
        </w:rPr>
        <w:tab/>
      </w:r>
      <w:r w:rsidR="00F6798F" w:rsidRPr="00A33720">
        <w:rPr>
          <w:color w:val="000000"/>
        </w:rPr>
        <w:t>C</w:t>
      </w:r>
      <w:r w:rsidR="00E9317B" w:rsidRPr="00A33720">
        <w:rPr>
          <w:color w:val="000000"/>
        </w:rPr>
        <w:t>omplex</w:t>
      </w:r>
    </w:p>
    <w:p w14:paraId="6EA1C451" w14:textId="560113CA" w:rsidR="00F6798F" w:rsidRPr="00A33720" w:rsidRDefault="00D65D57" w:rsidP="006713B7">
      <w:pPr>
        <w:pStyle w:val="ListParagraph"/>
        <w:tabs>
          <w:tab w:val="left" w:pos="1080"/>
        </w:tabs>
        <w:ind w:left="1080" w:hanging="360"/>
        <w:rPr>
          <w:color w:val="000000"/>
        </w:rPr>
      </w:pPr>
      <w:sdt>
        <w:sdtPr>
          <w:rPr>
            <w:color w:val="000000"/>
          </w:rPr>
          <w:id w:val="-690529594"/>
          <w14:checkbox>
            <w14:checked w14:val="1"/>
            <w14:checkedState w14:val="2612" w14:font="MS Gothic"/>
            <w14:uncheckedState w14:val="2610" w14:font="MS Gothic"/>
          </w14:checkbox>
        </w:sdtPr>
        <w:sdtEndPr/>
        <w:sdtContent>
          <w:r w:rsidR="003A2E61">
            <w:rPr>
              <w:rFonts w:ascii="MS Gothic" w:eastAsia="MS Gothic" w:hAnsi="MS Gothic" w:hint="eastAsia"/>
              <w:color w:val="000000"/>
            </w:rPr>
            <w:t>☒</w:t>
          </w:r>
        </w:sdtContent>
      </w:sdt>
      <w:r w:rsidR="006713B7">
        <w:rPr>
          <w:color w:val="000000"/>
        </w:rPr>
        <w:tab/>
      </w:r>
      <w:r w:rsidR="00F6798F" w:rsidRPr="00A33720">
        <w:rPr>
          <w:color w:val="000000"/>
        </w:rPr>
        <w:t>Controversial</w:t>
      </w:r>
    </w:p>
    <w:p w14:paraId="4CA1BFBB" w14:textId="5E5E2B36" w:rsidR="00F6798F" w:rsidRPr="00A33720" w:rsidRDefault="00D65D57" w:rsidP="006713B7">
      <w:pPr>
        <w:pStyle w:val="ListParagraph"/>
        <w:tabs>
          <w:tab w:val="left" w:pos="1080"/>
        </w:tabs>
        <w:ind w:left="1080" w:hanging="360"/>
        <w:rPr>
          <w:color w:val="000000"/>
        </w:rPr>
      </w:pPr>
      <w:sdt>
        <w:sdtPr>
          <w:rPr>
            <w:color w:val="000000"/>
          </w:rPr>
          <w:id w:val="-1318192155"/>
          <w14:checkbox>
            <w14:checked w14:val="1"/>
            <w14:checkedState w14:val="2612" w14:font="MS Gothic"/>
            <w14:uncheckedState w14:val="2610" w14:font="MS Gothic"/>
          </w14:checkbox>
        </w:sdtPr>
        <w:sdtEndPr/>
        <w:sdtContent>
          <w:r w:rsidR="003A2E61">
            <w:rPr>
              <w:rFonts w:ascii="MS Gothic" w:eastAsia="MS Gothic" w:hAnsi="MS Gothic" w:hint="eastAsia"/>
              <w:color w:val="000000"/>
            </w:rPr>
            <w:t>☒</w:t>
          </w:r>
        </w:sdtContent>
      </w:sdt>
      <w:r w:rsidR="006713B7">
        <w:rPr>
          <w:color w:val="000000"/>
        </w:rPr>
        <w:tab/>
      </w:r>
      <w:r w:rsidR="00F6798F" w:rsidRPr="00A33720">
        <w:rPr>
          <w:color w:val="000000"/>
        </w:rPr>
        <w:t>C</w:t>
      </w:r>
      <w:r w:rsidR="00E9317B" w:rsidRPr="00A33720">
        <w:rPr>
          <w:color w:val="000000"/>
        </w:rPr>
        <w:t>onfidential</w:t>
      </w:r>
    </w:p>
    <w:p w14:paraId="67489E94" w14:textId="4A0228E0" w:rsidR="00F6798F" w:rsidRDefault="00D65D57" w:rsidP="006713B7">
      <w:pPr>
        <w:pStyle w:val="ListParagraph"/>
        <w:tabs>
          <w:tab w:val="left" w:pos="1080"/>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3A2E61">
            <w:rPr>
              <w:rFonts w:ascii="MS Gothic" w:eastAsia="MS Gothic" w:hAnsi="MS Gothic" w:hint="eastAsia"/>
              <w:color w:val="000000"/>
            </w:rPr>
            <w:t>☒</w:t>
          </w:r>
        </w:sdtContent>
      </w:sdt>
      <w:r w:rsidR="006713B7">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4FE6F9A8" w14:textId="77777777" w:rsidR="00813FEE" w:rsidRPr="00A33720" w:rsidRDefault="00813FEE" w:rsidP="006713B7">
      <w:pPr>
        <w:pStyle w:val="ListParagraph"/>
        <w:tabs>
          <w:tab w:val="left" w:pos="1080"/>
          <w:tab w:val="left" w:pos="1950"/>
        </w:tabs>
        <w:ind w:left="1080" w:hanging="360"/>
        <w:jc w:val="both"/>
        <w:rPr>
          <w:color w:val="000000"/>
        </w:rPr>
      </w:pPr>
    </w:p>
    <w:p w14:paraId="05619965" w14:textId="77777777" w:rsidR="00D65D57" w:rsidRPr="00A33720" w:rsidRDefault="00D65D57" w:rsidP="00D65D57">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0C4678BC" w14:textId="77777777" w:rsidR="00D65D57" w:rsidRDefault="00D65D57" w:rsidP="00D65D57">
      <w:pPr>
        <w:pStyle w:val="ListParagraph"/>
        <w:ind w:left="1620" w:hanging="360"/>
        <w:rPr>
          <w:color w:val="000000"/>
        </w:rPr>
      </w:pPr>
      <w:sdt>
        <w:sdtPr>
          <w:rPr>
            <w:color w:val="000000"/>
          </w:rPr>
          <w:id w:val="-78010568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06926AE4" w14:textId="77777777" w:rsidR="00D65D57" w:rsidRPr="009074B9" w:rsidRDefault="00D65D57" w:rsidP="00D65D57">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3A1B4ED9" w14:textId="1B0331C2" w:rsidR="00D65D57" w:rsidRDefault="00D65D57" w:rsidP="00D65D57">
      <w:pPr>
        <w:pStyle w:val="ListParagraph"/>
        <w:ind w:left="1620" w:hanging="360"/>
        <w:rPr>
          <w:color w:val="000000"/>
        </w:rPr>
      </w:pPr>
      <w:sdt>
        <w:sdtPr>
          <w:rPr>
            <w:color w:val="000000"/>
          </w:rPr>
          <w:id w:val="-3138758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44ACA024" w14:textId="77777777" w:rsidR="00D65D57" w:rsidRDefault="00D65D57" w:rsidP="00D65D57">
      <w:pPr>
        <w:pStyle w:val="ListParagraph"/>
        <w:ind w:left="1620" w:hanging="360"/>
        <w:rPr>
          <w:color w:val="000000"/>
        </w:rPr>
      </w:pPr>
      <w:sdt>
        <w:sdtPr>
          <w:rPr>
            <w:color w:val="000000"/>
          </w:rPr>
          <w:id w:val="-89681720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0"/>
    </w:p>
    <w:p w14:paraId="0C8F695C" w14:textId="77777777" w:rsidR="00BB59BD" w:rsidRPr="00D65D57" w:rsidRDefault="00BB59BD" w:rsidP="00D65D57">
      <w:pPr>
        <w:jc w:val="both"/>
        <w:rPr>
          <w:color w:val="000000"/>
        </w:rPr>
      </w:pPr>
    </w:p>
    <w:p w14:paraId="759CCE80" w14:textId="3796B915" w:rsidR="00BB59BD" w:rsidRPr="003E6EC8" w:rsidRDefault="00CD5468" w:rsidP="00446DF4">
      <w:pPr>
        <w:pStyle w:val="ListParagraph"/>
        <w:ind w:left="360" w:hanging="360"/>
        <w:jc w:val="both"/>
        <w:rPr>
          <w:i/>
          <w:iCs/>
          <w:color w:val="000000"/>
          <w:sz w:val="20"/>
          <w:szCs w:val="20"/>
        </w:rPr>
      </w:pPr>
      <w:r w:rsidRPr="00CD5468">
        <w:rPr>
          <w:bCs/>
          <w:color w:val="000000"/>
        </w:rPr>
        <w:t>8.</w:t>
      </w:r>
      <w:r>
        <w:rPr>
          <w:b/>
          <w:bCs/>
          <w:color w:val="000000"/>
        </w:rPr>
        <w:tab/>
      </w:r>
      <w:r w:rsidR="00BB59BD" w:rsidRPr="009D5D31">
        <w:rPr>
          <w:b/>
          <w:bCs/>
          <w:color w:val="000000"/>
        </w:rPr>
        <w:t>Problem Solving:</w:t>
      </w:r>
      <w:r w:rsidR="00BB59BD" w:rsidRPr="009D5D31">
        <w:rPr>
          <w:color w:val="000000"/>
        </w:rPr>
        <w:t xml:space="preserve"> </w:t>
      </w:r>
      <w:r>
        <w:rPr>
          <w:color w:val="000000"/>
        </w:rPr>
        <w:t>(</w:t>
      </w:r>
      <w:r w:rsidR="00BB59BD" w:rsidRPr="003E6EC8">
        <w:rPr>
          <w:i/>
          <w:iCs/>
          <w:color w:val="000000"/>
          <w:sz w:val="20"/>
          <w:szCs w:val="20"/>
        </w:rPr>
        <w:t>Indicate the nature of problems regularly encountered by this position. Check only one box.</w:t>
      </w:r>
      <w:r>
        <w:rPr>
          <w:i/>
          <w:iCs/>
          <w:color w:val="000000"/>
          <w:sz w:val="20"/>
          <w:szCs w:val="20"/>
        </w:rPr>
        <w:t>)</w:t>
      </w:r>
      <w:r w:rsidR="00BB59BD" w:rsidRPr="003E6EC8">
        <w:rPr>
          <w:i/>
          <w:iCs/>
          <w:color w:val="000000"/>
          <w:sz w:val="20"/>
          <w:szCs w:val="20"/>
        </w:rPr>
        <w:t xml:space="preserve"> </w:t>
      </w:r>
    </w:p>
    <w:p w14:paraId="1BAAFF76" w14:textId="77777777" w:rsidR="00BB59BD" w:rsidRPr="00FC15D0" w:rsidRDefault="00D65D57" w:rsidP="00446DF4">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BB59BD">
            <w:rPr>
              <w:rFonts w:ascii="MS Gothic" w:eastAsia="MS Gothic" w:hAnsi="MS Gothic" w:hint="eastAsia"/>
              <w:color w:val="000000"/>
            </w:rPr>
            <w:t>☐</w:t>
          </w:r>
        </w:sdtContent>
      </w:sdt>
      <w:r w:rsidR="00BB59BD" w:rsidRPr="00A33720">
        <w:rPr>
          <w:color w:val="000000"/>
        </w:rPr>
        <w:tab/>
      </w:r>
      <w:r w:rsidR="00BB59BD" w:rsidRPr="00FC15D0">
        <w:rPr>
          <w:rFonts w:ascii="Arial" w:hAnsi="Arial" w:cs="Arial"/>
          <w:color w:val="000000"/>
        </w:rPr>
        <w:t xml:space="preserve">Most situations </w:t>
      </w:r>
      <w:r w:rsidR="00BB59BD">
        <w:rPr>
          <w:rFonts w:ascii="Arial" w:hAnsi="Arial" w:cs="Arial"/>
          <w:color w:val="000000"/>
        </w:rPr>
        <w:t xml:space="preserve">are </w:t>
      </w:r>
      <w:r w:rsidR="00BB59BD" w:rsidRPr="00FC15D0">
        <w:rPr>
          <w:rFonts w:ascii="Arial" w:hAnsi="Arial" w:cs="Arial"/>
          <w:color w:val="000000"/>
        </w:rPr>
        <w:t>resolved using standard procedures and established guidelines</w:t>
      </w:r>
      <w:r w:rsidR="00BB59BD">
        <w:rPr>
          <w:rFonts w:ascii="Arial" w:hAnsi="Arial" w:cs="Arial"/>
          <w:color w:val="000000"/>
        </w:rPr>
        <w:t>.</w:t>
      </w:r>
    </w:p>
    <w:p w14:paraId="0A170832" w14:textId="77777777" w:rsidR="00BB59BD" w:rsidRPr="00FC15D0" w:rsidRDefault="00D65D57" w:rsidP="00446DF4">
      <w:pPr>
        <w:pStyle w:val="p21"/>
        <w:ind w:left="108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BB59BD" w:rsidRPr="00A33720">
            <w:rPr>
              <w:rFonts w:ascii="Segoe UI Symbol" w:eastAsia="MS Gothic" w:hAnsi="Segoe UI Symbol" w:cs="Segoe UI Symbol"/>
              <w:color w:val="000000"/>
            </w:rPr>
            <w:t>☐</w:t>
          </w:r>
        </w:sdtContent>
      </w:sdt>
      <w:r w:rsidR="00BB59BD" w:rsidRPr="00A33720">
        <w:rPr>
          <w:color w:val="000000"/>
        </w:rPr>
        <w:tab/>
      </w:r>
      <w:r w:rsidR="00BB59BD" w:rsidRPr="00FC15D0">
        <w:rPr>
          <w:rFonts w:ascii="Arial" w:hAnsi="Arial" w:cs="Arial"/>
          <w:color w:val="000000"/>
        </w:rPr>
        <w:t xml:space="preserve">Situations </w:t>
      </w:r>
      <w:r w:rsidR="00BB59BD">
        <w:rPr>
          <w:rFonts w:ascii="Arial" w:hAnsi="Arial" w:cs="Arial"/>
          <w:color w:val="000000"/>
        </w:rPr>
        <w:t xml:space="preserve">are </w:t>
      </w:r>
      <w:r w:rsidR="00BB59BD" w:rsidRPr="00FC15D0">
        <w:rPr>
          <w:rFonts w:ascii="Arial" w:hAnsi="Arial" w:cs="Arial"/>
          <w:color w:val="000000"/>
        </w:rPr>
        <w:t>somewhat varied; requires application of specific technical skills and expertise</w:t>
      </w:r>
      <w:r w:rsidR="00BB59BD">
        <w:rPr>
          <w:rFonts w:ascii="Arial" w:hAnsi="Arial" w:cs="Arial"/>
          <w:color w:val="000000"/>
        </w:rPr>
        <w:t>.</w:t>
      </w:r>
    </w:p>
    <w:p w14:paraId="30A20DBA" w14:textId="3C951927" w:rsidR="00BB59BD" w:rsidRPr="00FC15D0" w:rsidRDefault="00D65D57" w:rsidP="00446DF4">
      <w:pPr>
        <w:pStyle w:val="p21"/>
        <w:ind w:left="108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DE7831">
            <w:rPr>
              <w:rFonts w:ascii="MS Gothic" w:eastAsia="MS Gothic" w:hAnsi="MS Gothic" w:hint="eastAsia"/>
              <w:color w:val="000000"/>
            </w:rPr>
            <w:t>☐</w:t>
          </w:r>
        </w:sdtContent>
      </w:sdt>
      <w:r w:rsidR="00BB59BD" w:rsidRPr="00A33720">
        <w:rPr>
          <w:color w:val="000000"/>
        </w:rPr>
        <w:tab/>
      </w:r>
      <w:r w:rsidR="00BB59BD" w:rsidRPr="00FC15D0">
        <w:rPr>
          <w:rFonts w:ascii="Arial" w:hAnsi="Arial" w:cs="Arial"/>
          <w:color w:val="000000"/>
        </w:rPr>
        <w:t>Varied situations that require significant analysis or interpretation; general precedents and practices used, but may be modified</w:t>
      </w:r>
      <w:r w:rsidR="00BB59BD">
        <w:rPr>
          <w:rFonts w:ascii="Arial" w:hAnsi="Arial" w:cs="Arial"/>
          <w:color w:val="000000"/>
        </w:rPr>
        <w:t>.</w:t>
      </w:r>
    </w:p>
    <w:p w14:paraId="53F56ED0" w14:textId="7E6EA69F" w:rsidR="00BB59BD" w:rsidRDefault="00D65D57" w:rsidP="00446DF4">
      <w:pPr>
        <w:pStyle w:val="p21"/>
        <w:ind w:left="1080" w:hanging="36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3A2E61">
            <w:rPr>
              <w:rFonts w:ascii="MS Gothic" w:eastAsia="MS Gothic" w:hAnsi="MS Gothic" w:hint="eastAsia"/>
              <w:color w:val="000000"/>
            </w:rPr>
            <w:t>☒</w:t>
          </w:r>
        </w:sdtContent>
      </w:sdt>
      <w:r w:rsidR="00BB59BD" w:rsidRPr="00A33720">
        <w:rPr>
          <w:color w:val="000000"/>
        </w:rPr>
        <w:tab/>
      </w:r>
      <w:r w:rsidR="00BB59BD" w:rsidRPr="00FC15D0">
        <w:rPr>
          <w:rFonts w:ascii="Arial" w:hAnsi="Arial" w:cs="Arial"/>
          <w:color w:val="000000"/>
        </w:rPr>
        <w:t>Highly varied and unpredictable situations, complex and often non-recurring; new and creative approaches required</w:t>
      </w:r>
      <w:r w:rsidR="00BB59BD">
        <w:rPr>
          <w:rFonts w:ascii="Arial" w:hAnsi="Arial" w:cs="Arial"/>
          <w:color w:val="000000"/>
        </w:rPr>
        <w:t>.</w:t>
      </w:r>
    </w:p>
    <w:p w14:paraId="552F6574" w14:textId="77777777" w:rsidR="00E9317B" w:rsidRPr="00446DF4" w:rsidRDefault="00E9317B" w:rsidP="00E9317B">
      <w:pPr>
        <w:pStyle w:val="p21"/>
        <w:ind w:left="720" w:hanging="720"/>
        <w:jc w:val="both"/>
        <w:rPr>
          <w:rFonts w:ascii="Arial" w:hAnsi="Arial" w:cs="Arial"/>
          <w:bCs/>
          <w:i/>
          <w:iCs/>
          <w:color w:val="000000"/>
        </w:rPr>
      </w:pPr>
    </w:p>
    <w:p w14:paraId="1653E9B0" w14:textId="143027A9" w:rsidR="00E9317B" w:rsidRPr="00A33720" w:rsidRDefault="00376F7A" w:rsidP="006713B7">
      <w:pPr>
        <w:pStyle w:val="p21"/>
        <w:tabs>
          <w:tab w:val="left" w:pos="360"/>
        </w:tabs>
        <w:ind w:left="360" w:hanging="360"/>
        <w:jc w:val="both"/>
        <w:rPr>
          <w:rFonts w:ascii="Arial" w:hAnsi="Arial" w:cs="Arial"/>
          <w:i/>
          <w:color w:val="000000"/>
          <w:sz w:val="20"/>
          <w:szCs w:val="20"/>
        </w:rPr>
      </w:pPr>
      <w:r w:rsidRPr="00446DF4">
        <w:rPr>
          <w:rFonts w:ascii="Arial" w:hAnsi="Arial" w:cs="Arial"/>
          <w:bCs/>
          <w:iCs/>
          <w:color w:val="000000"/>
        </w:rPr>
        <w:t>9</w:t>
      </w:r>
      <w:r w:rsidR="00E9317B" w:rsidRPr="00446DF4">
        <w:rPr>
          <w:rFonts w:ascii="Arial" w:hAnsi="Arial" w:cs="Arial"/>
          <w:bCs/>
          <w:iCs/>
          <w:color w:val="000000"/>
        </w:rPr>
        <w:t>.</w:t>
      </w:r>
      <w:r w:rsidR="006713B7">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075BFB3F" w:rsidR="00E9317B" w:rsidRPr="00A33720" w:rsidRDefault="00E9317B" w:rsidP="006574F3">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6713B7">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6713B7">
            <w:rPr>
              <w:rFonts w:ascii="Arial" w:hAnsi="Arial" w:cs="Arial"/>
              <w:color w:val="000000"/>
            </w:rPr>
            <w:t>inside a facility that is not temperature controlled</w:t>
          </w:r>
        </w:sdtContent>
      </w:sdt>
      <w:r w:rsidRPr="00A33720">
        <w:rPr>
          <w:rFonts w:ascii="Arial" w:hAnsi="Arial" w:cs="Arial"/>
          <w:color w:val="000000"/>
        </w:rPr>
        <w:t xml:space="preserve">. </w:t>
      </w:r>
    </w:p>
    <w:p w14:paraId="15D9B9C3" w14:textId="32972AD8" w:rsidR="00E9317B" w:rsidRPr="00A33720" w:rsidRDefault="00B42114" w:rsidP="006574F3">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6713B7">
            <w:rPr>
              <w:rFonts w:ascii="Arial" w:hAnsi="Arial" w:cs="Arial"/>
              <w:color w:val="000000"/>
            </w:rPr>
            <w:t>Heavy</w:t>
          </w:r>
        </w:sdtContent>
      </w:sdt>
      <w:r w:rsidRPr="00A33720">
        <w:rPr>
          <w:rFonts w:ascii="Arial" w:hAnsi="Arial" w:cs="Arial"/>
          <w:color w:val="000000"/>
        </w:rPr>
        <w:t xml:space="preserve"> .</w:t>
      </w:r>
    </w:p>
    <w:p w14:paraId="1BD44A51" w14:textId="26FEB494" w:rsidR="00446DF4" w:rsidRDefault="00446DF4" w:rsidP="00446DF4">
      <w:pPr>
        <w:pStyle w:val="p22"/>
        <w:ind w:left="720" w:hanging="360"/>
        <w:jc w:val="both"/>
        <w:rPr>
          <w:rFonts w:ascii="Arial" w:hAnsi="Arial" w:cs="Arial"/>
          <w:i/>
          <w:iCs/>
          <w:color w:val="000000"/>
          <w:sz w:val="20"/>
          <w:szCs w:val="20"/>
        </w:rPr>
      </w:pPr>
      <w:r>
        <w:rPr>
          <w:rFonts w:ascii="Arial" w:hAnsi="Arial" w:cs="Arial"/>
          <w:color w:val="000000"/>
        </w:rPr>
        <w:t>c)</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Pr>
          <w:rFonts w:ascii="Arial" w:hAnsi="Arial" w:cs="Arial"/>
          <w:i/>
          <w:iCs/>
          <w:color w:val="000000"/>
          <w:sz w:val="20"/>
          <w:szCs w:val="20"/>
        </w:rPr>
        <w:t>)</w:t>
      </w:r>
    </w:p>
    <w:p w14:paraId="3A33B6E1" w14:textId="3F6C85CE" w:rsidR="00446DF4" w:rsidRPr="009D5D31" w:rsidRDefault="00D65D57" w:rsidP="00446DF4">
      <w:pPr>
        <w:pStyle w:val="p22"/>
        <w:ind w:left="108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446DF4">
            <w:rPr>
              <w:rFonts w:ascii="MS Gothic" w:eastAsia="MS Gothic" w:hAnsi="MS Gothic" w:cs="Arial" w:hint="eastAsia"/>
              <w:color w:val="000000"/>
            </w:rPr>
            <w:t>☐</w:t>
          </w:r>
        </w:sdtContent>
      </w:sdt>
      <w:r w:rsidR="00446DF4">
        <w:rPr>
          <w:rFonts w:ascii="Arial" w:hAnsi="Arial" w:cs="Arial"/>
          <w:color w:val="000000"/>
        </w:rPr>
        <w:tab/>
        <w:t>Office environment/no specific or unusual physical or environmental demands.</w:t>
      </w:r>
    </w:p>
    <w:p w14:paraId="6CFBAB14" w14:textId="6E55A3FA" w:rsidR="00446DF4" w:rsidRPr="004A425D" w:rsidRDefault="00D65D57" w:rsidP="00446DF4">
      <w:pPr>
        <w:pStyle w:val="p22"/>
        <w:ind w:left="108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3A2E61">
            <w:rPr>
              <w:rFonts w:ascii="MS Gothic" w:eastAsia="MS Gothic" w:hAnsi="MS Gothic" w:cs="Arial" w:hint="eastAsia"/>
              <w:color w:val="000000"/>
            </w:rPr>
            <w:t>☒</w:t>
          </w:r>
        </w:sdtContent>
      </w:sdt>
      <w:r w:rsidR="00446DF4" w:rsidRPr="00A33720">
        <w:rPr>
          <w:rFonts w:ascii="Arial" w:hAnsi="Arial" w:cs="Arial"/>
          <w:color w:val="000000"/>
        </w:rPr>
        <w:t xml:space="preserve"> </w:t>
      </w:r>
      <w:r w:rsidR="00446DF4">
        <w:rPr>
          <w:rFonts w:ascii="Arial" w:hAnsi="Arial" w:cs="Arial"/>
          <w:color w:val="000000"/>
        </w:rPr>
        <w:tab/>
      </w:r>
      <w:r w:rsidR="00446DF4" w:rsidRPr="00A33720">
        <w:rPr>
          <w:rFonts w:ascii="Arial" w:hAnsi="Arial" w:cs="Arial"/>
          <w:color w:val="000000"/>
        </w:rPr>
        <w:t>Work on and around heavy construction equipment</w:t>
      </w:r>
      <w:r w:rsidR="004A425D">
        <w:rPr>
          <w:rFonts w:ascii="Arial" w:hAnsi="Arial" w:cs="Arial"/>
          <w:color w:val="000000"/>
        </w:rPr>
        <w:t>:</w:t>
      </w:r>
      <w:r w:rsidR="00446DF4">
        <w:rPr>
          <w:rFonts w:ascii="Arial" w:hAnsi="Arial" w:cs="Arial"/>
          <w:color w:val="000000"/>
        </w:rPr>
        <w:t xml:space="preserve"> </w:t>
      </w:r>
      <w:r w:rsidR="004A425D">
        <w:rPr>
          <w:rFonts w:ascii="Arial" w:hAnsi="Arial" w:cs="Arial"/>
          <w:b/>
          <w:color w:val="000000"/>
          <w:u w:val="single"/>
        </w:rPr>
        <w:t xml:space="preserve">  50%</w:t>
      </w:r>
    </w:p>
    <w:p w14:paraId="0DDF1A33" w14:textId="0696B120" w:rsidR="00446DF4" w:rsidRPr="004A425D" w:rsidRDefault="00D65D57" w:rsidP="00446DF4">
      <w:pPr>
        <w:pStyle w:val="p22"/>
        <w:ind w:left="108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3A2E61">
            <w:rPr>
              <w:rFonts w:ascii="MS Gothic" w:eastAsia="MS Gothic" w:hAnsi="MS Gothic" w:cs="Arial" w:hint="eastAsia"/>
              <w:color w:val="000000"/>
            </w:rPr>
            <w:t>☒</w:t>
          </w:r>
        </w:sdtContent>
      </w:sdt>
      <w:r w:rsidR="00446DF4" w:rsidRPr="00A33720">
        <w:rPr>
          <w:rFonts w:ascii="Arial" w:hAnsi="Arial" w:cs="Arial"/>
          <w:color w:val="000000"/>
        </w:rPr>
        <w:t xml:space="preserve"> </w:t>
      </w:r>
      <w:r w:rsidR="00446DF4">
        <w:rPr>
          <w:rFonts w:ascii="Arial" w:hAnsi="Arial" w:cs="Arial"/>
          <w:color w:val="000000"/>
        </w:rPr>
        <w:tab/>
      </w:r>
      <w:r w:rsidR="00446DF4" w:rsidRPr="00A33720">
        <w:rPr>
          <w:rFonts w:ascii="Arial" w:hAnsi="Arial" w:cs="Arial"/>
          <w:color w:val="000000"/>
        </w:rPr>
        <w:t>Exposure to toxic elements/hazardous chemicals</w:t>
      </w:r>
      <w:r w:rsidR="004A425D">
        <w:rPr>
          <w:rFonts w:ascii="Arial" w:hAnsi="Arial" w:cs="Arial"/>
          <w:color w:val="000000"/>
        </w:rPr>
        <w:t>:</w:t>
      </w:r>
      <w:r w:rsidR="00446DF4">
        <w:rPr>
          <w:rFonts w:ascii="Arial" w:hAnsi="Arial" w:cs="Arial"/>
          <w:color w:val="000000"/>
        </w:rPr>
        <w:t xml:space="preserve"> </w:t>
      </w:r>
      <w:r w:rsidR="004A425D">
        <w:rPr>
          <w:rFonts w:ascii="Arial" w:hAnsi="Arial" w:cs="Arial"/>
          <w:b/>
          <w:color w:val="000000"/>
          <w:u w:val="single"/>
        </w:rPr>
        <w:t xml:space="preserve">  20%</w:t>
      </w:r>
    </w:p>
    <w:p w14:paraId="42FCDAA3" w14:textId="2735DFC3" w:rsidR="00446DF4" w:rsidRPr="004A425D" w:rsidRDefault="00D65D57" w:rsidP="00446DF4">
      <w:pPr>
        <w:pStyle w:val="p22"/>
        <w:ind w:left="1080" w:hanging="360"/>
        <w:jc w:val="both"/>
        <w:rPr>
          <w:rFonts w:ascii="Arial" w:hAnsi="Arial" w:cs="Arial"/>
          <w:b/>
          <w:color w:val="000000"/>
          <w:u w:val="single"/>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3A2E61">
            <w:rPr>
              <w:rFonts w:ascii="MS Gothic" w:eastAsia="MS Gothic" w:hAnsi="MS Gothic" w:cs="Arial" w:hint="eastAsia"/>
              <w:color w:val="000000"/>
            </w:rPr>
            <w:t>☒</w:t>
          </w:r>
        </w:sdtContent>
      </w:sdt>
      <w:r w:rsidR="00446DF4" w:rsidRPr="00A33720">
        <w:rPr>
          <w:rFonts w:ascii="Arial" w:hAnsi="Arial" w:cs="Arial"/>
          <w:color w:val="000000"/>
        </w:rPr>
        <w:t xml:space="preserve"> </w:t>
      </w:r>
      <w:r w:rsidR="00446DF4">
        <w:rPr>
          <w:rFonts w:ascii="Arial" w:hAnsi="Arial" w:cs="Arial"/>
          <w:color w:val="000000"/>
        </w:rPr>
        <w:tab/>
      </w:r>
      <w:r w:rsidR="00446DF4" w:rsidRPr="00A33720">
        <w:rPr>
          <w:rFonts w:ascii="Arial" w:hAnsi="Arial" w:cs="Arial"/>
          <w:color w:val="000000"/>
        </w:rPr>
        <w:t>Work at heights in excess of 20 feet</w:t>
      </w:r>
      <w:r w:rsidR="004A425D">
        <w:rPr>
          <w:rFonts w:ascii="Arial" w:hAnsi="Arial" w:cs="Arial"/>
          <w:color w:val="000000"/>
        </w:rPr>
        <w:t>:</w:t>
      </w:r>
      <w:r w:rsidR="00446DF4">
        <w:rPr>
          <w:rFonts w:ascii="Arial" w:hAnsi="Arial" w:cs="Arial"/>
          <w:color w:val="000000"/>
        </w:rPr>
        <w:t xml:space="preserve"> </w:t>
      </w:r>
      <w:r w:rsidR="004A425D">
        <w:rPr>
          <w:rFonts w:ascii="Arial" w:hAnsi="Arial" w:cs="Arial"/>
          <w:b/>
          <w:color w:val="000000"/>
          <w:u w:val="single"/>
        </w:rPr>
        <w:t xml:space="preserve">  </w:t>
      </w:r>
      <w:r w:rsidR="00826318">
        <w:rPr>
          <w:rFonts w:ascii="Arial" w:hAnsi="Arial" w:cs="Arial"/>
          <w:b/>
          <w:color w:val="000000"/>
          <w:u w:val="single"/>
        </w:rPr>
        <w:t xml:space="preserve">up to </w:t>
      </w:r>
      <w:r w:rsidR="004A425D">
        <w:rPr>
          <w:rFonts w:ascii="Arial" w:hAnsi="Arial" w:cs="Arial"/>
          <w:b/>
          <w:color w:val="000000"/>
          <w:u w:val="single"/>
        </w:rPr>
        <w:t>1%</w:t>
      </w:r>
    </w:p>
    <w:p w14:paraId="795C7D52" w14:textId="5552FD56" w:rsidR="00446DF4" w:rsidRPr="004A425D" w:rsidRDefault="00D65D57" w:rsidP="00446DF4">
      <w:pPr>
        <w:pStyle w:val="p22"/>
        <w:ind w:left="1080" w:hanging="360"/>
        <w:jc w:val="both"/>
        <w:rPr>
          <w:rFonts w:ascii="Arial" w:hAnsi="Arial" w:cs="Arial"/>
          <w:b/>
          <w:color w:val="000000"/>
          <w:u w:val="single"/>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3A2E61">
            <w:rPr>
              <w:rFonts w:ascii="MS Gothic" w:eastAsia="MS Gothic" w:hAnsi="MS Gothic" w:cs="Arial" w:hint="eastAsia"/>
              <w:color w:val="000000"/>
            </w:rPr>
            <w:t>☒</w:t>
          </w:r>
        </w:sdtContent>
      </w:sdt>
      <w:r w:rsidR="00446DF4" w:rsidRPr="00A33720">
        <w:rPr>
          <w:rFonts w:ascii="Arial" w:hAnsi="Arial" w:cs="Arial"/>
          <w:color w:val="000000"/>
        </w:rPr>
        <w:t xml:space="preserve"> </w:t>
      </w:r>
      <w:r w:rsidR="00446DF4">
        <w:rPr>
          <w:rFonts w:ascii="Arial" w:hAnsi="Arial" w:cs="Arial"/>
          <w:color w:val="000000"/>
        </w:rPr>
        <w:tab/>
      </w:r>
      <w:r w:rsidR="00446DF4" w:rsidRPr="00A33720">
        <w:rPr>
          <w:rFonts w:ascii="Arial" w:hAnsi="Arial" w:cs="Arial"/>
          <w:color w:val="000000"/>
        </w:rPr>
        <w:t>More than occasional exposure to poor air quality (excessive dust, smoke, fumes, gases, etc.)</w:t>
      </w:r>
      <w:r w:rsidR="004A425D">
        <w:rPr>
          <w:rFonts w:ascii="Arial" w:hAnsi="Arial" w:cs="Arial"/>
          <w:color w:val="000000"/>
        </w:rPr>
        <w:t>:</w:t>
      </w:r>
      <w:r w:rsidR="00446DF4">
        <w:rPr>
          <w:rFonts w:ascii="Arial" w:hAnsi="Arial" w:cs="Arial"/>
          <w:color w:val="000000"/>
        </w:rPr>
        <w:t xml:space="preserve"> </w:t>
      </w:r>
      <w:r w:rsidR="004A425D">
        <w:rPr>
          <w:rFonts w:ascii="Arial" w:hAnsi="Arial" w:cs="Arial"/>
          <w:b/>
          <w:color w:val="000000"/>
          <w:u w:val="single"/>
        </w:rPr>
        <w:t xml:space="preserve">  5%</w:t>
      </w:r>
    </w:p>
    <w:p w14:paraId="6C40B862" w14:textId="5D0D5316" w:rsidR="00446DF4" w:rsidRPr="004A425D" w:rsidRDefault="00D65D57" w:rsidP="00446DF4">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3A2E61">
            <w:rPr>
              <w:rFonts w:ascii="MS Gothic" w:eastAsia="MS Gothic" w:hAnsi="MS Gothic" w:cs="Arial" w:hint="eastAsia"/>
              <w:color w:val="000000"/>
            </w:rPr>
            <w:t>☒</w:t>
          </w:r>
        </w:sdtContent>
      </w:sdt>
      <w:r w:rsidR="00446DF4" w:rsidRPr="00A33720">
        <w:rPr>
          <w:rFonts w:ascii="Arial" w:hAnsi="Arial" w:cs="Arial"/>
          <w:color w:val="000000"/>
        </w:rPr>
        <w:t xml:space="preserve"> </w:t>
      </w:r>
      <w:r w:rsidR="00446DF4">
        <w:rPr>
          <w:rFonts w:ascii="Arial" w:hAnsi="Arial" w:cs="Arial"/>
          <w:color w:val="000000"/>
        </w:rPr>
        <w:tab/>
      </w:r>
      <w:r w:rsidR="00446DF4" w:rsidRPr="00A33720">
        <w:rPr>
          <w:rFonts w:ascii="Arial" w:hAnsi="Arial" w:cs="Arial"/>
          <w:color w:val="000000"/>
        </w:rPr>
        <w:t>Exposure to weather or temperature extremes</w:t>
      </w:r>
      <w:r w:rsidR="004A425D">
        <w:rPr>
          <w:rFonts w:ascii="Arial" w:hAnsi="Arial" w:cs="Arial"/>
          <w:color w:val="000000"/>
        </w:rPr>
        <w:t>:</w:t>
      </w:r>
      <w:r w:rsidR="00446DF4">
        <w:rPr>
          <w:rFonts w:ascii="Arial" w:hAnsi="Arial" w:cs="Arial"/>
          <w:color w:val="000000"/>
        </w:rPr>
        <w:t xml:space="preserve"> </w:t>
      </w:r>
      <w:r w:rsidR="004A425D">
        <w:rPr>
          <w:rFonts w:ascii="Arial" w:hAnsi="Arial" w:cs="Arial"/>
          <w:b/>
          <w:color w:val="000000"/>
          <w:u w:val="single"/>
        </w:rPr>
        <w:t xml:space="preserve">  20%</w:t>
      </w:r>
    </w:p>
    <w:p w14:paraId="09EE82B6" w14:textId="1551DD72" w:rsidR="00446DF4" w:rsidRPr="004A425D" w:rsidRDefault="00D65D57" w:rsidP="00446DF4">
      <w:pPr>
        <w:pStyle w:val="Default"/>
        <w:ind w:left="1080" w:hanging="360"/>
        <w:rPr>
          <w:rFonts w:ascii="Arial" w:hAnsi="Arial" w:cs="Arial"/>
          <w:b/>
          <w:u w:val="single"/>
        </w:rPr>
      </w:pPr>
      <w:sdt>
        <w:sdtPr>
          <w:rPr>
            <w:rFonts w:ascii="Arial" w:hAnsi="Arial" w:cs="Arial"/>
          </w:rPr>
          <w:id w:val="1549645717"/>
          <w14:checkbox>
            <w14:checked w14:val="1"/>
            <w14:checkedState w14:val="2612" w14:font="MS Gothic"/>
            <w14:uncheckedState w14:val="2610" w14:font="MS Gothic"/>
          </w14:checkbox>
        </w:sdtPr>
        <w:sdtEndPr/>
        <w:sdtContent>
          <w:r w:rsidR="003A2E61">
            <w:rPr>
              <w:rFonts w:ascii="MS Gothic" w:eastAsia="MS Gothic" w:hAnsi="MS Gothic" w:cs="Arial" w:hint="eastAsia"/>
            </w:rPr>
            <w:t>☒</w:t>
          </w:r>
        </w:sdtContent>
      </w:sdt>
      <w:r w:rsidR="00446DF4" w:rsidRPr="00A33720">
        <w:rPr>
          <w:rFonts w:ascii="Arial" w:hAnsi="Arial" w:cs="Arial"/>
        </w:rPr>
        <w:t xml:space="preserve"> </w:t>
      </w:r>
      <w:r w:rsidR="00446DF4">
        <w:rPr>
          <w:rFonts w:ascii="Arial" w:hAnsi="Arial" w:cs="Arial"/>
        </w:rPr>
        <w:tab/>
      </w:r>
      <w:r w:rsidR="00446DF4" w:rsidRPr="00A33720">
        <w:rPr>
          <w:rFonts w:ascii="Arial" w:hAnsi="Arial" w:cs="Arial"/>
        </w:rPr>
        <w:t>Isolation</w:t>
      </w:r>
      <w:r w:rsidR="004A425D">
        <w:rPr>
          <w:rFonts w:ascii="Arial" w:hAnsi="Arial" w:cs="Arial"/>
        </w:rPr>
        <w:t>:</w:t>
      </w:r>
      <w:r w:rsidR="00446DF4">
        <w:rPr>
          <w:rFonts w:ascii="Arial" w:hAnsi="Arial" w:cs="Arial"/>
        </w:rPr>
        <w:t xml:space="preserve"> </w:t>
      </w:r>
      <w:r w:rsidR="004A425D">
        <w:rPr>
          <w:rFonts w:ascii="Arial" w:hAnsi="Arial" w:cs="Arial"/>
          <w:b/>
          <w:u w:val="single"/>
        </w:rPr>
        <w:t xml:space="preserve">  </w:t>
      </w:r>
      <w:r w:rsidR="00826318">
        <w:rPr>
          <w:rFonts w:ascii="Arial" w:hAnsi="Arial" w:cs="Arial"/>
          <w:b/>
          <w:u w:val="single"/>
        </w:rPr>
        <w:t>0-9</w:t>
      </w:r>
      <w:r w:rsidR="004A425D">
        <w:rPr>
          <w:rFonts w:ascii="Arial" w:hAnsi="Arial" w:cs="Arial"/>
          <w:b/>
          <w:u w:val="single"/>
        </w:rPr>
        <w:t>5%</w:t>
      </w:r>
    </w:p>
    <w:p w14:paraId="1E194461" w14:textId="7CEE376F" w:rsidR="00446DF4" w:rsidRPr="004A425D" w:rsidRDefault="00D65D57" w:rsidP="00446DF4">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3A2E61">
            <w:rPr>
              <w:rFonts w:ascii="MS Gothic" w:eastAsia="MS Gothic" w:hAnsi="MS Gothic" w:cs="Arial" w:hint="eastAsia"/>
            </w:rPr>
            <w:t>☒</w:t>
          </w:r>
        </w:sdtContent>
      </w:sdt>
      <w:r w:rsidR="00446DF4" w:rsidRPr="00A33720">
        <w:rPr>
          <w:rFonts w:ascii="Arial" w:hAnsi="Arial" w:cs="Arial"/>
        </w:rPr>
        <w:t xml:space="preserve"> </w:t>
      </w:r>
      <w:r w:rsidR="00446DF4">
        <w:rPr>
          <w:rFonts w:ascii="Arial" w:hAnsi="Arial" w:cs="Arial"/>
        </w:rPr>
        <w:tab/>
      </w:r>
      <w:r w:rsidR="00446DF4" w:rsidRPr="00A33720">
        <w:rPr>
          <w:rFonts w:ascii="Arial" w:hAnsi="Arial" w:cs="Arial"/>
        </w:rPr>
        <w:t>Exposure to light or noise extremes</w:t>
      </w:r>
      <w:r w:rsidR="004A425D">
        <w:rPr>
          <w:rFonts w:ascii="Arial" w:hAnsi="Arial" w:cs="Arial"/>
        </w:rPr>
        <w:t>:</w:t>
      </w:r>
      <w:r w:rsidR="00446DF4">
        <w:rPr>
          <w:rFonts w:ascii="Arial" w:hAnsi="Arial" w:cs="Arial"/>
        </w:rPr>
        <w:t xml:space="preserve"> </w:t>
      </w:r>
      <w:r w:rsidR="004A425D">
        <w:rPr>
          <w:rFonts w:ascii="Arial" w:hAnsi="Arial" w:cs="Arial"/>
          <w:b/>
          <w:u w:val="single"/>
        </w:rPr>
        <w:t xml:space="preserve">  65%</w:t>
      </w:r>
    </w:p>
    <w:p w14:paraId="4A6102EC" w14:textId="5E09FC71" w:rsidR="00446DF4" w:rsidRDefault="00D65D57" w:rsidP="00446DF4">
      <w:pPr>
        <w:pStyle w:val="Default"/>
        <w:ind w:left="1080" w:hanging="360"/>
        <w:rPr>
          <w:rFonts w:ascii="Arial" w:hAnsi="Arial" w:cs="Arial"/>
        </w:rPr>
      </w:pPr>
      <w:sdt>
        <w:sdtPr>
          <w:rPr>
            <w:rFonts w:ascii="Arial" w:hAnsi="Arial" w:cs="Arial"/>
          </w:rPr>
          <w:id w:val="1655096034"/>
          <w14:checkbox>
            <w14:checked w14:val="1"/>
            <w14:checkedState w14:val="2612" w14:font="MS Gothic"/>
            <w14:uncheckedState w14:val="2610" w14:font="MS Gothic"/>
          </w14:checkbox>
        </w:sdtPr>
        <w:sdtEndPr/>
        <w:sdtContent>
          <w:r w:rsidR="00826318">
            <w:rPr>
              <w:rFonts w:ascii="MS Gothic" w:eastAsia="MS Gothic" w:hAnsi="MS Gothic" w:cs="Arial" w:hint="eastAsia"/>
            </w:rPr>
            <w:t>☒</w:t>
          </w:r>
        </w:sdtContent>
      </w:sdt>
      <w:r w:rsidR="00446DF4" w:rsidRPr="00A33720">
        <w:rPr>
          <w:rFonts w:ascii="Arial" w:hAnsi="Arial" w:cs="Arial"/>
        </w:rPr>
        <w:t xml:space="preserve"> </w:t>
      </w:r>
      <w:r w:rsidR="00446DF4">
        <w:rPr>
          <w:rFonts w:ascii="Arial" w:hAnsi="Arial" w:cs="Arial"/>
        </w:rPr>
        <w:tab/>
      </w:r>
      <w:r w:rsidR="00446DF4" w:rsidRPr="00A33720">
        <w:rPr>
          <w:rFonts w:ascii="Arial" w:hAnsi="Arial" w:cs="Arial"/>
        </w:rPr>
        <w:t>Regular travel outside the City</w:t>
      </w:r>
      <w:r w:rsidR="00826318">
        <w:rPr>
          <w:rFonts w:ascii="Arial" w:hAnsi="Arial" w:cs="Arial"/>
        </w:rPr>
        <w:t xml:space="preserve"> </w:t>
      </w:r>
      <w:r w:rsidR="00826318" w:rsidRPr="00826318">
        <w:rPr>
          <w:rFonts w:ascii="Arial" w:hAnsi="Arial" w:cs="Arial"/>
          <w:b/>
          <w:u w:val="single"/>
        </w:rPr>
        <w:t xml:space="preserve">  less than 1%</w:t>
      </w:r>
    </w:p>
    <w:p w14:paraId="06B9EEBB" w14:textId="78918DAD" w:rsidR="00446DF4" w:rsidRPr="004A425D" w:rsidRDefault="00D65D57" w:rsidP="00446DF4">
      <w:pPr>
        <w:pStyle w:val="Default"/>
        <w:ind w:left="108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3A2E61">
            <w:rPr>
              <w:rFonts w:ascii="MS Gothic" w:eastAsia="MS Gothic" w:hAnsi="MS Gothic" w:cs="Arial" w:hint="eastAsia"/>
            </w:rPr>
            <w:t>☒</w:t>
          </w:r>
        </w:sdtContent>
      </w:sdt>
      <w:r w:rsidR="00446DF4" w:rsidRPr="00A33720">
        <w:rPr>
          <w:rFonts w:ascii="Arial" w:hAnsi="Arial" w:cs="Arial"/>
        </w:rPr>
        <w:t xml:space="preserve"> </w:t>
      </w:r>
      <w:r w:rsidR="00446DF4">
        <w:rPr>
          <w:rFonts w:ascii="Arial" w:hAnsi="Arial" w:cs="Arial"/>
        </w:rPr>
        <w:tab/>
        <w:t xml:space="preserve">Risk of injury </w:t>
      </w:r>
      <w:r w:rsidR="004A425D">
        <w:rPr>
          <w:rFonts w:ascii="Arial" w:hAnsi="Arial" w:cs="Arial"/>
          <w:b/>
          <w:u w:val="single"/>
        </w:rPr>
        <w:t>while lifting-5%; operating power tools-20%; being caught in moving parts-5%; from falling debris-2%; due to loud noises-50%</w:t>
      </w:r>
      <w:r w:rsidR="004A425D">
        <w:rPr>
          <w:rFonts w:ascii="Arial" w:hAnsi="Arial" w:cs="Arial"/>
        </w:rPr>
        <w:t>.</w:t>
      </w:r>
    </w:p>
    <w:p w14:paraId="26082AFE" w14:textId="50B21798" w:rsidR="00446DF4" w:rsidRPr="004A425D" w:rsidRDefault="00D65D57" w:rsidP="00446DF4">
      <w:pPr>
        <w:pStyle w:val="Default"/>
        <w:ind w:left="108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3A2E61">
            <w:rPr>
              <w:rFonts w:ascii="MS Gothic" w:eastAsia="MS Gothic" w:hAnsi="MS Gothic" w:cs="Arial" w:hint="eastAsia"/>
            </w:rPr>
            <w:t>☒</w:t>
          </w:r>
        </w:sdtContent>
      </w:sdt>
      <w:r w:rsidR="00446DF4" w:rsidRPr="00A33720">
        <w:rPr>
          <w:rFonts w:ascii="Arial" w:hAnsi="Arial" w:cs="Arial"/>
        </w:rPr>
        <w:t xml:space="preserve"> </w:t>
      </w:r>
      <w:r w:rsidR="00446DF4">
        <w:rPr>
          <w:rFonts w:ascii="Arial" w:hAnsi="Arial" w:cs="Arial"/>
        </w:rPr>
        <w:tab/>
        <w:t>Significant physical exertion required to</w:t>
      </w:r>
      <w:r w:rsidR="004A425D">
        <w:rPr>
          <w:rFonts w:ascii="Arial" w:hAnsi="Arial" w:cs="Arial"/>
        </w:rPr>
        <w:t xml:space="preserve"> </w:t>
      </w:r>
      <w:r w:rsidR="004A425D">
        <w:rPr>
          <w:rFonts w:ascii="Arial" w:hAnsi="Arial" w:cs="Arial"/>
          <w:b/>
          <w:u w:val="single"/>
        </w:rPr>
        <w:t>lift heavy objects-5%</w:t>
      </w:r>
      <w:r w:rsidR="004A425D">
        <w:rPr>
          <w:rFonts w:ascii="Arial" w:hAnsi="Arial" w:cs="Arial"/>
        </w:rPr>
        <w:t>.</w:t>
      </w:r>
    </w:p>
    <w:p w14:paraId="22660873" w14:textId="4D22ADE2" w:rsidR="00446DF4" w:rsidRPr="00A33720" w:rsidRDefault="00D65D57" w:rsidP="00446DF4">
      <w:pPr>
        <w:pStyle w:val="Default"/>
        <w:ind w:left="108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621845">
            <w:rPr>
              <w:rFonts w:ascii="MS Gothic" w:eastAsia="MS Gothic" w:hAnsi="MS Gothic" w:cs="Arial" w:hint="eastAsia"/>
            </w:rPr>
            <w:t>☐</w:t>
          </w:r>
        </w:sdtContent>
      </w:sdt>
      <w:r w:rsidR="00446DF4" w:rsidRPr="00A33720">
        <w:rPr>
          <w:rFonts w:ascii="Arial" w:hAnsi="Arial" w:cs="Arial"/>
        </w:rPr>
        <w:t xml:space="preserve"> </w:t>
      </w:r>
      <w:r w:rsidR="00446DF4">
        <w:rPr>
          <w:rFonts w:ascii="Arial" w:hAnsi="Arial" w:cs="Arial"/>
        </w:rPr>
        <w:tab/>
      </w:r>
      <w:r w:rsidR="00446DF4" w:rsidRPr="00A33720">
        <w:rPr>
          <w:rFonts w:ascii="Arial" w:hAnsi="Arial" w:cs="Arial"/>
        </w:rPr>
        <w:t>Other (describe) ____________________________________________</w:t>
      </w:r>
    </w:p>
    <w:p w14:paraId="39DF762A" w14:textId="44EE3E95" w:rsidR="008D3B27" w:rsidRPr="00A33720" w:rsidRDefault="00446DF4" w:rsidP="00446DF4">
      <w:pPr>
        <w:pStyle w:val="p22"/>
        <w:ind w:left="720" w:hanging="360"/>
        <w:jc w:val="both"/>
        <w:rPr>
          <w:rFonts w:ascii="Arial" w:hAnsi="Arial" w:cs="Arial"/>
          <w:color w:val="000000"/>
        </w:rPr>
      </w:pPr>
      <w:r>
        <w:rPr>
          <w:rFonts w:ascii="Arial" w:hAnsi="Arial" w:cs="Arial"/>
          <w:color w:val="000000"/>
        </w:rPr>
        <w:t>d)</w:t>
      </w:r>
      <w:r>
        <w:rPr>
          <w:rFonts w:ascii="Arial" w:hAnsi="Arial" w:cs="Arial"/>
          <w:color w:val="000000"/>
        </w:rPr>
        <w:tab/>
      </w:r>
      <w:r w:rsidR="00E9317B" w:rsidRPr="00A33720">
        <w:rPr>
          <w:rFonts w:ascii="Arial" w:hAnsi="Arial" w:cs="Arial"/>
          <w:color w:val="000000"/>
        </w:rPr>
        <w:t xml:space="preserve">General hours of work are </w:t>
      </w:r>
      <w:r w:rsidR="006574F3">
        <w:rPr>
          <w:rFonts w:ascii="Arial" w:hAnsi="Arial" w:cs="Arial"/>
          <w:color w:val="000000"/>
        </w:rPr>
        <w:t>8</w:t>
      </w:r>
      <w:r w:rsidR="00E9317B" w:rsidRPr="00A33720">
        <w:rPr>
          <w:rFonts w:ascii="Arial" w:hAnsi="Arial" w:cs="Arial"/>
          <w:color w:val="000000"/>
        </w:rPr>
        <w:t xml:space="preserve">:00 a.m. – </w:t>
      </w:r>
      <w:r w:rsidR="006574F3">
        <w:rPr>
          <w:rFonts w:ascii="Arial" w:hAnsi="Arial" w:cs="Arial"/>
          <w:color w:val="000000"/>
        </w:rPr>
        <w:t>4</w:t>
      </w:r>
      <w:r w:rsidR="00E9317B" w:rsidRPr="00A33720">
        <w:rPr>
          <w:rFonts w:ascii="Arial" w:hAnsi="Arial" w:cs="Arial"/>
          <w:color w:val="000000"/>
        </w:rPr>
        <w:t xml:space="preserve">:30 p.m. Monday </w:t>
      </w:r>
      <w:r w:rsidR="008D3B27" w:rsidRPr="00A33720">
        <w:rPr>
          <w:rFonts w:ascii="Arial" w:hAnsi="Arial" w:cs="Arial"/>
          <w:color w:val="000000"/>
        </w:rPr>
        <w:t>–</w:t>
      </w:r>
      <w:r w:rsidR="00E9317B"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0C60C4D9" w:rsidR="008D3B27" w:rsidRPr="00A33720" w:rsidRDefault="00D65D57" w:rsidP="006574F3">
      <w:pPr>
        <w:pStyle w:val="p22"/>
        <w:ind w:left="1080" w:hanging="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6574F3">
        <w:rPr>
          <w:rFonts w:ascii="Arial" w:hAnsi="Arial" w:cs="Arial"/>
          <w:color w:val="000000"/>
        </w:rPr>
        <w:tab/>
      </w:r>
      <w:r w:rsidR="008D3B27" w:rsidRPr="00A33720">
        <w:rPr>
          <w:rFonts w:ascii="Arial" w:hAnsi="Arial" w:cs="Arial"/>
          <w:color w:val="000000"/>
        </w:rPr>
        <w:t>Frequent or regular overtime</w:t>
      </w:r>
    </w:p>
    <w:p w14:paraId="788F6388" w14:textId="45B46686" w:rsidR="008D3B27" w:rsidRPr="00A33720" w:rsidRDefault="00D65D57" w:rsidP="006574F3">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6574F3">
            <w:rPr>
              <w:rFonts w:ascii="MS Gothic" w:eastAsia="MS Gothic" w:hAnsi="MS Gothic" w:cs="Arial" w:hint="eastAsia"/>
              <w:color w:val="000000"/>
            </w:rPr>
            <w:t>☒</w:t>
          </w:r>
        </w:sdtContent>
      </w:sdt>
      <w:r w:rsidR="006574F3">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w:t>
      </w:r>
      <w:r w:rsidR="003A2E61">
        <w:rPr>
          <w:rFonts w:ascii="Arial" w:hAnsi="Arial" w:cs="Arial"/>
          <w:color w:val="000000"/>
        </w:rPr>
        <w:t>-</w:t>
      </w:r>
      <w:r w:rsidR="008D3B27" w:rsidRPr="00A33720">
        <w:rPr>
          <w:rFonts w:ascii="Arial" w:hAnsi="Arial" w:cs="Arial"/>
          <w:color w:val="000000"/>
        </w:rPr>
        <w:t>out</w:t>
      </w:r>
    </w:p>
    <w:p w14:paraId="1957325D" w14:textId="3D37E70B" w:rsidR="008D3B27" w:rsidRPr="00A33720" w:rsidRDefault="00D65D57" w:rsidP="006574F3">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6574F3">
        <w:rPr>
          <w:rFonts w:ascii="Arial" w:hAnsi="Arial" w:cs="Arial"/>
          <w:color w:val="000000"/>
        </w:rPr>
        <w:tab/>
      </w:r>
      <w:r w:rsidR="008D3B27" w:rsidRPr="00A33720">
        <w:rPr>
          <w:rFonts w:ascii="Arial" w:hAnsi="Arial" w:cs="Arial"/>
          <w:color w:val="000000"/>
        </w:rPr>
        <w:t xml:space="preserve">Night shift </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7AA5C66D" w14:textId="77777777" w:rsidR="00446DF4" w:rsidRDefault="00446DF4" w:rsidP="00446DF4">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44BA3D35" w14:textId="6E8A8B3E" w:rsidR="00446DF4" w:rsidRPr="006F5A7C" w:rsidRDefault="00D65D57" w:rsidP="00446DF4">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3A2E61">
            <w:rPr>
              <w:rFonts w:ascii="MS Gothic" w:eastAsia="MS Gothic" w:hAnsi="MS Gothic" w:cs="Arial" w:hint="eastAsia"/>
            </w:rPr>
            <w:t>☐</w:t>
          </w:r>
        </w:sdtContent>
      </w:sdt>
      <w:r w:rsidR="00446DF4">
        <w:rPr>
          <w:rFonts w:ascii="Arial" w:hAnsi="Arial" w:cs="Arial"/>
        </w:rPr>
        <w:t xml:space="preserve"> Not applicable </w:t>
      </w:r>
      <w:r w:rsidR="00446DF4"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3A2E61">
            <w:rPr>
              <w:rFonts w:ascii="MS Gothic" w:eastAsia="MS Gothic" w:hAnsi="MS Gothic" w:cs="Arial" w:hint="eastAsia"/>
            </w:rPr>
            <w:t>☒</w:t>
          </w:r>
        </w:sdtContent>
      </w:sdt>
      <w:r w:rsidR="00446DF4">
        <w:rPr>
          <w:rFonts w:ascii="Arial" w:hAnsi="Arial" w:cs="Arial"/>
        </w:rPr>
        <w:t xml:space="preserve"> Input</w:t>
      </w:r>
      <w:r w:rsidR="00446DF4"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446DF4" w:rsidRPr="006F5A7C">
            <w:rPr>
              <w:rFonts w:ascii="Segoe UI Symbol" w:eastAsia="MS Gothic" w:hAnsi="Segoe UI Symbol" w:cs="Segoe UI Symbol"/>
            </w:rPr>
            <w:t>☐</w:t>
          </w:r>
        </w:sdtContent>
      </w:sdt>
      <w:r w:rsidR="00446DF4">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446DF4" w:rsidRPr="006F5A7C">
            <w:rPr>
              <w:rFonts w:ascii="Segoe UI Symbol" w:eastAsia="MS Gothic" w:hAnsi="Segoe UI Symbol" w:cs="Segoe UI Symbol"/>
            </w:rPr>
            <w:t>☐</w:t>
          </w:r>
        </w:sdtContent>
      </w:sdt>
      <w:r w:rsidR="00446DF4">
        <w:rPr>
          <w:rFonts w:ascii="Arial" w:hAnsi="Arial" w:cs="Arial"/>
        </w:rPr>
        <w:t xml:space="preserve"> Forecast </w:t>
      </w:r>
      <w:r w:rsidR="00446DF4"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3A2E61">
            <w:rPr>
              <w:rFonts w:ascii="MS Gothic" w:eastAsia="MS Gothic" w:hAnsi="MS Gothic" w:cs="Arial" w:hint="eastAsia"/>
            </w:rPr>
            <w:t>☒</w:t>
          </w:r>
        </w:sdtContent>
      </w:sdt>
      <w:r w:rsidR="00446DF4">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446DF4" w:rsidRPr="006F5A7C">
            <w:rPr>
              <w:rFonts w:ascii="Segoe UI Symbol" w:eastAsia="MS Gothic" w:hAnsi="Segoe UI Symbol" w:cs="Segoe UI Symbol"/>
            </w:rPr>
            <w:t>☐</w:t>
          </w:r>
        </w:sdtContent>
      </w:sdt>
      <w:r w:rsidR="00446DF4">
        <w:rPr>
          <w:rFonts w:ascii="Arial" w:hAnsi="Arial" w:cs="Arial"/>
        </w:rPr>
        <w:t xml:space="preserve"> Approve</w:t>
      </w:r>
    </w:p>
    <w:p w14:paraId="7E5E7298" w14:textId="2223BBF0" w:rsidR="009346FB" w:rsidRDefault="009346FB" w:rsidP="00D117A0">
      <w:pPr>
        <w:pStyle w:val="ListParagraph"/>
        <w:numPr>
          <w:ilvl w:val="0"/>
          <w:numId w:val="24"/>
        </w:numPr>
        <w:ind w:left="720"/>
        <w:jc w:val="both"/>
        <w:rPr>
          <w:color w:val="000000"/>
        </w:rPr>
      </w:pPr>
      <w:r w:rsidRPr="00A33720">
        <w:rPr>
          <w:color w:val="000000"/>
        </w:rPr>
        <w:t xml:space="preserve">This position has resource accountability for </w:t>
      </w:r>
      <w:r>
        <w:rPr>
          <w:color w:val="000000"/>
        </w:rPr>
        <w:t xml:space="preserve">the following level of </w:t>
      </w:r>
      <w:r w:rsidR="0090535E">
        <w:rPr>
          <w:color w:val="000000"/>
        </w:rPr>
        <w:t>purchasing:</w:t>
      </w:r>
      <w:r>
        <w:rPr>
          <w:color w:val="000000"/>
        </w:rPr>
        <w:t xml:space="preserve"> </w:t>
      </w:r>
      <w:r w:rsidRPr="0090535E">
        <w:rPr>
          <w:i/>
          <w:color w:val="000000"/>
          <w:sz w:val="20"/>
          <w:szCs w:val="20"/>
        </w:rPr>
        <w:t>(</w:t>
      </w:r>
      <w:r w:rsidR="0090535E" w:rsidRPr="0090535E">
        <w:rPr>
          <w:i/>
          <w:color w:val="000000"/>
          <w:sz w:val="20"/>
          <w:szCs w:val="20"/>
        </w:rPr>
        <w:t>C</w:t>
      </w:r>
      <w:r w:rsidRPr="0090535E">
        <w:rPr>
          <w:i/>
          <w:color w:val="000000"/>
          <w:sz w:val="20"/>
          <w:szCs w:val="20"/>
        </w:rPr>
        <w:t>hoose one)</w:t>
      </w:r>
      <w:r w:rsidRPr="009346FB">
        <w:rPr>
          <w:color w:val="000000"/>
        </w:rPr>
        <w:t xml:space="preserve"> </w:t>
      </w:r>
    </w:p>
    <w:p w14:paraId="085F3492" w14:textId="069B993D" w:rsidR="009346FB" w:rsidRPr="00A33720" w:rsidRDefault="00D65D57" w:rsidP="00D117A0">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3A2E61">
            <w:rPr>
              <w:rFonts w:ascii="MS Gothic" w:eastAsia="MS Gothic" w:hAnsi="MS Gothic" w:hint="eastAsia"/>
              <w:color w:val="000000"/>
            </w:rPr>
            <w:t>☐</w:t>
          </w:r>
        </w:sdtContent>
      </w:sdt>
      <w:r w:rsidR="00D117A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681E4F60" w:rsidR="009346FB" w:rsidRPr="00A33720" w:rsidRDefault="00D65D57" w:rsidP="00D117A0">
      <w:pPr>
        <w:pStyle w:val="ListParagraph"/>
        <w:ind w:left="1080" w:hanging="36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3A2E61">
            <w:rPr>
              <w:rFonts w:ascii="MS Gothic" w:eastAsia="MS Gothic" w:hAnsi="MS Gothic" w:hint="eastAsia"/>
              <w:color w:val="000000"/>
            </w:rPr>
            <w:t>☒</w:t>
          </w:r>
        </w:sdtContent>
      </w:sdt>
      <w:r w:rsidR="00D117A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128994D5" w:rsidR="009346FB" w:rsidRDefault="00D65D57" w:rsidP="00D117A0">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3A2E61">
            <w:rPr>
              <w:rFonts w:ascii="MS Gothic" w:eastAsia="MS Gothic" w:hAnsi="MS Gothic" w:hint="eastAsia"/>
              <w:color w:val="000000"/>
            </w:rPr>
            <w:t>☐</w:t>
          </w:r>
        </w:sdtContent>
      </w:sdt>
      <w:r w:rsidR="00D117A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D117A0">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6E8C4586"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826318">
        <w:rPr>
          <w:rFonts w:ascii="Arial" w:hAnsi="Arial" w:cs="Arial"/>
          <w:color w:val="000000"/>
        </w:rPr>
        <w:t xml:space="preserve">February </w:t>
      </w:r>
      <w:r w:rsidR="00D5282B">
        <w:rPr>
          <w:rFonts w:ascii="Arial" w:hAnsi="Arial" w:cs="Arial"/>
          <w:color w:val="000000"/>
        </w:rPr>
        <w:t>2012</w:t>
      </w:r>
      <w:r w:rsidRPr="00A33720">
        <w:rPr>
          <w:rFonts w:ascii="Arial" w:hAnsi="Arial" w:cs="Arial"/>
          <w:color w:val="000000"/>
        </w:rPr>
        <w:t xml:space="preserve"> </w:t>
      </w:r>
    </w:p>
    <w:p w14:paraId="58A9BDA2" w14:textId="4B9D8CB1"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29DD9637" w:rsidR="00E9317B" w:rsidRPr="00A33720" w:rsidRDefault="00E9317B" w:rsidP="00E9317B">
      <w:pPr>
        <w:rPr>
          <w:color w:val="000000"/>
        </w:rPr>
      </w:pPr>
      <w:r w:rsidRPr="00A33720">
        <w:rPr>
          <w:color w:val="000000"/>
        </w:rPr>
        <w:t xml:space="preserve">Revised: </w:t>
      </w:r>
      <w:r w:rsidR="00813FEE">
        <w:rPr>
          <w:color w:val="000000"/>
        </w:rPr>
        <w:t xml:space="preserve">April </w:t>
      </w:r>
      <w:r w:rsidR="00826318">
        <w:rPr>
          <w:color w:val="000000"/>
        </w:rPr>
        <w:t>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C67E9C">
      <w:footerReference w:type="default" r:id="rId9"/>
      <w:pgSz w:w="12240" w:h="15840" w:code="1"/>
      <w:pgMar w:top="576"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DD5F" w14:textId="0B2F9AE5" w:rsidR="00C67E9C" w:rsidRPr="00C67E9C" w:rsidRDefault="00C67E9C" w:rsidP="00C67E9C">
    <w:pPr>
      <w:pStyle w:val="Footer"/>
      <w:pBdr>
        <w:top w:val="thinThickSmallGap" w:sz="24" w:space="1" w:color="622423" w:themeColor="accent2" w:themeShade="7F"/>
      </w:pBdr>
      <w:rPr>
        <w:sz w:val="20"/>
        <w:szCs w:val="20"/>
      </w:rPr>
    </w:pPr>
    <w:r w:rsidRPr="00C67E9C">
      <w:rPr>
        <w:rFonts w:asciiTheme="majorHAnsi" w:eastAsiaTheme="majorEastAsia" w:hAnsiTheme="majorHAnsi" w:cstheme="majorBidi"/>
        <w:sz w:val="20"/>
        <w:szCs w:val="20"/>
      </w:rPr>
      <w:t>Mechanic</w:t>
    </w:r>
    <w:r w:rsidR="00653D9D">
      <w:rPr>
        <w:rFonts w:asciiTheme="majorHAnsi" w:eastAsiaTheme="majorEastAsia" w:hAnsiTheme="majorHAnsi" w:cstheme="majorBidi"/>
        <w:sz w:val="20"/>
        <w:szCs w:val="20"/>
      </w:rPr>
      <w:t xml:space="preserve"> – PW</w:t>
    </w:r>
    <w:r>
      <w:rPr>
        <w:rFonts w:asciiTheme="majorHAnsi" w:eastAsiaTheme="majorEastAsia" w:hAnsiTheme="majorHAnsi" w:cstheme="majorBidi"/>
      </w:rPr>
      <w:tab/>
    </w:r>
    <w:r w:rsidRPr="00C67E9C">
      <w:rPr>
        <w:rFonts w:asciiTheme="majorHAnsi" w:eastAsiaTheme="majorEastAsia" w:hAnsiTheme="majorHAnsi" w:cstheme="majorBidi"/>
        <w:sz w:val="20"/>
        <w:szCs w:val="20"/>
      </w:rPr>
      <w:ptab w:relativeTo="margin" w:alignment="right" w:leader="none"/>
    </w:r>
    <w:r w:rsidRPr="00C67E9C">
      <w:rPr>
        <w:rFonts w:asciiTheme="majorHAnsi" w:eastAsiaTheme="majorEastAsia" w:hAnsiTheme="majorHAnsi" w:cstheme="majorBidi"/>
        <w:sz w:val="20"/>
        <w:szCs w:val="20"/>
      </w:rPr>
      <w:t xml:space="preserve">Page </w:t>
    </w:r>
    <w:r w:rsidRPr="00C67E9C">
      <w:rPr>
        <w:rFonts w:asciiTheme="majorHAnsi" w:eastAsiaTheme="majorEastAsia" w:hAnsiTheme="majorHAnsi" w:cstheme="majorBidi"/>
        <w:b/>
        <w:sz w:val="20"/>
        <w:szCs w:val="20"/>
      </w:rPr>
      <w:fldChar w:fldCharType="begin"/>
    </w:r>
    <w:r w:rsidRPr="00C67E9C">
      <w:rPr>
        <w:rFonts w:asciiTheme="majorHAnsi" w:eastAsiaTheme="majorEastAsia" w:hAnsiTheme="majorHAnsi" w:cstheme="majorBidi"/>
        <w:b/>
        <w:sz w:val="20"/>
        <w:szCs w:val="20"/>
      </w:rPr>
      <w:instrText xml:space="preserve"> PAGE  \* Arabic  \* MERGEFORMAT </w:instrText>
    </w:r>
    <w:r w:rsidRPr="00C67E9C">
      <w:rPr>
        <w:rFonts w:asciiTheme="majorHAnsi" w:eastAsiaTheme="majorEastAsia" w:hAnsiTheme="majorHAnsi" w:cstheme="majorBidi"/>
        <w:b/>
        <w:sz w:val="20"/>
        <w:szCs w:val="20"/>
      </w:rPr>
      <w:fldChar w:fldCharType="separate"/>
    </w:r>
    <w:r w:rsidR="004A425D">
      <w:rPr>
        <w:rFonts w:asciiTheme="majorHAnsi" w:eastAsiaTheme="majorEastAsia" w:hAnsiTheme="majorHAnsi" w:cstheme="majorBidi"/>
        <w:b/>
        <w:noProof/>
        <w:sz w:val="20"/>
        <w:szCs w:val="20"/>
      </w:rPr>
      <w:t>5</w:t>
    </w:r>
    <w:r w:rsidRPr="00C67E9C">
      <w:rPr>
        <w:rFonts w:asciiTheme="majorHAnsi" w:eastAsiaTheme="majorEastAsia" w:hAnsiTheme="majorHAnsi" w:cstheme="majorBidi"/>
        <w:b/>
        <w:sz w:val="20"/>
        <w:szCs w:val="20"/>
      </w:rPr>
      <w:fldChar w:fldCharType="end"/>
    </w:r>
    <w:r w:rsidRPr="00C67E9C">
      <w:rPr>
        <w:rFonts w:asciiTheme="majorHAnsi" w:eastAsiaTheme="majorEastAsia" w:hAnsiTheme="majorHAnsi" w:cstheme="majorBidi"/>
        <w:sz w:val="20"/>
        <w:szCs w:val="20"/>
      </w:rPr>
      <w:t xml:space="preserve"> of </w:t>
    </w:r>
    <w:r w:rsidRPr="00C67E9C">
      <w:rPr>
        <w:rFonts w:asciiTheme="majorHAnsi" w:eastAsiaTheme="majorEastAsia" w:hAnsiTheme="majorHAnsi" w:cstheme="majorBidi"/>
        <w:b/>
        <w:sz w:val="20"/>
        <w:szCs w:val="20"/>
      </w:rPr>
      <w:fldChar w:fldCharType="begin"/>
    </w:r>
    <w:r w:rsidRPr="00C67E9C">
      <w:rPr>
        <w:rFonts w:asciiTheme="majorHAnsi" w:eastAsiaTheme="majorEastAsia" w:hAnsiTheme="majorHAnsi" w:cstheme="majorBidi"/>
        <w:b/>
        <w:sz w:val="20"/>
        <w:szCs w:val="20"/>
      </w:rPr>
      <w:instrText xml:space="preserve"> NUMPAGES  \* Arabic  \* MERGEFORMAT </w:instrText>
    </w:r>
    <w:r w:rsidRPr="00C67E9C">
      <w:rPr>
        <w:rFonts w:asciiTheme="majorHAnsi" w:eastAsiaTheme="majorEastAsia" w:hAnsiTheme="majorHAnsi" w:cstheme="majorBidi"/>
        <w:b/>
        <w:sz w:val="20"/>
        <w:szCs w:val="20"/>
      </w:rPr>
      <w:fldChar w:fldCharType="separate"/>
    </w:r>
    <w:r w:rsidR="004A425D">
      <w:rPr>
        <w:rFonts w:asciiTheme="majorHAnsi" w:eastAsiaTheme="majorEastAsia" w:hAnsiTheme="majorHAnsi" w:cstheme="majorBidi"/>
        <w:b/>
        <w:noProof/>
        <w:sz w:val="20"/>
        <w:szCs w:val="20"/>
      </w:rPr>
      <w:t>6</w:t>
    </w:r>
    <w:r w:rsidRPr="00C67E9C">
      <w:rPr>
        <w:rFonts w:asciiTheme="majorHAnsi" w:eastAsiaTheme="majorEastAsia" w:hAnsiTheme="majorHAnsi" w:cstheme="majorBid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D5413A"/>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FA1625"/>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7DED4135"/>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8"/>
  </w:num>
  <w:num w:numId="4">
    <w:abstractNumId w:val="13"/>
  </w:num>
  <w:num w:numId="5">
    <w:abstractNumId w:val="11"/>
  </w:num>
  <w:num w:numId="6">
    <w:abstractNumId w:val="15"/>
  </w:num>
  <w:num w:numId="7">
    <w:abstractNumId w:val="19"/>
  </w:num>
  <w:num w:numId="8">
    <w:abstractNumId w:val="10"/>
  </w:num>
  <w:num w:numId="9">
    <w:abstractNumId w:val="5"/>
  </w:num>
  <w:num w:numId="10">
    <w:abstractNumId w:val="16"/>
  </w:num>
  <w:num w:numId="11">
    <w:abstractNumId w:val="18"/>
  </w:num>
  <w:num w:numId="12">
    <w:abstractNumId w:val="7"/>
  </w:num>
  <w:num w:numId="13">
    <w:abstractNumId w:val="17"/>
  </w:num>
  <w:num w:numId="14">
    <w:abstractNumId w:val="0"/>
  </w:num>
  <w:num w:numId="15">
    <w:abstractNumId w:val="24"/>
  </w:num>
  <w:num w:numId="16">
    <w:abstractNumId w:val="6"/>
  </w:num>
  <w:num w:numId="17">
    <w:abstractNumId w:val="29"/>
  </w:num>
  <w:num w:numId="18">
    <w:abstractNumId w:val="3"/>
  </w:num>
  <w:num w:numId="19">
    <w:abstractNumId w:val="9"/>
  </w:num>
  <w:num w:numId="20">
    <w:abstractNumId w:val="23"/>
  </w:num>
  <w:num w:numId="21">
    <w:abstractNumId w:val="1"/>
  </w:num>
  <w:num w:numId="22">
    <w:abstractNumId w:val="21"/>
  </w:num>
  <w:num w:numId="23">
    <w:abstractNumId w:val="27"/>
  </w:num>
  <w:num w:numId="24">
    <w:abstractNumId w:val="14"/>
  </w:num>
  <w:num w:numId="25">
    <w:abstractNumId w:val="22"/>
  </w:num>
  <w:num w:numId="26">
    <w:abstractNumId w:val="25"/>
  </w:num>
  <w:num w:numId="27">
    <w:abstractNumId w:val="2"/>
  </w:num>
  <w:num w:numId="28">
    <w:abstractNumId w:val="12"/>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3A3F"/>
    <w:rsid w:val="00005A2D"/>
    <w:rsid w:val="00011A75"/>
    <w:rsid w:val="000474F1"/>
    <w:rsid w:val="000707A1"/>
    <w:rsid w:val="00077488"/>
    <w:rsid w:val="00086B2C"/>
    <w:rsid w:val="000C0602"/>
    <w:rsid w:val="000C3C2B"/>
    <w:rsid w:val="001051F7"/>
    <w:rsid w:val="001B3DA3"/>
    <w:rsid w:val="001E5CB6"/>
    <w:rsid w:val="00203BD1"/>
    <w:rsid w:val="00204B21"/>
    <w:rsid w:val="002228EF"/>
    <w:rsid w:val="00276602"/>
    <w:rsid w:val="002C4992"/>
    <w:rsid w:val="00312866"/>
    <w:rsid w:val="00320F8C"/>
    <w:rsid w:val="00340F6C"/>
    <w:rsid w:val="00376F7A"/>
    <w:rsid w:val="00385550"/>
    <w:rsid w:val="003A2E61"/>
    <w:rsid w:val="003A3BBF"/>
    <w:rsid w:val="0040547F"/>
    <w:rsid w:val="00417266"/>
    <w:rsid w:val="004349FB"/>
    <w:rsid w:val="00446DF4"/>
    <w:rsid w:val="004802B9"/>
    <w:rsid w:val="004A425D"/>
    <w:rsid w:val="004A4FF2"/>
    <w:rsid w:val="004B3771"/>
    <w:rsid w:val="004D39D1"/>
    <w:rsid w:val="00523F73"/>
    <w:rsid w:val="00533D53"/>
    <w:rsid w:val="00560157"/>
    <w:rsid w:val="00575C7F"/>
    <w:rsid w:val="00576902"/>
    <w:rsid w:val="005A2BB4"/>
    <w:rsid w:val="005A7144"/>
    <w:rsid w:val="005B0478"/>
    <w:rsid w:val="0060792D"/>
    <w:rsid w:val="00621845"/>
    <w:rsid w:val="00635209"/>
    <w:rsid w:val="00653D9D"/>
    <w:rsid w:val="006574F3"/>
    <w:rsid w:val="00657A86"/>
    <w:rsid w:val="00662859"/>
    <w:rsid w:val="006713B7"/>
    <w:rsid w:val="00692A37"/>
    <w:rsid w:val="00696F2E"/>
    <w:rsid w:val="006F4E1C"/>
    <w:rsid w:val="00705E2F"/>
    <w:rsid w:val="007224A7"/>
    <w:rsid w:val="0077192D"/>
    <w:rsid w:val="007909D5"/>
    <w:rsid w:val="007A59E3"/>
    <w:rsid w:val="007B11C1"/>
    <w:rsid w:val="00813FEE"/>
    <w:rsid w:val="00826318"/>
    <w:rsid w:val="008C1D68"/>
    <w:rsid w:val="008D3B27"/>
    <w:rsid w:val="008E3AFE"/>
    <w:rsid w:val="0090535E"/>
    <w:rsid w:val="00922EA9"/>
    <w:rsid w:val="00924541"/>
    <w:rsid w:val="009346FB"/>
    <w:rsid w:val="0093507D"/>
    <w:rsid w:val="00953B74"/>
    <w:rsid w:val="009606AD"/>
    <w:rsid w:val="009D232C"/>
    <w:rsid w:val="009F2A13"/>
    <w:rsid w:val="009F432B"/>
    <w:rsid w:val="00A15B4C"/>
    <w:rsid w:val="00A268C9"/>
    <w:rsid w:val="00A33720"/>
    <w:rsid w:val="00A74BB4"/>
    <w:rsid w:val="00A82E7F"/>
    <w:rsid w:val="00AB1F63"/>
    <w:rsid w:val="00AB39D2"/>
    <w:rsid w:val="00AB6D54"/>
    <w:rsid w:val="00AE74A7"/>
    <w:rsid w:val="00B04762"/>
    <w:rsid w:val="00B25303"/>
    <w:rsid w:val="00B27A3D"/>
    <w:rsid w:val="00B42114"/>
    <w:rsid w:val="00BB02FC"/>
    <w:rsid w:val="00BB59BD"/>
    <w:rsid w:val="00BE0887"/>
    <w:rsid w:val="00C56357"/>
    <w:rsid w:val="00C60670"/>
    <w:rsid w:val="00C67E9C"/>
    <w:rsid w:val="00C748D7"/>
    <w:rsid w:val="00CD5468"/>
    <w:rsid w:val="00D117A0"/>
    <w:rsid w:val="00D44483"/>
    <w:rsid w:val="00D44767"/>
    <w:rsid w:val="00D44AB9"/>
    <w:rsid w:val="00D5282B"/>
    <w:rsid w:val="00D65D57"/>
    <w:rsid w:val="00DA3991"/>
    <w:rsid w:val="00DE1F37"/>
    <w:rsid w:val="00DE7831"/>
    <w:rsid w:val="00E33F83"/>
    <w:rsid w:val="00E4526B"/>
    <w:rsid w:val="00E9317B"/>
    <w:rsid w:val="00EA2012"/>
    <w:rsid w:val="00EB0873"/>
    <w:rsid w:val="00EB2BBA"/>
    <w:rsid w:val="00ED2B95"/>
    <w:rsid w:val="00ED4367"/>
    <w:rsid w:val="00EE3DFE"/>
    <w:rsid w:val="00EE6EB3"/>
    <w:rsid w:val="00F1039C"/>
    <w:rsid w:val="00F333D4"/>
    <w:rsid w:val="00F6798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21"/>
    <o:shapelayout v:ext="edit">
      <o:idmap v:ext="edit" data="1"/>
    </o:shapelayout>
  </w:shapeDefaults>
  <w:decimalSymbol w:val="."/>
  <w:listSeparator w:val=","/>
  <w14:docId w14:val="6060D956"/>
  <w15:docId w15:val="{90211701-641C-41E0-B42E-23A0227F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1B580B"/>
    <w:rsid w:val="00986108"/>
    <w:rsid w:val="009A7539"/>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20C2DB14C9B8431EA927AB87BE5BD301">
    <w:name w:val="20C2DB14C9B8431EA927AB87BE5BD301"/>
    <w:rsid w:val="001B580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1971-FF2F-4A79-A424-28891D75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2</TotalTime>
  <Pages>6</Pages>
  <Words>2041</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2020-04-08T17:12:00Z</cp:lastPrinted>
  <dcterms:created xsi:type="dcterms:W3CDTF">2020-08-07T14:49:00Z</dcterms:created>
  <dcterms:modified xsi:type="dcterms:W3CDTF">2020-08-13T17:20:00Z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