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57066" w14:textId="77777777" w:rsidR="0040547F" w:rsidRDefault="0040547F"/>
    <w:p w14:paraId="0635E375" w14:textId="0BEA2ED8" w:rsidR="005D1FF8" w:rsidRDefault="00B072AA" w:rsidP="005D1FF8">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23AEA2BB" wp14:editId="7667EC89">
            <wp:extent cx="1190625"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90625" cy="1247775"/>
                    </a:xfrm>
                    <a:prstGeom prst="rect">
                      <a:avLst/>
                    </a:prstGeom>
                    <a:noFill/>
                    <a:ln>
                      <a:noFill/>
                    </a:ln>
                  </pic:spPr>
                </pic:pic>
              </a:graphicData>
            </a:graphic>
          </wp:inline>
        </w:drawing>
      </w:r>
    </w:p>
    <w:p w14:paraId="5C63B048" w14:textId="77777777" w:rsidR="005D1FF8" w:rsidRDefault="005D1FF8" w:rsidP="005D1FF8">
      <w:pPr>
        <w:rPr>
          <w:b/>
          <w:sz w:val="36"/>
          <w:szCs w:val="36"/>
        </w:rPr>
      </w:pPr>
      <w:r>
        <w:rPr>
          <w:b/>
          <w:sz w:val="36"/>
          <w:szCs w:val="36"/>
        </w:rPr>
        <w:tab/>
        <w:t xml:space="preserve">     City of </w:t>
      </w:r>
      <w:smartTag w:uri="urn:schemas-microsoft-com:office:smarttags" w:element="place">
        <w:smartTag w:uri="urn:schemas-microsoft-com:office:smarttags" w:element="PlaceType">
          <w:r>
            <w:rPr>
              <w:b/>
              <w:sz w:val="36"/>
              <w:szCs w:val="36"/>
            </w:rPr>
            <w:t>Pendleton</w:t>
          </w:r>
        </w:smartTag>
      </w:smartTag>
    </w:p>
    <w:p w14:paraId="776E9D82" w14:textId="77777777" w:rsidR="005D1FF8" w:rsidRPr="00AE74A7" w:rsidRDefault="005D1FF8" w:rsidP="005D1FF8">
      <w:pPr>
        <w:rPr>
          <w:b/>
          <w:sz w:val="36"/>
          <w:szCs w:val="36"/>
        </w:rPr>
      </w:pPr>
      <w:r>
        <w:rPr>
          <w:b/>
          <w:sz w:val="36"/>
          <w:szCs w:val="36"/>
        </w:rPr>
        <w:tab/>
        <w:t xml:space="preserve">      </w:t>
      </w:r>
      <w:r w:rsidRPr="00AE74A7">
        <w:rPr>
          <w:b/>
          <w:sz w:val="36"/>
          <w:szCs w:val="36"/>
        </w:rPr>
        <w:t>Job Description</w:t>
      </w:r>
      <w:r>
        <w:rPr>
          <w:b/>
          <w:sz w:val="36"/>
          <w:szCs w:val="36"/>
        </w:rPr>
        <w:tab/>
      </w:r>
    </w:p>
    <w:p w14:paraId="699D7EE2" w14:textId="77777777" w:rsidR="005D1FF8" w:rsidRPr="00AE74A7" w:rsidRDefault="005D1FF8" w:rsidP="005D1FF8">
      <w:pPr>
        <w:rPr>
          <w:b/>
          <w:sz w:val="36"/>
          <w:szCs w:val="36"/>
        </w:rPr>
      </w:pPr>
      <w:r>
        <w:rPr>
          <w:b/>
          <w:sz w:val="36"/>
          <w:szCs w:val="36"/>
        </w:rPr>
        <w:tab/>
        <w:t xml:space="preserve">          </w:t>
      </w:r>
      <w:r w:rsidR="00903C30">
        <w:rPr>
          <w:b/>
          <w:sz w:val="36"/>
          <w:szCs w:val="36"/>
        </w:rPr>
        <w:t>Library Aide</w:t>
      </w:r>
    </w:p>
    <w:p w14:paraId="5A198B47" w14:textId="77777777" w:rsidR="005D1FF8" w:rsidRDefault="005D1FF8" w:rsidP="005D1FF8">
      <w:pPr>
        <w:jc w:val="center"/>
        <w:rPr>
          <w:b/>
          <w:sz w:val="28"/>
          <w:szCs w:val="28"/>
        </w:rPr>
      </w:pPr>
    </w:p>
    <w:p w14:paraId="21010134" w14:textId="77777777" w:rsidR="005D1FF8" w:rsidRDefault="005D1FF8" w:rsidP="005D1FF8"/>
    <w:p w14:paraId="3E97FCA3" w14:textId="77777777" w:rsidR="005D1FF8" w:rsidRDefault="005D1FF8" w:rsidP="005D1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5D1FF8" w:rsidRPr="005024FA" w14:paraId="5E4B1D7C" w14:textId="77777777" w:rsidTr="00DE41DF">
        <w:tc>
          <w:tcPr>
            <w:tcW w:w="5859" w:type="dxa"/>
            <w:shd w:val="clear" w:color="auto" w:fill="auto"/>
          </w:tcPr>
          <w:p w14:paraId="67C3BD66" w14:textId="77777777" w:rsidR="005D1FF8" w:rsidRDefault="005D1FF8" w:rsidP="005D1FF8">
            <w:r w:rsidRPr="00DE41DF">
              <w:rPr>
                <w:b/>
                <w:color w:val="0000FF"/>
              </w:rPr>
              <w:t>Department</w:t>
            </w:r>
            <w:r w:rsidRPr="005024FA">
              <w:t>:</w:t>
            </w:r>
            <w:r w:rsidRPr="005024FA">
              <w:tab/>
            </w:r>
            <w:r>
              <w:t xml:space="preserve">  </w:t>
            </w:r>
          </w:p>
          <w:p w14:paraId="5B45D722" w14:textId="77777777" w:rsidR="005D1FF8" w:rsidRPr="005024FA" w:rsidRDefault="002C1033" w:rsidP="00903C30">
            <w:r>
              <w:t>Library</w:t>
            </w:r>
          </w:p>
        </w:tc>
        <w:tc>
          <w:tcPr>
            <w:tcW w:w="4005" w:type="dxa"/>
            <w:shd w:val="clear" w:color="auto" w:fill="auto"/>
          </w:tcPr>
          <w:p w14:paraId="215B0E77" w14:textId="77777777" w:rsidR="005D1FF8" w:rsidRDefault="005D1FF8" w:rsidP="005D1FF8">
            <w:r w:rsidRPr="00DE41DF">
              <w:rPr>
                <w:b/>
                <w:color w:val="0000FF"/>
              </w:rPr>
              <w:t>FLSA</w:t>
            </w:r>
            <w:r w:rsidRPr="005024FA">
              <w:t>:</w:t>
            </w:r>
            <w:r w:rsidRPr="005024FA">
              <w:tab/>
              <w:t xml:space="preserve"> </w:t>
            </w:r>
          </w:p>
          <w:p w14:paraId="3D46C046" w14:textId="77777777" w:rsidR="00903C30" w:rsidRPr="005024FA" w:rsidRDefault="00903C30" w:rsidP="005D1FF8">
            <w:r>
              <w:t>Non-Exempt</w:t>
            </w:r>
          </w:p>
        </w:tc>
      </w:tr>
      <w:tr w:rsidR="005D1FF8" w:rsidRPr="005024FA" w14:paraId="2077556B" w14:textId="77777777" w:rsidTr="00DE41DF">
        <w:tc>
          <w:tcPr>
            <w:tcW w:w="5859" w:type="dxa"/>
            <w:shd w:val="clear" w:color="auto" w:fill="auto"/>
          </w:tcPr>
          <w:p w14:paraId="02B71902" w14:textId="77777777" w:rsidR="005D1FF8" w:rsidRDefault="005D1FF8" w:rsidP="005D1FF8">
            <w:r w:rsidRPr="00DE41DF">
              <w:rPr>
                <w:b/>
                <w:color w:val="0000FF"/>
              </w:rPr>
              <w:t>Reports to</w:t>
            </w:r>
            <w:r w:rsidRPr="005024FA">
              <w:t>:</w:t>
            </w:r>
            <w:r w:rsidRPr="005024FA">
              <w:tab/>
            </w:r>
          </w:p>
          <w:p w14:paraId="454717FA" w14:textId="77777777" w:rsidR="005D1FF8" w:rsidRPr="00F926B6" w:rsidRDefault="00903C30" w:rsidP="00903C30">
            <w:r>
              <w:t>Library Assistant Director</w:t>
            </w:r>
          </w:p>
        </w:tc>
        <w:tc>
          <w:tcPr>
            <w:tcW w:w="4005" w:type="dxa"/>
            <w:shd w:val="clear" w:color="auto" w:fill="auto"/>
          </w:tcPr>
          <w:p w14:paraId="536F98C7" w14:textId="77777777" w:rsidR="005D1FF8" w:rsidRDefault="005D1FF8" w:rsidP="005D1FF8">
            <w:r w:rsidRPr="00DE41DF">
              <w:rPr>
                <w:b/>
                <w:color w:val="0000FF"/>
              </w:rPr>
              <w:t>Representation</w:t>
            </w:r>
            <w:r w:rsidRPr="005024FA">
              <w:t xml:space="preserve">: </w:t>
            </w:r>
          </w:p>
          <w:p w14:paraId="7B44FBA8" w14:textId="77777777" w:rsidR="00903C30" w:rsidRPr="005024FA" w:rsidRDefault="00903C30" w:rsidP="005D1FF8">
            <w:r>
              <w:t>Unrepresented</w:t>
            </w:r>
          </w:p>
        </w:tc>
      </w:tr>
      <w:tr w:rsidR="005D1FF8" w:rsidRPr="005024FA" w14:paraId="4406A011" w14:textId="77777777" w:rsidTr="00DE41DF">
        <w:tc>
          <w:tcPr>
            <w:tcW w:w="5859" w:type="dxa"/>
            <w:shd w:val="clear" w:color="auto" w:fill="auto"/>
          </w:tcPr>
          <w:p w14:paraId="1D14A73D" w14:textId="77777777" w:rsidR="00903C30" w:rsidRDefault="005D1FF8" w:rsidP="005D1FF8">
            <w:r w:rsidRPr="00DE41DF">
              <w:rPr>
                <w:b/>
                <w:color w:val="0000FF"/>
              </w:rPr>
              <w:t>Pay Range</w:t>
            </w:r>
            <w:r w:rsidRPr="005024FA">
              <w:t xml:space="preserve">: </w:t>
            </w:r>
            <w:r w:rsidRPr="005024FA">
              <w:tab/>
            </w:r>
          </w:p>
          <w:p w14:paraId="3C609FEF" w14:textId="77777777" w:rsidR="005D1FF8" w:rsidRPr="005024FA" w:rsidRDefault="00903C30" w:rsidP="00903C30">
            <w:r>
              <w:t>Non-union scale, hourly</w:t>
            </w:r>
            <w:r w:rsidR="005D1FF8" w:rsidRPr="005024FA">
              <w:tab/>
            </w:r>
            <w:r w:rsidR="005D1FF8" w:rsidRPr="005024FA">
              <w:tab/>
            </w:r>
          </w:p>
        </w:tc>
        <w:tc>
          <w:tcPr>
            <w:tcW w:w="4005" w:type="dxa"/>
            <w:shd w:val="clear" w:color="auto" w:fill="auto"/>
          </w:tcPr>
          <w:p w14:paraId="61E46652" w14:textId="77777777" w:rsidR="005D1FF8" w:rsidRDefault="005D1FF8" w:rsidP="005D1FF8">
            <w:r w:rsidRPr="00DE41DF">
              <w:rPr>
                <w:b/>
                <w:color w:val="0000FF"/>
              </w:rPr>
              <w:t>Date</w:t>
            </w:r>
            <w:r w:rsidRPr="005024FA">
              <w:t xml:space="preserve">:  </w:t>
            </w:r>
          </w:p>
          <w:p w14:paraId="1236311B" w14:textId="77777777" w:rsidR="00903C30" w:rsidRPr="005024FA" w:rsidRDefault="00903C30" w:rsidP="005D1FF8">
            <w:r>
              <w:t>July, 2014</w:t>
            </w:r>
          </w:p>
        </w:tc>
      </w:tr>
    </w:tbl>
    <w:p w14:paraId="4D377C0D" w14:textId="77777777" w:rsidR="005D1FF8" w:rsidRDefault="005D1FF8" w:rsidP="005D1FF8"/>
    <w:p w14:paraId="649ECA53" w14:textId="77777777" w:rsidR="0040547F" w:rsidRDefault="0040547F" w:rsidP="0040547F"/>
    <w:p w14:paraId="3AC4B68F" w14:textId="77777777" w:rsidR="0040547F" w:rsidRDefault="0040547F" w:rsidP="0040547F"/>
    <w:p w14:paraId="279C4EB6" w14:textId="77777777" w:rsidR="0040547F" w:rsidRDefault="0040547F" w:rsidP="0040547F">
      <w:pPr>
        <w:rPr>
          <w:i/>
          <w:sz w:val="20"/>
          <w:szCs w:val="20"/>
        </w:rPr>
      </w:pPr>
      <w:r>
        <w:rPr>
          <w:b/>
        </w:rPr>
        <w:t>GENERAL POSITION SUMMARY:</w:t>
      </w:r>
      <w:r w:rsidR="00662859">
        <w:rPr>
          <w:b/>
        </w:rPr>
        <w:t xml:space="preserve"> </w:t>
      </w:r>
      <w:r w:rsidR="00662859" w:rsidRPr="00A72A65">
        <w:rPr>
          <w:i/>
          <w:sz w:val="20"/>
          <w:szCs w:val="20"/>
        </w:rPr>
        <w:t>(why does this position exist)</w:t>
      </w:r>
    </w:p>
    <w:p w14:paraId="32846FE3" w14:textId="77777777" w:rsidR="002C1033" w:rsidRDefault="002C1033" w:rsidP="0040547F">
      <w:pPr>
        <w:rPr>
          <w:i/>
          <w:sz w:val="20"/>
          <w:szCs w:val="20"/>
        </w:rPr>
      </w:pPr>
    </w:p>
    <w:p w14:paraId="1DC53427" w14:textId="77777777" w:rsidR="002C1033" w:rsidRPr="002C1033" w:rsidRDefault="002C1033" w:rsidP="0040547F">
      <w:pPr>
        <w:rPr>
          <w:szCs w:val="20"/>
        </w:rPr>
      </w:pPr>
      <w:r w:rsidRPr="002C1033">
        <w:rPr>
          <w:szCs w:val="20"/>
        </w:rPr>
        <w:t>Complete tasks required to keep the library collections in correct, designated order; performs routine, repetitive clerical duties at the circulation desk according to standard procedures with an employee of higher rank present; does related work as required.</w:t>
      </w:r>
    </w:p>
    <w:p w14:paraId="316E8A18" w14:textId="77777777" w:rsidR="0040547F" w:rsidRDefault="0040547F" w:rsidP="0040547F">
      <w:pPr>
        <w:rPr>
          <w:b/>
        </w:rPr>
      </w:pPr>
    </w:p>
    <w:p w14:paraId="78B490F5" w14:textId="77777777" w:rsidR="0040547F" w:rsidRPr="00A72A65" w:rsidRDefault="0040547F" w:rsidP="0040547F">
      <w:pPr>
        <w:rPr>
          <w:i/>
          <w:sz w:val="20"/>
          <w:szCs w:val="20"/>
        </w:rPr>
      </w:pPr>
      <w:r>
        <w:rPr>
          <w:b/>
        </w:rPr>
        <w:t>ESSENTIAL FUNCTIONS/MAJOR RESPONSIBILITIES</w:t>
      </w:r>
      <w:r w:rsidRPr="00A72A65">
        <w:rPr>
          <w:b/>
          <w:i/>
          <w:sz w:val="20"/>
          <w:szCs w:val="20"/>
        </w:rPr>
        <w:t>:</w:t>
      </w:r>
      <w:r w:rsidR="00276602" w:rsidRPr="00A72A65">
        <w:rPr>
          <w:b/>
          <w:i/>
          <w:sz w:val="20"/>
          <w:szCs w:val="20"/>
        </w:rPr>
        <w:t xml:space="preserve"> </w:t>
      </w:r>
      <w:r w:rsidR="00276602" w:rsidRPr="00A72A65">
        <w:rPr>
          <w:i/>
          <w:sz w:val="20"/>
          <w:szCs w:val="20"/>
        </w:rPr>
        <w:t>(list those tasks that HAVE TO BE DONE to accomplish the Job Purpose)</w:t>
      </w:r>
    </w:p>
    <w:p w14:paraId="422A09D4" w14:textId="77777777" w:rsidR="0040547F" w:rsidRDefault="0040547F" w:rsidP="0040547F">
      <w:pPr>
        <w:rPr>
          <w:b/>
        </w:rPr>
      </w:pPr>
    </w:p>
    <w:p w14:paraId="61C7E98C" w14:textId="77777777" w:rsidR="0040547F" w:rsidRDefault="002C1033" w:rsidP="002C1033">
      <w:pPr>
        <w:numPr>
          <w:ilvl w:val="0"/>
          <w:numId w:val="7"/>
        </w:numPr>
      </w:pPr>
      <w:r>
        <w:t>Shelve books, magazines, newspapers and other library materials in correct order on shelves and in storage areas.</w:t>
      </w:r>
    </w:p>
    <w:p w14:paraId="4D579067" w14:textId="77777777" w:rsidR="00903C30" w:rsidRDefault="00903C30" w:rsidP="0076775A">
      <w:pPr>
        <w:ind w:left="720"/>
      </w:pPr>
    </w:p>
    <w:p w14:paraId="334B9284" w14:textId="77777777" w:rsidR="00F926B6" w:rsidRDefault="00F926B6" w:rsidP="002C1033">
      <w:pPr>
        <w:numPr>
          <w:ilvl w:val="0"/>
          <w:numId w:val="7"/>
        </w:numPr>
      </w:pPr>
      <w:r>
        <w:t>Monit</w:t>
      </w:r>
      <w:r w:rsidR="00903C30">
        <w:t>o</w:t>
      </w:r>
      <w:r>
        <w:t xml:space="preserve">r neatness of library by picking up trash, pushing in chairs, and noting condition of fabric covered </w:t>
      </w:r>
      <w:commentRangeStart w:id="0"/>
      <w:r>
        <w:t>seating</w:t>
      </w:r>
      <w:commentRangeEnd w:id="0"/>
      <w:r w:rsidR="00903C30">
        <w:rPr>
          <w:rStyle w:val="CommentReference"/>
        </w:rPr>
        <w:commentReference w:id="0"/>
      </w:r>
      <w:r>
        <w:t>.</w:t>
      </w:r>
    </w:p>
    <w:p w14:paraId="75409649" w14:textId="77777777" w:rsidR="0040547F" w:rsidRDefault="0040547F" w:rsidP="0040547F"/>
    <w:p w14:paraId="49D26189" w14:textId="77777777" w:rsidR="00903C30" w:rsidRDefault="002C1033" w:rsidP="0076775A">
      <w:pPr>
        <w:numPr>
          <w:ilvl w:val="0"/>
          <w:numId w:val="7"/>
        </w:numPr>
      </w:pPr>
      <w:r>
        <w:t xml:space="preserve">Periodically check shelves and storage areas </w:t>
      </w:r>
      <w:r w:rsidR="00903C30">
        <w:t xml:space="preserve">and rearrange as needed </w:t>
      </w:r>
      <w:r>
        <w:t>to see that items remain in correct order.</w:t>
      </w:r>
    </w:p>
    <w:p w14:paraId="26F497B8" w14:textId="77777777" w:rsidR="00903C30" w:rsidRDefault="00903C30" w:rsidP="0076775A">
      <w:pPr>
        <w:ind w:left="720"/>
      </w:pPr>
    </w:p>
    <w:p w14:paraId="106D243F" w14:textId="77777777" w:rsidR="00903C30" w:rsidRDefault="002C1033" w:rsidP="0076775A">
      <w:pPr>
        <w:numPr>
          <w:ilvl w:val="0"/>
          <w:numId w:val="7"/>
        </w:numPr>
      </w:pPr>
      <w:r>
        <w:t>Periodically remove unused items from storage and dispose of them</w:t>
      </w:r>
      <w:r w:rsidR="00E50260">
        <w:t>.</w:t>
      </w:r>
      <w:r>
        <w:t xml:space="preserve"> </w:t>
      </w:r>
    </w:p>
    <w:p w14:paraId="4614336B" w14:textId="77777777" w:rsidR="0040547F" w:rsidRDefault="0040547F" w:rsidP="00903C30">
      <w:pPr>
        <w:ind w:left="720"/>
      </w:pPr>
    </w:p>
    <w:p w14:paraId="100561FF" w14:textId="77777777" w:rsidR="0040547F" w:rsidRDefault="002C1033" w:rsidP="002C1033">
      <w:pPr>
        <w:numPr>
          <w:ilvl w:val="0"/>
          <w:numId w:val="7"/>
        </w:numPr>
      </w:pPr>
      <w:r>
        <w:t>Provide supervised, back-up assistance at the circulation desk as scheduled; check books in and out, issue library cards, answer the telephone.</w:t>
      </w:r>
    </w:p>
    <w:p w14:paraId="398D2A1C" w14:textId="77777777" w:rsidR="0040547F" w:rsidRDefault="0040547F" w:rsidP="0040547F"/>
    <w:p w14:paraId="77955008" w14:textId="77777777" w:rsidR="0040547F" w:rsidRDefault="002C1033" w:rsidP="002C1033">
      <w:pPr>
        <w:numPr>
          <w:ilvl w:val="0"/>
          <w:numId w:val="7"/>
        </w:numPr>
      </w:pPr>
      <w:r>
        <w:t>Perform routine clerical tasks such as stamping cards, making copies, folding brochures or other tasks with direction from a supervisory employee.</w:t>
      </w:r>
    </w:p>
    <w:p w14:paraId="362C3745" w14:textId="77777777" w:rsidR="0040547F" w:rsidRDefault="0040547F" w:rsidP="0040547F"/>
    <w:p w14:paraId="59512F5A" w14:textId="77777777" w:rsidR="0040547F" w:rsidRDefault="002C1033" w:rsidP="002C1033">
      <w:pPr>
        <w:numPr>
          <w:ilvl w:val="0"/>
          <w:numId w:val="7"/>
        </w:numPr>
      </w:pPr>
      <w:r>
        <w:t>Answer routine library questions including the location of materials or collections; refer reference questions to appropriate staff.</w:t>
      </w:r>
    </w:p>
    <w:p w14:paraId="1A926F02" w14:textId="77777777" w:rsidR="0040547F" w:rsidRDefault="0040547F" w:rsidP="0040547F"/>
    <w:p w14:paraId="7EB954FF" w14:textId="77777777" w:rsidR="00903C30" w:rsidRPr="004349FB" w:rsidRDefault="00903C30" w:rsidP="0076775A">
      <w:pPr>
        <w:rPr>
          <w:i/>
          <w:sz w:val="20"/>
          <w:szCs w:val="20"/>
        </w:rPr>
      </w:pPr>
      <w:r>
        <w:rPr>
          <w:b/>
        </w:rPr>
        <w:lastRenderedPageBreak/>
        <w:t>I</w:t>
      </w:r>
      <w:r w:rsidRPr="00E9317B">
        <w:rPr>
          <w:b/>
        </w:rPr>
        <w:t xml:space="preserve">MPORTANT FUNCTIONS: </w:t>
      </w:r>
      <w:r w:rsidRPr="004349FB">
        <w:rPr>
          <w:i/>
          <w:sz w:val="20"/>
          <w:szCs w:val="20"/>
        </w:rPr>
        <w:t>(list those tasks that may be done, but are not essential to fulfill the job purpose; any ancillary job tasks)</w:t>
      </w:r>
    </w:p>
    <w:p w14:paraId="26FEC076" w14:textId="77777777" w:rsidR="00903C30" w:rsidRPr="00E9317B" w:rsidRDefault="00903C30" w:rsidP="0076775A">
      <w:pPr>
        <w:ind w:left="360"/>
      </w:pPr>
    </w:p>
    <w:p w14:paraId="162A323B" w14:textId="77777777" w:rsidR="00903C30" w:rsidRPr="00E9317B" w:rsidRDefault="00903C30" w:rsidP="0076775A">
      <w:pPr>
        <w:numPr>
          <w:ilvl w:val="0"/>
          <w:numId w:val="9"/>
        </w:numPr>
      </w:pPr>
      <w:r>
        <w:t>Attend meetings, trainings, or participate on committees as directed.</w:t>
      </w:r>
    </w:p>
    <w:p w14:paraId="6BD5C039" w14:textId="77777777" w:rsidR="00903C30" w:rsidRPr="00E9317B" w:rsidRDefault="00903C30" w:rsidP="0076775A">
      <w:pPr>
        <w:ind w:left="720"/>
      </w:pPr>
    </w:p>
    <w:p w14:paraId="023C2CCB" w14:textId="77777777" w:rsidR="00903C30" w:rsidRPr="000861BC" w:rsidRDefault="00903C30" w:rsidP="0076775A">
      <w:pPr>
        <w:ind w:left="720"/>
      </w:pPr>
      <w:r w:rsidRPr="00E9317B">
        <w:t>2.</w:t>
      </w:r>
      <w:r w:rsidRPr="00903C30">
        <w:t xml:space="preserve"> </w:t>
      </w:r>
      <w:r>
        <w:t xml:space="preserve"> Other duties as assigned.</w:t>
      </w:r>
    </w:p>
    <w:p w14:paraId="598F1261" w14:textId="77777777" w:rsidR="00903C30" w:rsidRPr="00E9317B" w:rsidRDefault="00903C30" w:rsidP="0076775A">
      <w:pPr>
        <w:ind w:left="720"/>
      </w:pPr>
    </w:p>
    <w:p w14:paraId="60C0FAA4" w14:textId="77777777" w:rsidR="00903C30" w:rsidRPr="00E9317B" w:rsidRDefault="00903C30" w:rsidP="0076775A">
      <w:pPr>
        <w:ind w:left="720"/>
      </w:pPr>
      <w:r w:rsidRPr="00E9317B">
        <w:t>3.</w:t>
      </w:r>
    </w:p>
    <w:p w14:paraId="665C4988" w14:textId="77777777" w:rsidR="00F926B6" w:rsidRDefault="00F926B6" w:rsidP="00E9317B">
      <w:pPr>
        <w:pStyle w:val="p6"/>
        <w:jc w:val="both"/>
        <w:rPr>
          <w:rFonts w:ascii="Arial" w:hAnsi="Arial" w:cs="Arial"/>
          <w:b/>
        </w:rPr>
      </w:pPr>
    </w:p>
    <w:p w14:paraId="7D7DCC15" w14:textId="77777777" w:rsidR="00E9317B" w:rsidRPr="00A72A65" w:rsidRDefault="00E9317B" w:rsidP="00E9317B">
      <w:pPr>
        <w:pStyle w:val="p6"/>
        <w:jc w:val="both"/>
        <w:rPr>
          <w:rFonts w:ascii="Arial" w:hAnsi="Arial" w:cs="Arial"/>
          <w:i/>
          <w:sz w:val="20"/>
          <w:szCs w:val="20"/>
        </w:rPr>
      </w:pPr>
      <w:r w:rsidRPr="00E9317B">
        <w:rPr>
          <w:rFonts w:ascii="Arial" w:hAnsi="Arial" w:cs="Arial"/>
          <w:b/>
        </w:rPr>
        <w:t>JOB SPECIFICATIONS:</w:t>
      </w:r>
      <w:r w:rsidR="00662859" w:rsidRPr="00E9317B">
        <w:rPr>
          <w:rFonts w:ascii="Arial" w:hAnsi="Arial" w:cs="Arial"/>
          <w:b/>
        </w:rPr>
        <w:t xml:space="preserve"> </w:t>
      </w:r>
      <w:r w:rsidRPr="00E9317B">
        <w:rPr>
          <w:rFonts w:ascii="Arial" w:hAnsi="Arial" w:cs="Arial"/>
          <w:b/>
        </w:rPr>
        <w:t xml:space="preserve"> </w:t>
      </w:r>
      <w:r w:rsidRPr="00A72A65">
        <w:rPr>
          <w:rFonts w:ascii="Arial" w:hAnsi="Arial" w:cs="Arial"/>
          <w:i/>
          <w:sz w:val="20"/>
          <w:szCs w:val="20"/>
        </w:rPr>
        <w:t xml:space="preserve">(Education and experience requirements are minimum standards. </w:t>
      </w:r>
      <w:r w:rsidR="0026494B">
        <w:rPr>
          <w:rFonts w:ascii="Arial" w:hAnsi="Arial" w:cs="Arial"/>
          <w:i/>
          <w:sz w:val="20"/>
          <w:szCs w:val="20"/>
        </w:rPr>
        <w:t>In some cases, o</w:t>
      </w:r>
      <w:r w:rsidRPr="00A72A65">
        <w:rPr>
          <w:rFonts w:ascii="Arial" w:hAnsi="Arial" w:cs="Arial"/>
          <w:i/>
          <w:sz w:val="20"/>
          <w:szCs w:val="20"/>
        </w:rPr>
        <w:t xml:space="preserve">ther equivalent combinations of education, training and experience </w:t>
      </w:r>
      <w:r w:rsidR="0026494B">
        <w:rPr>
          <w:rFonts w:ascii="Arial" w:hAnsi="Arial" w:cs="Arial"/>
          <w:i/>
          <w:sz w:val="20"/>
          <w:szCs w:val="20"/>
        </w:rPr>
        <w:t>can</w:t>
      </w:r>
      <w:r w:rsidRPr="00A72A65">
        <w:rPr>
          <w:rFonts w:ascii="Arial" w:hAnsi="Arial" w:cs="Arial"/>
          <w:i/>
          <w:sz w:val="20"/>
          <w:szCs w:val="20"/>
        </w:rPr>
        <w:t xml:space="preserve"> be considered.) </w:t>
      </w:r>
    </w:p>
    <w:p w14:paraId="5E0B2E20" w14:textId="77777777" w:rsidR="00A268C9" w:rsidRDefault="00A268C9" w:rsidP="00E9317B">
      <w:pPr>
        <w:pStyle w:val="p15"/>
        <w:jc w:val="both"/>
        <w:rPr>
          <w:rFonts w:ascii="Arial" w:hAnsi="Arial" w:cs="Arial"/>
          <w:color w:val="000000"/>
        </w:rPr>
      </w:pPr>
    </w:p>
    <w:p w14:paraId="6DF55C10" w14:textId="77777777" w:rsidR="00694A71" w:rsidRPr="00694A71" w:rsidRDefault="00E9317B" w:rsidP="00E9317B">
      <w:pPr>
        <w:pStyle w:val="p15"/>
        <w:jc w:val="both"/>
        <w:rPr>
          <w:rFonts w:ascii="Arial" w:hAnsi="Arial" w:cs="Arial"/>
          <w:b/>
          <w:bCs/>
          <w:color w:val="000000"/>
        </w:rPr>
      </w:pPr>
      <w:r w:rsidRPr="00694A71">
        <w:rPr>
          <w:rFonts w:ascii="Arial" w:hAnsi="Arial" w:cs="Arial"/>
          <w:color w:val="000000"/>
        </w:rPr>
        <w:t>1</w:t>
      </w:r>
      <w:r w:rsidRPr="00694A71">
        <w:rPr>
          <w:rFonts w:ascii="Arial" w:hAnsi="Arial" w:cs="Arial"/>
          <w:b/>
          <w:bCs/>
          <w:color w:val="000000"/>
        </w:rPr>
        <w:t xml:space="preserve">. </w:t>
      </w:r>
      <w:r w:rsidR="00DC75E0">
        <w:rPr>
          <w:rFonts w:ascii="Arial" w:hAnsi="Arial" w:cs="Arial"/>
          <w:b/>
          <w:bCs/>
          <w:color w:val="000000"/>
        </w:rPr>
        <w:t>Education &amp; Experience</w:t>
      </w:r>
      <w:r w:rsidR="00694A71" w:rsidRPr="00694A71">
        <w:rPr>
          <w:rFonts w:ascii="Arial" w:hAnsi="Arial" w:cs="Arial"/>
          <w:b/>
          <w:bCs/>
          <w:color w:val="000000"/>
        </w:rPr>
        <w:t xml:space="preserve">: </w:t>
      </w:r>
    </w:p>
    <w:p w14:paraId="78D9B4DD" w14:textId="258FE026" w:rsidR="00694A71" w:rsidRPr="00F911EC" w:rsidRDefault="002C1033" w:rsidP="00F911EC">
      <w:pPr>
        <w:pStyle w:val="p15"/>
        <w:numPr>
          <w:ilvl w:val="0"/>
          <w:numId w:val="14"/>
        </w:numPr>
        <w:jc w:val="both"/>
        <w:rPr>
          <w:rFonts w:ascii="Arial" w:hAnsi="Arial" w:cs="Arial"/>
          <w:color w:val="000000"/>
        </w:rPr>
      </w:pPr>
      <w:r w:rsidRPr="00F911EC">
        <w:rPr>
          <w:rFonts w:ascii="Arial" w:hAnsi="Arial" w:cs="Arial"/>
          <w:color w:val="000000"/>
        </w:rPr>
        <w:t xml:space="preserve">Must be 16 years </w:t>
      </w:r>
      <w:r w:rsidR="00DC75E0" w:rsidRPr="00F911EC">
        <w:rPr>
          <w:rFonts w:ascii="Arial" w:hAnsi="Arial" w:cs="Arial"/>
          <w:color w:val="000000"/>
        </w:rPr>
        <w:t xml:space="preserve">of age </w:t>
      </w:r>
      <w:r w:rsidRPr="00F911EC">
        <w:rPr>
          <w:rFonts w:ascii="Arial" w:hAnsi="Arial" w:cs="Arial"/>
          <w:color w:val="000000"/>
        </w:rPr>
        <w:t>or older.</w:t>
      </w:r>
    </w:p>
    <w:p w14:paraId="020E820C" w14:textId="4523C00A" w:rsidR="00F911EC" w:rsidRPr="00F911EC" w:rsidRDefault="00F911EC" w:rsidP="00F911EC">
      <w:pPr>
        <w:pStyle w:val="p15"/>
        <w:numPr>
          <w:ilvl w:val="0"/>
          <w:numId w:val="14"/>
        </w:numPr>
        <w:jc w:val="both"/>
        <w:rPr>
          <w:rFonts w:ascii="Arial" w:hAnsi="Arial" w:cs="Arial"/>
          <w:color w:val="000000"/>
        </w:rPr>
      </w:pPr>
      <w:r w:rsidRPr="00F911EC">
        <w:rPr>
          <w:rFonts w:ascii="Arial" w:hAnsi="Arial" w:cs="Arial"/>
          <w:iCs/>
          <w:color w:val="000000"/>
        </w:rPr>
        <w:t xml:space="preserve">High School Diploma (or GED) </w:t>
      </w:r>
      <w:r w:rsidRPr="00F911EC">
        <w:rPr>
          <w:rFonts w:ascii="Arial" w:hAnsi="Arial" w:cs="Arial"/>
          <w:color w:val="000000"/>
        </w:rPr>
        <w:t>is</w:t>
      </w:r>
      <w:r w:rsidRPr="00F911EC">
        <w:rPr>
          <w:rFonts w:ascii="Arial" w:hAnsi="Arial" w:cs="Arial"/>
          <w:color w:val="000000"/>
        </w:rPr>
        <w:t xml:space="preserve"> preferred but not</w:t>
      </w:r>
      <w:r w:rsidRPr="00F911EC">
        <w:rPr>
          <w:rFonts w:ascii="Arial" w:hAnsi="Arial" w:cs="Arial"/>
          <w:color w:val="000000"/>
        </w:rPr>
        <w:t xml:space="preserve"> </w:t>
      </w:r>
      <w:commentRangeStart w:id="1"/>
      <w:r w:rsidRPr="00F911EC">
        <w:rPr>
          <w:rFonts w:ascii="Arial" w:hAnsi="Arial" w:cs="Arial"/>
          <w:color w:val="000000"/>
        </w:rPr>
        <w:t>required</w:t>
      </w:r>
      <w:commentRangeEnd w:id="1"/>
      <w:r w:rsidRPr="00F911EC">
        <w:rPr>
          <w:rStyle w:val="CommentReference"/>
          <w:rFonts w:ascii="Arial" w:hAnsi="Arial" w:cs="Arial"/>
          <w:sz w:val="24"/>
          <w:szCs w:val="24"/>
        </w:rPr>
        <w:commentReference w:id="1"/>
      </w:r>
      <w:r w:rsidRPr="00F911EC">
        <w:rPr>
          <w:rFonts w:ascii="Arial" w:hAnsi="Arial" w:cs="Arial"/>
          <w:color w:val="000000"/>
        </w:rPr>
        <w:t xml:space="preserve">.  </w:t>
      </w:r>
    </w:p>
    <w:p w14:paraId="6A131C9C" w14:textId="404C6805" w:rsidR="00F911EC" w:rsidRPr="00F911EC" w:rsidRDefault="00F911EC" w:rsidP="00F911EC">
      <w:pPr>
        <w:pStyle w:val="p16"/>
        <w:numPr>
          <w:ilvl w:val="0"/>
          <w:numId w:val="14"/>
        </w:numPr>
        <w:jc w:val="both"/>
        <w:rPr>
          <w:rFonts w:ascii="Arial" w:hAnsi="Arial" w:cs="Arial"/>
          <w:color w:val="000000"/>
        </w:rPr>
      </w:pPr>
      <w:r w:rsidRPr="00F911EC">
        <w:rPr>
          <w:rFonts w:ascii="Arial" w:hAnsi="Arial" w:cs="Arial"/>
          <w:color w:val="000000"/>
        </w:rPr>
        <w:t xml:space="preserve">Work Experience: Indicate the minimum level of work-related experience required to effectively perform the position’s responsibilities. Check only one box. </w:t>
      </w:r>
    </w:p>
    <w:p w14:paraId="71B48EA3" w14:textId="412E146C" w:rsidR="00F911EC" w:rsidRPr="00F911EC" w:rsidRDefault="00F911EC" w:rsidP="00F911EC">
      <w:pPr>
        <w:pStyle w:val="p14"/>
        <w:ind w:left="1839" w:hanging="399"/>
        <w:jc w:val="both"/>
        <w:rPr>
          <w:rFonts w:ascii="Arial" w:hAnsi="Arial" w:cs="Arial"/>
          <w:color w:val="000000"/>
        </w:rPr>
      </w:pPr>
      <w:r w:rsidRPr="00F911EC">
        <w:rPr>
          <w:rFonts w:ascii="Segoe UI Symbol" w:eastAsia="MS Gothic" w:hAnsi="Segoe UI Symbol" w:cs="Segoe UI Symbol"/>
          <w:color w:val="000000"/>
        </w:rPr>
        <w:t>☒</w:t>
      </w:r>
      <w:r w:rsidRPr="00F911EC">
        <w:rPr>
          <w:rFonts w:ascii="Arial" w:hAnsi="Arial" w:cs="Arial"/>
          <w:color w:val="000000"/>
        </w:rPr>
        <w:t xml:space="preserve"> Less than 12 months</w:t>
      </w:r>
    </w:p>
    <w:p w14:paraId="36D108BD" w14:textId="17281E7A" w:rsidR="00F911EC" w:rsidRPr="00F911EC" w:rsidRDefault="00F911EC" w:rsidP="00F911EC">
      <w:pPr>
        <w:pStyle w:val="p14"/>
        <w:ind w:left="1839" w:hanging="399"/>
        <w:jc w:val="both"/>
        <w:rPr>
          <w:rFonts w:ascii="Arial" w:hAnsi="Arial" w:cs="Arial"/>
          <w:color w:val="000000"/>
        </w:rPr>
      </w:pPr>
      <w:r w:rsidRPr="00F911EC">
        <w:rPr>
          <w:rFonts w:ascii="Segoe UI Symbol" w:eastAsia="MS Gothic" w:hAnsi="Segoe UI Symbol" w:cs="Segoe UI Symbol"/>
          <w:color w:val="000000"/>
        </w:rPr>
        <w:t>☐</w:t>
      </w:r>
      <w:r w:rsidRPr="00F911EC">
        <w:rPr>
          <w:rFonts w:ascii="Arial" w:hAnsi="Arial" w:cs="Arial"/>
          <w:color w:val="000000"/>
        </w:rPr>
        <w:t xml:space="preserve"> 1 – 3 years</w:t>
      </w:r>
    </w:p>
    <w:p w14:paraId="34294072" w14:textId="6CAE6A94" w:rsidR="00F911EC" w:rsidRPr="00F911EC" w:rsidRDefault="00F911EC" w:rsidP="00F911EC">
      <w:pPr>
        <w:pStyle w:val="p14"/>
        <w:ind w:left="1839" w:hanging="399"/>
        <w:jc w:val="both"/>
        <w:rPr>
          <w:rFonts w:ascii="Arial" w:hAnsi="Arial" w:cs="Arial"/>
          <w:color w:val="000000"/>
        </w:rPr>
      </w:pPr>
      <w:r w:rsidRPr="00F911EC">
        <w:rPr>
          <w:rFonts w:ascii="Segoe UI Symbol" w:eastAsia="MS Gothic" w:hAnsi="Segoe UI Symbol" w:cs="Segoe UI Symbol"/>
          <w:color w:val="000000"/>
        </w:rPr>
        <w:t>☐</w:t>
      </w:r>
      <w:r w:rsidRPr="00F911EC">
        <w:rPr>
          <w:rFonts w:ascii="Arial" w:hAnsi="Arial" w:cs="Arial"/>
          <w:color w:val="000000"/>
        </w:rPr>
        <w:t xml:space="preserve"> 3 – 5 years</w:t>
      </w:r>
    </w:p>
    <w:p w14:paraId="2D9A24FD" w14:textId="2469DEA5" w:rsidR="00F911EC" w:rsidRPr="00F911EC" w:rsidRDefault="00F911EC" w:rsidP="00F911EC">
      <w:pPr>
        <w:pStyle w:val="p14"/>
        <w:ind w:left="1839" w:hanging="399"/>
        <w:jc w:val="both"/>
        <w:rPr>
          <w:rFonts w:ascii="Arial" w:hAnsi="Arial" w:cs="Arial"/>
          <w:color w:val="000000"/>
        </w:rPr>
      </w:pPr>
      <w:r w:rsidRPr="00F911EC">
        <w:rPr>
          <w:rFonts w:ascii="Segoe UI Symbol" w:eastAsia="MS Gothic" w:hAnsi="Segoe UI Symbol" w:cs="Segoe UI Symbol"/>
          <w:color w:val="000000"/>
        </w:rPr>
        <w:t>☐</w:t>
      </w:r>
      <w:r w:rsidRPr="00F911EC">
        <w:rPr>
          <w:rFonts w:ascii="Arial" w:hAnsi="Arial" w:cs="Arial"/>
          <w:color w:val="000000"/>
        </w:rPr>
        <w:t xml:space="preserve"> 5 – 8 years</w:t>
      </w:r>
    </w:p>
    <w:p w14:paraId="0D89D402" w14:textId="3768D585" w:rsidR="00F911EC" w:rsidRPr="00F911EC" w:rsidRDefault="00F911EC" w:rsidP="00F911EC">
      <w:pPr>
        <w:pStyle w:val="p14"/>
        <w:ind w:left="1839" w:hanging="399"/>
        <w:jc w:val="both"/>
        <w:rPr>
          <w:rFonts w:ascii="Arial" w:hAnsi="Arial" w:cs="Arial"/>
          <w:color w:val="000000"/>
        </w:rPr>
      </w:pPr>
      <w:r w:rsidRPr="00F911EC">
        <w:rPr>
          <w:rFonts w:ascii="Segoe UI Symbol" w:eastAsia="MS Gothic" w:hAnsi="Segoe UI Symbol" w:cs="Segoe UI Symbol"/>
          <w:color w:val="000000"/>
        </w:rPr>
        <w:t>☐</w:t>
      </w:r>
      <w:r w:rsidRPr="00F911EC">
        <w:rPr>
          <w:rFonts w:ascii="Arial" w:hAnsi="Arial" w:cs="Arial"/>
          <w:color w:val="000000"/>
        </w:rPr>
        <w:t xml:space="preserve"> Other</w:t>
      </w:r>
    </w:p>
    <w:p w14:paraId="7B96F8E3" w14:textId="07CB6B85" w:rsidR="00F911EC" w:rsidRPr="00F911EC" w:rsidRDefault="00F911EC" w:rsidP="00F911EC">
      <w:pPr>
        <w:pStyle w:val="p15"/>
        <w:ind w:left="1440" w:hanging="720"/>
        <w:jc w:val="both"/>
        <w:rPr>
          <w:rFonts w:ascii="Arial" w:hAnsi="Arial" w:cs="Arial"/>
          <w:color w:val="000000"/>
          <w:u w:val="single"/>
        </w:rPr>
      </w:pPr>
      <w:r w:rsidRPr="00F911EC">
        <w:rPr>
          <w:rFonts w:ascii="Arial" w:hAnsi="Arial" w:cs="Arial"/>
          <w:color w:val="000000"/>
        </w:rPr>
        <w:t>Describe experience:</w:t>
      </w:r>
      <w:r w:rsidRPr="00F911EC">
        <w:rPr>
          <w:rFonts w:ascii="Arial" w:hAnsi="Arial" w:cs="Arial"/>
          <w:color w:val="000000"/>
        </w:rPr>
        <w:t xml:space="preserve"> </w:t>
      </w:r>
      <w:r w:rsidRPr="00F911EC">
        <w:rPr>
          <w:rFonts w:ascii="Arial" w:hAnsi="Arial" w:cs="Arial"/>
          <w:u w:val="single"/>
        </w:rPr>
        <w:t>Some experience in customer service</w:t>
      </w:r>
      <w:r w:rsidRPr="00F911EC">
        <w:rPr>
          <w:rFonts w:ascii="Arial" w:hAnsi="Arial" w:cs="Arial"/>
          <w:u w:val="single"/>
        </w:rPr>
        <w:t xml:space="preserve"> or p</w:t>
      </w:r>
      <w:r w:rsidRPr="00F911EC">
        <w:rPr>
          <w:rFonts w:ascii="Arial" w:hAnsi="Arial" w:cs="Arial"/>
          <w:color w:val="000000"/>
          <w:u w:val="single"/>
        </w:rPr>
        <w:t>aid or volunteer</w:t>
      </w:r>
      <w:r>
        <w:rPr>
          <w:rFonts w:ascii="Arial" w:hAnsi="Arial" w:cs="Arial"/>
          <w:color w:val="000000"/>
          <w:u w:val="single"/>
        </w:rPr>
        <w:t xml:space="preserve"> </w:t>
      </w:r>
      <w:r w:rsidRPr="00F911EC">
        <w:rPr>
          <w:rFonts w:ascii="Arial" w:hAnsi="Arial" w:cs="Arial"/>
          <w:color w:val="000000"/>
          <w:u w:val="single"/>
        </w:rPr>
        <w:t>experience in a school or public library is desirable.</w:t>
      </w:r>
    </w:p>
    <w:p w14:paraId="69D70417" w14:textId="77777777" w:rsidR="00F911EC" w:rsidRPr="00F911EC" w:rsidRDefault="00F911EC" w:rsidP="00F911EC">
      <w:pPr>
        <w:pStyle w:val="Default"/>
        <w:rPr>
          <w:rFonts w:ascii="Arial" w:hAnsi="Arial" w:cs="Arial"/>
        </w:rPr>
      </w:pPr>
    </w:p>
    <w:p w14:paraId="78C4C849" w14:textId="3ABD1457" w:rsidR="00F911EC" w:rsidRPr="00F911EC" w:rsidRDefault="00F911EC" w:rsidP="00F911EC">
      <w:pPr>
        <w:pStyle w:val="p16"/>
        <w:ind w:left="720"/>
        <w:jc w:val="both"/>
        <w:rPr>
          <w:rFonts w:ascii="Arial" w:hAnsi="Arial" w:cs="Arial"/>
          <w:color w:val="000000"/>
        </w:rPr>
      </w:pPr>
      <w:r w:rsidRPr="00F911EC">
        <w:rPr>
          <w:rFonts w:ascii="Arial" w:hAnsi="Arial" w:cs="Arial"/>
          <w:color w:val="000000"/>
        </w:rPr>
        <w:t xml:space="preserve">d)  </w:t>
      </w:r>
      <w:r w:rsidRPr="00F911EC">
        <w:rPr>
          <w:rFonts w:ascii="Arial" w:hAnsi="Arial" w:cs="Arial"/>
          <w:color w:val="000000"/>
        </w:rPr>
        <w:t xml:space="preserve">Satisfactory equivalent combination of education and </w:t>
      </w:r>
      <w:commentRangeStart w:id="2"/>
      <w:r w:rsidRPr="00F911EC">
        <w:rPr>
          <w:rFonts w:ascii="Arial" w:hAnsi="Arial" w:cs="Arial"/>
          <w:color w:val="000000"/>
        </w:rPr>
        <w:t>experience</w:t>
      </w:r>
      <w:commentRangeEnd w:id="2"/>
      <w:r w:rsidRPr="00F911EC">
        <w:rPr>
          <w:rStyle w:val="CommentReference"/>
          <w:rFonts w:ascii="Arial" w:hAnsi="Arial" w:cs="Arial"/>
          <w:sz w:val="24"/>
          <w:szCs w:val="24"/>
        </w:rPr>
        <w:commentReference w:id="2"/>
      </w:r>
      <w:r w:rsidRPr="00F911EC">
        <w:rPr>
          <w:rFonts w:ascii="Arial" w:hAnsi="Arial" w:cs="Arial"/>
          <w:color w:val="000000"/>
        </w:rPr>
        <w:t xml:space="preserve">. </w:t>
      </w:r>
    </w:p>
    <w:p w14:paraId="01674A75" w14:textId="77777777" w:rsidR="00A268C9" w:rsidRPr="00694A71" w:rsidRDefault="00A268C9" w:rsidP="00E9317B">
      <w:pPr>
        <w:pStyle w:val="p14"/>
        <w:ind w:left="720" w:hanging="720"/>
        <w:jc w:val="both"/>
        <w:rPr>
          <w:rFonts w:ascii="Arial" w:hAnsi="Arial" w:cs="Arial"/>
          <w:color w:val="000000"/>
        </w:rPr>
      </w:pPr>
    </w:p>
    <w:p w14:paraId="7BC7DA03" w14:textId="77777777" w:rsidR="00F911EC" w:rsidRPr="00A33720" w:rsidRDefault="00F911EC" w:rsidP="00F911EC">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3D03B002" w14:textId="697A1DCC" w:rsidR="00F911EC" w:rsidRPr="00A33720" w:rsidRDefault="00F911EC" w:rsidP="00F911EC">
      <w:pPr>
        <w:pStyle w:val="p18"/>
        <w:numPr>
          <w:ilvl w:val="0"/>
          <w:numId w:val="16"/>
        </w:numPr>
        <w:jc w:val="both"/>
        <w:rPr>
          <w:rFonts w:ascii="Arial" w:hAnsi="Arial" w:cs="Arial"/>
        </w:rPr>
      </w:pPr>
      <w:r w:rsidRPr="00A33720">
        <w:rPr>
          <w:rFonts w:ascii="Segoe UI Symbol" w:eastAsia="MS Gothic" w:hAnsi="Segoe UI Symbol" w:cs="Segoe UI Symbol"/>
          <w:color w:val="000000"/>
        </w:rPr>
        <w:t>☐</w:t>
      </w:r>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51840D93" w14:textId="68C752B3" w:rsidR="00F911EC" w:rsidRDefault="00F911EC" w:rsidP="00F911EC">
      <w:pPr>
        <w:pStyle w:val="p18"/>
        <w:numPr>
          <w:ilvl w:val="0"/>
          <w:numId w:val="16"/>
        </w:numPr>
        <w:jc w:val="both"/>
        <w:rPr>
          <w:rFonts w:ascii="Arial" w:hAnsi="Arial" w:cs="Arial"/>
          <w:color w:val="000000"/>
        </w:rPr>
      </w:pPr>
      <w:r>
        <w:rPr>
          <w:rFonts w:ascii="MS Gothic" w:eastAsia="MS Gothic" w:hAnsi="MS Gothic" w:cs="Arial" w:hint="eastAsia"/>
          <w:color w:val="000000"/>
        </w:rPr>
        <w:t>☒</w:t>
      </w:r>
      <w:r w:rsidRPr="00A33720">
        <w:rPr>
          <w:rFonts w:ascii="Arial" w:hAnsi="Arial" w:cs="Arial"/>
          <w:color w:val="000000"/>
        </w:rPr>
        <w:t xml:space="preserve"> Must be able to pass the department’s security clearance standards including review of criminal history and driving record. </w:t>
      </w:r>
    </w:p>
    <w:p w14:paraId="41BC84F4" w14:textId="77777777" w:rsidR="00F911EC" w:rsidRPr="00F911EC" w:rsidRDefault="00F911EC" w:rsidP="00F911EC">
      <w:pPr>
        <w:pStyle w:val="Default"/>
      </w:pPr>
    </w:p>
    <w:p w14:paraId="72A027B8" w14:textId="17E78AA0" w:rsidR="00E9317B" w:rsidRPr="00694A71" w:rsidRDefault="00F911EC" w:rsidP="00694A71">
      <w:pPr>
        <w:pStyle w:val="p14"/>
        <w:ind w:left="720" w:hanging="720"/>
        <w:jc w:val="both"/>
        <w:rPr>
          <w:rFonts w:ascii="Arial" w:hAnsi="Arial" w:cs="Arial"/>
          <w:b/>
        </w:rPr>
      </w:pPr>
      <w:r>
        <w:rPr>
          <w:rFonts w:ascii="Arial" w:hAnsi="Arial" w:cs="Arial"/>
          <w:b/>
        </w:rPr>
        <w:t>3</w:t>
      </w:r>
      <w:r w:rsidR="00E9317B" w:rsidRPr="00694A71">
        <w:rPr>
          <w:rFonts w:ascii="Arial" w:hAnsi="Arial" w:cs="Arial"/>
          <w:b/>
        </w:rPr>
        <w:t xml:space="preserve">.  Necessary Knowledge, Skills and Abilities: </w:t>
      </w:r>
    </w:p>
    <w:p w14:paraId="0520A70C" w14:textId="1E5BBAF2" w:rsidR="00E9317B" w:rsidRPr="0076775A" w:rsidRDefault="000861BC" w:rsidP="00F911EC">
      <w:pPr>
        <w:pStyle w:val="BodyText"/>
        <w:numPr>
          <w:ilvl w:val="0"/>
          <w:numId w:val="18"/>
        </w:numPr>
        <w:ind w:left="1170"/>
        <w:rPr>
          <w:i w:val="0"/>
          <w:color w:val="000000"/>
        </w:rPr>
      </w:pPr>
      <w:r w:rsidRPr="0076775A">
        <w:rPr>
          <w:i w:val="0"/>
          <w:color w:val="000000"/>
        </w:rPr>
        <w:t>Ability to alphabetize and use Dewey Decimal system.</w:t>
      </w:r>
      <w:r w:rsidR="00E9317B" w:rsidRPr="0076775A">
        <w:rPr>
          <w:i w:val="0"/>
          <w:color w:val="000000"/>
        </w:rPr>
        <w:t xml:space="preserve"> </w:t>
      </w:r>
    </w:p>
    <w:p w14:paraId="50B53746" w14:textId="2D150FB5" w:rsidR="000861BC" w:rsidRPr="0076775A" w:rsidRDefault="000861BC" w:rsidP="00F911EC">
      <w:pPr>
        <w:pStyle w:val="BodyText"/>
        <w:numPr>
          <w:ilvl w:val="0"/>
          <w:numId w:val="18"/>
        </w:numPr>
        <w:ind w:left="1170"/>
        <w:rPr>
          <w:i w:val="0"/>
          <w:color w:val="000000"/>
        </w:rPr>
      </w:pPr>
      <w:r w:rsidRPr="0076775A">
        <w:rPr>
          <w:i w:val="0"/>
          <w:color w:val="000000"/>
        </w:rPr>
        <w:t>Ability to type and use a computer terminal.</w:t>
      </w:r>
    </w:p>
    <w:p w14:paraId="53164FF2" w14:textId="1C085059" w:rsidR="000861BC" w:rsidRPr="0076775A" w:rsidRDefault="000861BC" w:rsidP="00F911EC">
      <w:pPr>
        <w:pStyle w:val="BodyText"/>
        <w:numPr>
          <w:ilvl w:val="0"/>
          <w:numId w:val="18"/>
        </w:numPr>
        <w:ind w:left="1170"/>
        <w:rPr>
          <w:i w:val="0"/>
          <w:color w:val="000000"/>
        </w:rPr>
      </w:pPr>
      <w:r w:rsidRPr="0076775A">
        <w:rPr>
          <w:i w:val="0"/>
          <w:color w:val="000000"/>
        </w:rPr>
        <w:t>Ability to understand and follow oral and written instructions.</w:t>
      </w:r>
    </w:p>
    <w:p w14:paraId="6CC7775F" w14:textId="77777777" w:rsidR="00F911EC" w:rsidRDefault="000861BC" w:rsidP="00F911EC">
      <w:pPr>
        <w:pStyle w:val="BodyText"/>
        <w:numPr>
          <w:ilvl w:val="0"/>
          <w:numId w:val="18"/>
        </w:numPr>
        <w:ind w:left="1170"/>
        <w:rPr>
          <w:i w:val="0"/>
          <w:color w:val="000000"/>
        </w:rPr>
      </w:pPr>
      <w:r w:rsidRPr="0076775A">
        <w:rPr>
          <w:i w:val="0"/>
          <w:color w:val="000000"/>
        </w:rPr>
        <w:t>Ability to communicate effectively and maintain working relationships with other employees and the general public.</w:t>
      </w:r>
      <w:r w:rsidR="00E9317B" w:rsidRPr="0076775A">
        <w:rPr>
          <w:i w:val="0"/>
          <w:color w:val="000000"/>
        </w:rPr>
        <w:t xml:space="preserve"> </w:t>
      </w:r>
    </w:p>
    <w:p w14:paraId="04BBBA5A" w14:textId="77777777" w:rsidR="00F911EC" w:rsidRDefault="00F911EC" w:rsidP="00F911EC">
      <w:pPr>
        <w:pStyle w:val="BodyText"/>
        <w:numPr>
          <w:ilvl w:val="0"/>
          <w:numId w:val="18"/>
        </w:numPr>
        <w:ind w:left="1170"/>
        <w:rPr>
          <w:i w:val="0"/>
          <w:color w:val="000000"/>
        </w:rPr>
      </w:pPr>
      <w:r w:rsidRPr="00F911EC">
        <w:rPr>
          <w:i w:val="0"/>
          <w:color w:val="000000"/>
        </w:rPr>
        <w:t>Ability to</w:t>
      </w:r>
      <w:r w:rsidRPr="00F911EC">
        <w:rPr>
          <w:i w:val="0"/>
        </w:rPr>
        <w:t xml:space="preserve"> maintain regular and predictable attendance to serve customers</w:t>
      </w:r>
      <w:r>
        <w:rPr>
          <w:i w:val="0"/>
        </w:rPr>
        <w:t xml:space="preserve">, </w:t>
      </w:r>
      <w:r w:rsidRPr="00F911EC">
        <w:rPr>
          <w:i w:val="0"/>
        </w:rPr>
        <w:t>interact with co-workers</w:t>
      </w:r>
      <w:r>
        <w:rPr>
          <w:i w:val="0"/>
        </w:rPr>
        <w:t xml:space="preserve"> and</w:t>
      </w:r>
      <w:r w:rsidRPr="00F911EC">
        <w:rPr>
          <w:i w:val="0"/>
        </w:rPr>
        <w:t xml:space="preserve"> supervisor, attend meetings, training, etc.  </w:t>
      </w:r>
    </w:p>
    <w:p w14:paraId="0A6982CE" w14:textId="77777777" w:rsidR="00F911EC" w:rsidRDefault="00F911EC" w:rsidP="00F911EC">
      <w:pPr>
        <w:pStyle w:val="BodyText"/>
        <w:numPr>
          <w:ilvl w:val="0"/>
          <w:numId w:val="18"/>
        </w:numPr>
        <w:ind w:left="1170"/>
        <w:rPr>
          <w:i w:val="0"/>
          <w:color w:val="000000"/>
        </w:rPr>
      </w:pPr>
      <w:r w:rsidRPr="00F911EC">
        <w:rPr>
          <w:i w:val="0"/>
          <w:color w:val="000000"/>
        </w:rPr>
        <w:t>Ability to establish and maintain effective working relationships.</w:t>
      </w:r>
    </w:p>
    <w:p w14:paraId="54DAD306" w14:textId="77777777" w:rsidR="00F911EC" w:rsidRDefault="00F911EC" w:rsidP="00F911EC">
      <w:pPr>
        <w:pStyle w:val="BodyText"/>
        <w:numPr>
          <w:ilvl w:val="0"/>
          <w:numId w:val="18"/>
        </w:numPr>
        <w:ind w:left="1170"/>
        <w:rPr>
          <w:i w:val="0"/>
          <w:color w:val="000000"/>
        </w:rPr>
      </w:pPr>
      <w:r w:rsidRPr="00F911EC">
        <w:rPr>
          <w:i w:val="0"/>
          <w:color w:val="000000"/>
        </w:rPr>
        <w:t>Ability to work as a team member.</w:t>
      </w:r>
    </w:p>
    <w:p w14:paraId="7F685639" w14:textId="77777777" w:rsidR="00F911EC" w:rsidRDefault="00F911EC" w:rsidP="00F911EC">
      <w:pPr>
        <w:pStyle w:val="BodyText"/>
        <w:numPr>
          <w:ilvl w:val="0"/>
          <w:numId w:val="18"/>
        </w:numPr>
        <w:ind w:left="1170"/>
        <w:rPr>
          <w:i w:val="0"/>
          <w:color w:val="000000"/>
        </w:rPr>
      </w:pPr>
      <w:r w:rsidRPr="00F911EC">
        <w:rPr>
          <w:i w:val="0"/>
          <w:color w:val="000000"/>
        </w:rPr>
        <w:t xml:space="preserve">Ability to perform work in a manner consistent with the City’s Core Values of: Respect, Integrity, Caring, Responsibility, Citizenship, Cooperation and Industriousness. </w:t>
      </w:r>
    </w:p>
    <w:p w14:paraId="1F43AB1F" w14:textId="02F15577" w:rsidR="00F911EC" w:rsidRPr="00F911EC" w:rsidRDefault="00F911EC" w:rsidP="00F911EC">
      <w:pPr>
        <w:pStyle w:val="BodyText"/>
        <w:numPr>
          <w:ilvl w:val="0"/>
          <w:numId w:val="18"/>
        </w:numPr>
        <w:ind w:left="1170"/>
        <w:rPr>
          <w:i w:val="0"/>
          <w:color w:val="000000"/>
        </w:rPr>
      </w:pPr>
      <w:r w:rsidRPr="00F911EC">
        <w:rPr>
          <w:i w:val="0"/>
          <w:color w:val="000000"/>
        </w:rPr>
        <w:t>Ability to perform the essential functions of the job.</w:t>
      </w:r>
    </w:p>
    <w:p w14:paraId="6D0C4370" w14:textId="77777777" w:rsidR="00E9317B" w:rsidRPr="00E9317B" w:rsidRDefault="00E9317B" w:rsidP="00A268C9">
      <w:pPr>
        <w:pStyle w:val="Default"/>
        <w:ind w:left="1824" w:hanging="384"/>
        <w:rPr>
          <w:rFonts w:ascii="Arial" w:hAnsi="Arial" w:cs="Arial"/>
        </w:rPr>
      </w:pPr>
    </w:p>
    <w:p w14:paraId="5EDB4D54" w14:textId="77777777" w:rsidR="00F911EC" w:rsidRPr="00145412" w:rsidRDefault="00F911EC" w:rsidP="00F911EC">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1E3270C6" w14:textId="77777777" w:rsidR="00F911EC" w:rsidRPr="007B3EF7" w:rsidRDefault="00F911EC" w:rsidP="00F911EC">
      <w:pPr>
        <w:spacing w:after="120"/>
        <w:ind w:left="720"/>
        <w:rPr>
          <w:color w:val="000000"/>
        </w:rPr>
      </w:pPr>
      <w:r w:rsidRPr="007B3EF7">
        <w:rPr>
          <w:color w:val="000000"/>
        </w:rPr>
        <w:t xml:space="preserve">Standard office equipment including telephones, computer, printer, fax machine and copy machines; Computer software (Choose all that apply): </w:t>
      </w:r>
    </w:p>
    <w:p w14:paraId="101D2CEE" w14:textId="35AA800F" w:rsidR="00F911EC" w:rsidRPr="00A33720" w:rsidRDefault="00F911EC" w:rsidP="00F911EC">
      <w:pPr>
        <w:pStyle w:val="ListParagraph"/>
        <w:spacing w:after="120"/>
        <w:ind w:left="1080"/>
        <w:rPr>
          <w:color w:val="000000"/>
        </w:rPr>
      </w:pPr>
      <w:r>
        <w:rPr>
          <w:rFonts w:ascii="MS Gothic" w:eastAsia="MS Gothic" w:hAnsi="MS Gothic" w:hint="eastAsia"/>
          <w:color w:val="000000"/>
        </w:rPr>
        <w:t>☒</w:t>
      </w:r>
      <w:r w:rsidRPr="00A33720">
        <w:rPr>
          <w:color w:val="000000"/>
        </w:rPr>
        <w:t xml:space="preserve">  MS based word-processing, spreadsheet, and/or data base programs</w:t>
      </w:r>
    </w:p>
    <w:p w14:paraId="4A516780" w14:textId="3C5CFD88" w:rsidR="00F911EC" w:rsidRPr="00A33720" w:rsidRDefault="00F911EC" w:rsidP="00F911EC">
      <w:pPr>
        <w:pStyle w:val="ListParagraph"/>
        <w:spacing w:after="120"/>
        <w:ind w:left="1080"/>
        <w:rPr>
          <w:color w:val="000000"/>
        </w:rPr>
      </w:pPr>
      <w:r>
        <w:rPr>
          <w:rFonts w:ascii="MS Gothic" w:eastAsia="MS Gothic" w:hAnsi="MS Gothic" w:hint="eastAsia"/>
          <w:color w:val="000000"/>
        </w:rPr>
        <w:t>☐</w:t>
      </w:r>
      <w:r w:rsidRPr="00A33720">
        <w:rPr>
          <w:color w:val="000000"/>
        </w:rPr>
        <w:t xml:space="preserve">  Outlook or other email communication.</w:t>
      </w:r>
    </w:p>
    <w:p w14:paraId="2FFC6674" w14:textId="1F58EC5C" w:rsidR="00F911EC" w:rsidRPr="00A33720" w:rsidRDefault="00F911EC" w:rsidP="00F911EC">
      <w:pPr>
        <w:pStyle w:val="ListParagraph"/>
        <w:spacing w:after="120"/>
        <w:ind w:left="1080"/>
        <w:rPr>
          <w:color w:val="000000"/>
        </w:rPr>
      </w:pPr>
      <w:r>
        <w:rPr>
          <w:rFonts w:ascii="MS Gothic" w:eastAsia="MS Gothic" w:hAnsi="MS Gothic" w:hint="eastAsia"/>
          <w:color w:val="000000"/>
        </w:rPr>
        <w:t>☐</w:t>
      </w:r>
      <w:r w:rsidRPr="00A33720">
        <w:rPr>
          <w:color w:val="000000"/>
        </w:rPr>
        <w:t xml:space="preserve">  Internet and/or social media</w:t>
      </w:r>
    </w:p>
    <w:p w14:paraId="00F33887" w14:textId="26AFAF33" w:rsidR="00F911EC" w:rsidRPr="00A33720" w:rsidRDefault="00F911EC" w:rsidP="00F911EC">
      <w:pPr>
        <w:pStyle w:val="ListParagraph"/>
        <w:spacing w:after="120"/>
        <w:ind w:left="1080"/>
        <w:rPr>
          <w:color w:val="000000"/>
        </w:rPr>
      </w:pPr>
      <w:r>
        <w:rPr>
          <w:rFonts w:ascii="MS Gothic" w:eastAsia="MS Gothic" w:hAnsi="MS Gothic" w:hint="eastAsia"/>
          <w:color w:val="000000"/>
        </w:rPr>
        <w:t>☐</w:t>
      </w:r>
      <w:r w:rsidRPr="00A33720">
        <w:rPr>
          <w:color w:val="000000"/>
        </w:rPr>
        <w:t xml:space="preserve">  Presentation or desktop publishing software</w:t>
      </w:r>
    </w:p>
    <w:p w14:paraId="0DCC31FE" w14:textId="2A25D1C3" w:rsidR="00F911EC" w:rsidRPr="00A33720" w:rsidRDefault="00F911EC" w:rsidP="00F911EC">
      <w:pPr>
        <w:pStyle w:val="ListParagraph"/>
        <w:spacing w:after="120"/>
        <w:ind w:left="1080"/>
        <w:rPr>
          <w:color w:val="000000"/>
        </w:rPr>
      </w:pPr>
      <w:r>
        <w:rPr>
          <w:rFonts w:ascii="MS Gothic" w:eastAsia="MS Gothic" w:hAnsi="MS Gothic" w:hint="eastAsia"/>
          <w:color w:val="000000"/>
        </w:rPr>
        <w:t>☒</w:t>
      </w:r>
      <w:r w:rsidRPr="00A33720">
        <w:rPr>
          <w:color w:val="000000"/>
        </w:rPr>
        <w:t xml:space="preserve">  Specialized or custom software</w:t>
      </w:r>
    </w:p>
    <w:p w14:paraId="0B5CF88A" w14:textId="77777777" w:rsidR="00E9317B" w:rsidRPr="00E9317B" w:rsidRDefault="00E9317B" w:rsidP="00E9317B">
      <w:pPr>
        <w:pStyle w:val="Default"/>
        <w:rPr>
          <w:rFonts w:ascii="Arial" w:hAnsi="Arial" w:cs="Arial"/>
        </w:rPr>
      </w:pPr>
    </w:p>
    <w:p w14:paraId="35023109" w14:textId="77777777" w:rsidR="00B072AA" w:rsidRPr="00A33720" w:rsidRDefault="00B072AA" w:rsidP="00B072AA">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301FE8BB" w14:textId="3AA66E13" w:rsidR="00B072AA" w:rsidRPr="00A33720" w:rsidRDefault="00B072AA" w:rsidP="00B072AA">
      <w:pPr>
        <w:pStyle w:val="p14"/>
        <w:numPr>
          <w:ilvl w:val="0"/>
          <w:numId w:val="20"/>
        </w:numPr>
        <w:rPr>
          <w:rFonts w:ascii="Arial" w:hAnsi="Arial" w:cs="Arial"/>
          <w:color w:val="000000"/>
        </w:rPr>
      </w:pPr>
      <w:r w:rsidRPr="00A33720">
        <w:rPr>
          <w:rFonts w:ascii="Arial" w:hAnsi="Arial" w:cs="Arial"/>
          <w:color w:val="000000"/>
        </w:rPr>
        <w:t xml:space="preserve">This position </w:t>
      </w:r>
      <w:r>
        <w:rPr>
          <w:rFonts w:ascii="Arial" w:hAnsi="Arial" w:cs="Arial"/>
          <w:color w:val="000000"/>
        </w:rPr>
        <w:t>does not supervise</w:t>
      </w:r>
      <w:r w:rsidRPr="00A33720">
        <w:rPr>
          <w:rFonts w:ascii="Arial" w:hAnsi="Arial" w:cs="Arial"/>
          <w:color w:val="000000"/>
        </w:rPr>
        <w:t xml:space="preserve"> other staff.  </w:t>
      </w:r>
    </w:p>
    <w:p w14:paraId="7A1C40F8" w14:textId="77777777" w:rsidR="00B072AA" w:rsidRPr="00A33720" w:rsidRDefault="00B072AA" w:rsidP="00B072AA">
      <w:pPr>
        <w:pStyle w:val="p14"/>
        <w:numPr>
          <w:ilvl w:val="0"/>
          <w:numId w:val="20"/>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Library Director.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28F55CE3" w14:textId="06588C7F" w:rsidR="00B072AA" w:rsidRPr="00A33720" w:rsidRDefault="00B072AA" w:rsidP="00B072AA">
      <w:pPr>
        <w:pStyle w:val="p14"/>
        <w:ind w:left="1440"/>
        <w:rPr>
          <w:rFonts w:ascii="Arial" w:hAnsi="Arial" w:cs="Arial"/>
          <w:color w:val="000000"/>
        </w:rPr>
      </w:pPr>
      <w:r>
        <w:rPr>
          <w:rFonts w:ascii="MS Gothic" w:eastAsia="MS Gothic" w:hAnsi="MS Gothic" w:cs="Arial" w:hint="eastAsia"/>
          <w:color w:val="000000"/>
        </w:rPr>
        <w:t>☒</w:t>
      </w:r>
      <w:r w:rsidRPr="00A33720">
        <w:rPr>
          <w:rFonts w:ascii="Arial" w:hAnsi="Arial" w:cs="Arial"/>
          <w:color w:val="000000"/>
        </w:rPr>
        <w:t xml:space="preserve"> Direct.  Supervisor provides assignments, directs work on a regular basis, and tasks or procedures are usually well defined.</w:t>
      </w:r>
    </w:p>
    <w:p w14:paraId="67F92E6E" w14:textId="2A86BAF8" w:rsidR="00B072AA" w:rsidRPr="00A33720" w:rsidRDefault="00B072AA" w:rsidP="00B072AA">
      <w:pPr>
        <w:pStyle w:val="Default"/>
        <w:ind w:left="1440" w:hanging="1440"/>
        <w:rPr>
          <w:rFonts w:ascii="Arial" w:hAnsi="Arial" w:cs="Arial"/>
        </w:rPr>
      </w:pPr>
      <w:r w:rsidRPr="00A33720">
        <w:rPr>
          <w:rFonts w:ascii="Arial" w:hAnsi="Arial" w:cs="Arial"/>
        </w:rPr>
        <w:tab/>
      </w:r>
      <w:r>
        <w:rPr>
          <w:rFonts w:ascii="MS Gothic" w:eastAsia="MS Gothic" w:hAnsi="MS Gothic" w:cs="Arial" w:hint="eastAsia"/>
        </w:rPr>
        <w:t>☐</w:t>
      </w:r>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5D77141E" w14:textId="6BD282A7" w:rsidR="00B072AA" w:rsidRPr="00A33720" w:rsidRDefault="00B072AA" w:rsidP="00B072AA">
      <w:pPr>
        <w:pStyle w:val="Default"/>
        <w:ind w:left="1440" w:hanging="1440"/>
        <w:rPr>
          <w:rFonts w:ascii="Arial" w:hAnsi="Arial" w:cs="Arial"/>
        </w:rPr>
      </w:pPr>
      <w:r w:rsidRPr="00A33720">
        <w:rPr>
          <w:rFonts w:ascii="Arial" w:hAnsi="Arial" w:cs="Arial"/>
        </w:rPr>
        <w:tab/>
      </w:r>
      <w:r w:rsidRPr="00A33720">
        <w:rPr>
          <w:rFonts w:ascii="Segoe UI Symbol" w:eastAsia="MS Gothic" w:hAnsi="Segoe UI Symbol" w:cs="Segoe UI Symbol"/>
        </w:rPr>
        <w:t>☐</w:t>
      </w:r>
      <w:r w:rsidRPr="00A33720">
        <w:rPr>
          <w:rFonts w:ascii="Arial" w:hAnsi="Arial" w:cs="Arial"/>
        </w:rPr>
        <w:t xml:space="preserve"> Limited.  Work is performed highly independently with little direction. Position has significant decision-making discretion.  Work is evaluated for overall effectiveness.  </w:t>
      </w:r>
    </w:p>
    <w:p w14:paraId="2E27CFED" w14:textId="77777777" w:rsidR="00E9317B" w:rsidRPr="00E9317B" w:rsidRDefault="00E9317B" w:rsidP="00E9317B">
      <w:pPr>
        <w:pStyle w:val="p14"/>
        <w:ind w:left="720" w:hanging="720"/>
        <w:jc w:val="both"/>
        <w:rPr>
          <w:rFonts w:ascii="Arial" w:hAnsi="Arial" w:cs="Arial"/>
          <w:color w:val="000000"/>
        </w:rPr>
      </w:pPr>
    </w:p>
    <w:p w14:paraId="670AED08" w14:textId="77777777" w:rsidR="00B072AA" w:rsidRPr="00A33720" w:rsidRDefault="00B072AA" w:rsidP="00B072AA">
      <w:pPr>
        <w:pStyle w:val="p14"/>
        <w:ind w:left="1080"/>
        <w:jc w:val="both"/>
        <w:rPr>
          <w:rFonts w:ascii="Arial" w:hAnsi="Arial" w:cs="Arial"/>
          <w:color w:val="000000"/>
        </w:rPr>
      </w:pPr>
    </w:p>
    <w:p w14:paraId="293447EA" w14:textId="77777777" w:rsidR="00B072AA" w:rsidRPr="00A33720" w:rsidRDefault="00B072AA" w:rsidP="00B072AA">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55B7A716" w14:textId="77777777" w:rsidR="00B072AA" w:rsidRPr="0093507D" w:rsidRDefault="00B072AA" w:rsidP="00B072AA">
      <w:pPr>
        <w:pStyle w:val="ListParagraph"/>
        <w:numPr>
          <w:ilvl w:val="0"/>
          <w:numId w:val="21"/>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0191D0FC" w14:textId="226B75D3" w:rsidR="00B072AA" w:rsidRPr="00A33720" w:rsidRDefault="00B072AA" w:rsidP="00B072AA">
      <w:pPr>
        <w:pStyle w:val="ListParagraph"/>
        <w:ind w:left="1710" w:hanging="540"/>
        <w:rPr>
          <w:color w:val="000000"/>
        </w:rPr>
      </w:pPr>
      <w:r>
        <w:rPr>
          <w:rFonts w:ascii="MS Gothic" w:eastAsia="MS Gothic" w:hAnsi="MS Gothic" w:hint="eastAsia"/>
          <w:color w:val="000000"/>
        </w:rPr>
        <w:t>☒</w:t>
      </w:r>
      <w:r w:rsidRPr="00A33720">
        <w:rPr>
          <w:color w:val="000000"/>
        </w:rPr>
        <w:t xml:space="preserve"> Primarily with other City staff and/or customers.</w:t>
      </w:r>
    </w:p>
    <w:p w14:paraId="520B0CCB" w14:textId="6FF7E232" w:rsidR="00B072AA" w:rsidRPr="00A33720" w:rsidRDefault="00B072AA" w:rsidP="00B072AA">
      <w:pPr>
        <w:pStyle w:val="ListParagraph"/>
        <w:ind w:left="1620" w:hanging="450"/>
        <w:rPr>
          <w:color w:val="000000"/>
        </w:rPr>
      </w:pPr>
      <w:r>
        <w:rPr>
          <w:rFonts w:ascii="MS Gothic" w:eastAsia="MS Gothic" w:hAnsi="MS Gothic" w:hint="eastAsia"/>
          <w:color w:val="000000"/>
        </w:rPr>
        <w:t>☐</w:t>
      </w:r>
      <w:r>
        <w:rPr>
          <w:rFonts w:ascii="MS Gothic" w:eastAsia="MS Gothic" w:hAnsi="MS Gothic"/>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xml:space="preserve">, such as </w:t>
      </w:r>
      <w:r>
        <w:rPr>
          <w:color w:val="000000"/>
        </w:rPr>
        <w:t xml:space="preserve"> </w:t>
      </w:r>
      <w:r>
        <w:rPr>
          <w:color w:val="000000"/>
        </w:rPr>
        <w:t>community partners, vendors, and local businesses.</w:t>
      </w:r>
    </w:p>
    <w:p w14:paraId="0CF698E6" w14:textId="77777777" w:rsidR="00B072AA" w:rsidRPr="00A33720" w:rsidRDefault="00B072AA" w:rsidP="00B072AA">
      <w:pPr>
        <w:pStyle w:val="ListParagraph"/>
        <w:ind w:left="1530" w:hanging="270"/>
        <w:rPr>
          <w:color w:val="000000"/>
        </w:rPr>
      </w:pPr>
    </w:p>
    <w:p w14:paraId="6B5463A1" w14:textId="77777777" w:rsidR="00B072AA" w:rsidRPr="00A33720" w:rsidRDefault="00B072AA" w:rsidP="00B072AA">
      <w:pPr>
        <w:pStyle w:val="ListParagraph"/>
        <w:numPr>
          <w:ilvl w:val="0"/>
          <w:numId w:val="21"/>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1F7EFA8C" w14:textId="0C9BB8D3" w:rsidR="00B072AA" w:rsidRPr="00A33720" w:rsidRDefault="00B072AA" w:rsidP="00B072AA">
      <w:pPr>
        <w:pStyle w:val="ListParagraph"/>
        <w:ind w:left="1260"/>
        <w:rPr>
          <w:color w:val="000000"/>
        </w:rPr>
      </w:pPr>
      <w:r>
        <w:rPr>
          <w:rFonts w:ascii="MS Gothic" w:eastAsia="MS Gothic" w:hAnsi="MS Gothic" w:hint="eastAsia"/>
          <w:color w:val="000000"/>
        </w:rPr>
        <w:t>☐</w:t>
      </w:r>
      <w:r w:rsidRPr="00A33720">
        <w:rPr>
          <w:color w:val="000000"/>
        </w:rPr>
        <w:t xml:space="preserve">  Complex</w:t>
      </w:r>
    </w:p>
    <w:p w14:paraId="655E856E" w14:textId="2201C190" w:rsidR="00B072AA" w:rsidRPr="00A33720" w:rsidRDefault="00B072AA" w:rsidP="00B072AA">
      <w:pPr>
        <w:pStyle w:val="ListParagraph"/>
        <w:ind w:left="1260"/>
        <w:rPr>
          <w:color w:val="000000"/>
        </w:rPr>
      </w:pPr>
      <w:r w:rsidRPr="00A33720">
        <w:rPr>
          <w:rFonts w:ascii="Segoe UI Symbol" w:eastAsia="MS Gothic" w:hAnsi="Segoe UI Symbol" w:cs="Segoe UI Symbol"/>
          <w:color w:val="000000"/>
        </w:rPr>
        <w:t>☐</w:t>
      </w:r>
      <w:r w:rsidRPr="00A33720">
        <w:rPr>
          <w:color w:val="000000"/>
        </w:rPr>
        <w:t xml:space="preserve">  Controversial</w:t>
      </w:r>
    </w:p>
    <w:p w14:paraId="7631AC1E" w14:textId="43D0CB6D" w:rsidR="00B072AA" w:rsidRPr="00A33720" w:rsidRDefault="00B072AA" w:rsidP="00B072AA">
      <w:pPr>
        <w:pStyle w:val="ListParagraph"/>
        <w:ind w:left="1260"/>
        <w:rPr>
          <w:color w:val="000000"/>
        </w:rPr>
      </w:pPr>
      <w:r>
        <w:rPr>
          <w:rFonts w:ascii="MS Gothic" w:eastAsia="MS Gothic" w:hAnsi="MS Gothic" w:hint="eastAsia"/>
          <w:color w:val="000000"/>
        </w:rPr>
        <w:t>☐</w:t>
      </w:r>
      <w:r w:rsidRPr="00A33720">
        <w:rPr>
          <w:color w:val="000000"/>
        </w:rPr>
        <w:t xml:space="preserve">  Confidential</w:t>
      </w:r>
    </w:p>
    <w:p w14:paraId="6AA4EEF6" w14:textId="7099C3DE" w:rsidR="00B072AA" w:rsidRPr="00A33720" w:rsidRDefault="00B072AA" w:rsidP="00B072AA">
      <w:pPr>
        <w:pStyle w:val="ListParagraph"/>
        <w:tabs>
          <w:tab w:val="left" w:pos="1950"/>
        </w:tabs>
        <w:ind w:left="1620" w:hanging="360"/>
        <w:rPr>
          <w:color w:val="000000"/>
        </w:rPr>
      </w:pPr>
      <w:r w:rsidRPr="00A33720">
        <w:rPr>
          <w:rFonts w:ascii="Segoe UI Symbol" w:eastAsia="MS Gothic" w:hAnsi="Segoe UI Symbol" w:cs="Segoe UI Symbol"/>
          <w:color w:val="000000"/>
        </w:rPr>
        <w:t>☐</w:t>
      </w:r>
      <w:r w:rsidRPr="00A33720">
        <w:rPr>
          <w:color w:val="000000"/>
        </w:rPr>
        <w:t xml:space="preserve">  Have significant impact (affect City services or reputation, or have legal or financial consequences)</w:t>
      </w:r>
      <w:r w:rsidRPr="00A33720">
        <w:rPr>
          <w:color w:val="000000"/>
        </w:rPr>
        <w:tab/>
      </w:r>
    </w:p>
    <w:p w14:paraId="437455F7" w14:textId="77777777" w:rsidR="00E9317B" w:rsidRPr="00E9317B" w:rsidRDefault="00E9317B" w:rsidP="00E9317B">
      <w:pPr>
        <w:pStyle w:val="p14"/>
        <w:ind w:left="720" w:hanging="720"/>
        <w:jc w:val="both"/>
        <w:rPr>
          <w:rFonts w:ascii="Arial" w:hAnsi="Arial" w:cs="Arial"/>
          <w:color w:val="000000"/>
        </w:rPr>
      </w:pPr>
    </w:p>
    <w:p w14:paraId="50B64CBE" w14:textId="77777777" w:rsidR="00B072AA" w:rsidRPr="00A33720" w:rsidRDefault="00B072AA" w:rsidP="00B072AA">
      <w:pPr>
        <w:pStyle w:val="p14"/>
        <w:ind w:left="720" w:hanging="720"/>
        <w:jc w:val="both"/>
        <w:rPr>
          <w:rFonts w:ascii="Arial" w:hAnsi="Arial" w:cs="Arial"/>
          <w:color w:val="000000"/>
        </w:rPr>
      </w:pPr>
      <w:bookmarkStart w:id="3" w:name="_Hlk536177022"/>
      <w:bookmarkStart w:id="4" w:name="_Hlk4736154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7CAAEB1D" w14:textId="2A896B7D" w:rsidR="00B072AA" w:rsidRDefault="00B072AA" w:rsidP="00B072AA">
      <w:pPr>
        <w:pStyle w:val="ListParagraph"/>
        <w:ind w:left="1620" w:hanging="360"/>
        <w:rPr>
          <w:color w:val="000000"/>
        </w:rPr>
      </w:pPr>
      <w:r>
        <w:rPr>
          <w:rFonts w:ascii="MS Gothic" w:eastAsia="MS Gothic" w:hAnsi="MS Gothic" w:hint="eastAsia"/>
          <w:color w:val="000000"/>
        </w:rPr>
        <w:t>☒</w:t>
      </w:r>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440AAC6C" w14:textId="6FD30F9C" w:rsidR="00B072AA" w:rsidRPr="009074B9" w:rsidRDefault="00B072AA" w:rsidP="00B072AA">
      <w:pPr>
        <w:pStyle w:val="ListParagraph"/>
        <w:ind w:left="1620" w:hanging="360"/>
        <w:rPr>
          <w:color w:val="000000"/>
        </w:rPr>
      </w:pPr>
      <w:r>
        <w:rPr>
          <w:rFonts w:ascii="MS Gothic" w:eastAsia="MS Gothic" w:hAnsi="MS Gothic" w:hint="eastAsia"/>
          <w:color w:val="000000"/>
        </w:rPr>
        <w:lastRenderedPageBreak/>
        <w:t>☐</w:t>
      </w:r>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688592DC" w14:textId="4BF61CC2" w:rsidR="00B072AA" w:rsidRDefault="00B072AA" w:rsidP="00B072AA">
      <w:pPr>
        <w:pStyle w:val="ListParagraph"/>
        <w:ind w:left="1620" w:hanging="360"/>
        <w:rPr>
          <w:color w:val="000000"/>
        </w:rPr>
      </w:pPr>
      <w:r>
        <w:rPr>
          <w:rFonts w:ascii="MS Gothic" w:eastAsia="MS Gothic" w:hAnsi="MS Gothic" w:hint="eastAsia"/>
          <w:color w:val="000000"/>
        </w:rPr>
        <w:t>☐</w:t>
      </w:r>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675FE3C7" w14:textId="0E65FDB7" w:rsidR="00B072AA" w:rsidRDefault="00B072AA" w:rsidP="00B072AA">
      <w:pPr>
        <w:pStyle w:val="ListParagraph"/>
        <w:ind w:left="1620" w:hanging="360"/>
        <w:rPr>
          <w:color w:val="000000"/>
        </w:rPr>
      </w:pPr>
      <w:r>
        <w:rPr>
          <w:rFonts w:ascii="MS Gothic" w:eastAsia="MS Gothic" w:hAnsi="MS Gothic" w:hint="eastAsia"/>
          <w:color w:val="000000"/>
        </w:rPr>
        <w:t>☐</w:t>
      </w:r>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64B22BAC" w14:textId="77777777" w:rsidR="00B072AA" w:rsidRDefault="00B072AA" w:rsidP="00B072AA">
      <w:pPr>
        <w:pStyle w:val="ListParagraph"/>
        <w:ind w:left="1620" w:hanging="360"/>
        <w:rPr>
          <w:color w:val="000000"/>
        </w:rPr>
      </w:pPr>
    </w:p>
    <w:p w14:paraId="22425248" w14:textId="77777777" w:rsidR="00B072AA" w:rsidRPr="0070474B" w:rsidRDefault="00B072AA" w:rsidP="00B072AA">
      <w:pPr>
        <w:rPr>
          <w:i/>
          <w:iCs/>
          <w:color w:val="000000"/>
          <w:sz w:val="20"/>
          <w:szCs w:val="20"/>
        </w:rPr>
      </w:pPr>
      <w:r>
        <w:rPr>
          <w:b/>
          <w:bCs/>
          <w:color w:val="000000"/>
        </w:rPr>
        <w:t xml:space="preserve">8.  </w:t>
      </w:r>
      <w:r w:rsidRPr="0070474B">
        <w:rPr>
          <w:b/>
          <w:bCs/>
          <w:color w:val="000000"/>
        </w:rPr>
        <w:t>Problem Solving:</w:t>
      </w:r>
      <w:r w:rsidRPr="0070474B">
        <w:rPr>
          <w:color w:val="000000"/>
        </w:rPr>
        <w:t xml:space="preserve"> </w:t>
      </w:r>
      <w:r w:rsidRPr="0070474B">
        <w:rPr>
          <w:i/>
          <w:iCs/>
          <w:color w:val="000000"/>
          <w:sz w:val="20"/>
          <w:szCs w:val="20"/>
        </w:rPr>
        <w:t xml:space="preserve">Indicate the nature of problems regularly encountered by this position. Check only one box. </w:t>
      </w:r>
    </w:p>
    <w:p w14:paraId="655B641A" w14:textId="10A95CDE" w:rsidR="00B072AA" w:rsidRPr="00FC15D0" w:rsidRDefault="00B072AA" w:rsidP="00B072AA">
      <w:pPr>
        <w:pStyle w:val="p21"/>
        <w:ind w:left="1890" w:hanging="450"/>
        <w:jc w:val="both"/>
        <w:rPr>
          <w:rFonts w:ascii="Arial" w:hAnsi="Arial" w:cs="Arial"/>
          <w:color w:val="000000"/>
        </w:rPr>
      </w:pPr>
      <w:r>
        <w:rPr>
          <w:rFonts w:ascii="MS Gothic" w:eastAsia="MS Gothic" w:hAnsi="MS Gothic" w:hint="eastAsia"/>
          <w:color w:val="000000"/>
        </w:rPr>
        <w:t>☒</w:t>
      </w:r>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7E1C3260" w14:textId="4F93975E" w:rsidR="00B072AA" w:rsidRPr="00FC15D0" w:rsidRDefault="00B072AA" w:rsidP="00B072AA">
      <w:pPr>
        <w:pStyle w:val="p21"/>
        <w:ind w:left="1890" w:hanging="450"/>
        <w:jc w:val="both"/>
        <w:rPr>
          <w:rFonts w:ascii="Arial" w:hAnsi="Arial" w:cs="Arial"/>
          <w:color w:val="000000"/>
        </w:rPr>
      </w:pPr>
      <w:r w:rsidRPr="00A33720">
        <w:rPr>
          <w:rFonts w:ascii="Segoe UI Symbol" w:eastAsia="MS Gothic" w:hAnsi="Segoe UI Symbol" w:cs="Segoe UI Symbol"/>
          <w:color w:val="000000"/>
        </w:rPr>
        <w:t>☐</w:t>
      </w:r>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1AC59386" w14:textId="0A6D91FF" w:rsidR="00B072AA" w:rsidRPr="00FC15D0" w:rsidRDefault="00B072AA" w:rsidP="00B072AA">
      <w:pPr>
        <w:pStyle w:val="p21"/>
        <w:ind w:left="1890" w:hanging="450"/>
        <w:jc w:val="both"/>
        <w:rPr>
          <w:rFonts w:ascii="Arial" w:hAnsi="Arial" w:cs="Arial"/>
          <w:color w:val="000000"/>
        </w:rPr>
      </w:pPr>
      <w:r w:rsidRPr="00A33720">
        <w:rPr>
          <w:rFonts w:ascii="Segoe UI Symbol" w:eastAsia="MS Gothic" w:hAnsi="Segoe UI Symbol" w:cs="Segoe UI Symbol"/>
          <w:color w:val="000000"/>
        </w:rPr>
        <w:t>☐</w:t>
      </w:r>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28B93EE4" w14:textId="73A5F851" w:rsidR="00B072AA" w:rsidRDefault="00B072AA" w:rsidP="00B072AA">
      <w:pPr>
        <w:pStyle w:val="p21"/>
        <w:ind w:left="1890" w:hanging="450"/>
        <w:jc w:val="both"/>
        <w:rPr>
          <w:rFonts w:ascii="Arial" w:hAnsi="Arial" w:cs="Arial"/>
          <w:color w:val="000000"/>
        </w:rPr>
      </w:pPr>
      <w:r w:rsidRPr="00A33720">
        <w:rPr>
          <w:rFonts w:ascii="Segoe UI Symbol" w:eastAsia="MS Gothic" w:hAnsi="Segoe UI Symbol" w:cs="Segoe UI Symbol"/>
          <w:color w:val="000000"/>
        </w:rPr>
        <w:t>☐</w:t>
      </w:r>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7E95B166" w14:textId="77777777" w:rsidR="00B072AA" w:rsidRDefault="00B072AA" w:rsidP="00B072AA">
      <w:pPr>
        <w:pStyle w:val="p21"/>
        <w:ind w:left="720" w:hanging="720"/>
        <w:jc w:val="both"/>
        <w:rPr>
          <w:rFonts w:ascii="Arial" w:hAnsi="Arial" w:cs="Arial"/>
          <w:b/>
          <w:bCs/>
          <w:iCs/>
          <w:color w:val="000000"/>
        </w:rPr>
      </w:pPr>
      <w:bookmarkStart w:id="5" w:name="_Hlk47361583"/>
      <w:bookmarkEnd w:id="4"/>
    </w:p>
    <w:p w14:paraId="5E6629BF" w14:textId="6518AC45" w:rsidR="00B072AA" w:rsidRPr="00A33720" w:rsidRDefault="00B072AA" w:rsidP="00B072AA">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05C7768" w14:textId="3977820F" w:rsidR="00B072AA" w:rsidRPr="00A33720" w:rsidRDefault="00B072AA" w:rsidP="00B072AA">
      <w:pPr>
        <w:pStyle w:val="p16"/>
        <w:numPr>
          <w:ilvl w:val="0"/>
          <w:numId w:val="22"/>
        </w:numPr>
        <w:ind w:left="1080"/>
        <w:jc w:val="both"/>
        <w:rPr>
          <w:rFonts w:ascii="Arial" w:hAnsi="Arial" w:cs="Arial"/>
          <w:color w:val="000000"/>
        </w:rPr>
      </w:pPr>
      <w:r w:rsidRPr="00A33720">
        <w:rPr>
          <w:rFonts w:ascii="Arial" w:hAnsi="Arial" w:cs="Arial"/>
          <w:color w:val="000000"/>
        </w:rPr>
        <w:t xml:space="preserve">Work is performed primarily </w:t>
      </w:r>
      <w:r>
        <w:rPr>
          <w:rFonts w:ascii="Arial" w:hAnsi="Arial" w:cs="Arial"/>
          <w:color w:val="000000"/>
        </w:rPr>
        <w:t>indoors</w:t>
      </w:r>
      <w:r w:rsidRPr="00A33720">
        <w:rPr>
          <w:rFonts w:ascii="Arial" w:hAnsi="Arial" w:cs="Arial"/>
          <w:color w:val="000000"/>
        </w:rPr>
        <w:t xml:space="preserve">.   Work is most often </w:t>
      </w:r>
      <w:r>
        <w:rPr>
          <w:rFonts w:ascii="Arial" w:hAnsi="Arial" w:cs="Arial"/>
          <w:color w:val="000000"/>
        </w:rPr>
        <w:t>in a temperature controlled office</w:t>
      </w:r>
      <w:r w:rsidRPr="00A33720">
        <w:rPr>
          <w:rFonts w:ascii="Arial" w:hAnsi="Arial" w:cs="Arial"/>
          <w:color w:val="000000"/>
        </w:rPr>
        <w:t xml:space="preserve">. </w:t>
      </w:r>
    </w:p>
    <w:p w14:paraId="465D7D4A" w14:textId="3AFFDBD6" w:rsidR="00B072AA" w:rsidRPr="00A33720" w:rsidRDefault="00B072AA" w:rsidP="00B072AA">
      <w:pPr>
        <w:pStyle w:val="p22"/>
        <w:numPr>
          <w:ilvl w:val="0"/>
          <w:numId w:val="22"/>
        </w:numPr>
        <w:ind w:left="1080"/>
        <w:jc w:val="both"/>
        <w:rPr>
          <w:rFonts w:ascii="Arial" w:hAnsi="Arial" w:cs="Arial"/>
          <w:color w:val="000000"/>
        </w:rPr>
      </w:pPr>
      <w:r w:rsidRPr="00A33720">
        <w:rPr>
          <w:rFonts w:ascii="Arial" w:hAnsi="Arial" w:cs="Arial"/>
          <w:color w:val="000000"/>
        </w:rPr>
        <w:t xml:space="preserve">Strength Rating (see attached definitions) is: </w:t>
      </w:r>
      <w:r>
        <w:rPr>
          <w:rFonts w:ascii="Arial" w:hAnsi="Arial" w:cs="Arial"/>
          <w:color w:val="000000"/>
        </w:rPr>
        <w:t>Light</w:t>
      </w:r>
      <w:r w:rsidRPr="00A33720">
        <w:rPr>
          <w:rFonts w:ascii="Arial" w:hAnsi="Arial" w:cs="Arial"/>
          <w:color w:val="000000"/>
        </w:rPr>
        <w:t xml:space="preserve"> .</w:t>
      </w:r>
    </w:p>
    <w:p w14:paraId="0B9C55AE" w14:textId="77777777" w:rsidR="00B072AA" w:rsidRDefault="00B072AA" w:rsidP="00B072AA">
      <w:pPr>
        <w:pStyle w:val="p22"/>
        <w:numPr>
          <w:ilvl w:val="0"/>
          <w:numId w:val="22"/>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078FA6DE" w14:textId="4285610E" w:rsidR="00B072AA" w:rsidRPr="009D5D31" w:rsidRDefault="00B072AA" w:rsidP="00B072AA">
      <w:pPr>
        <w:pStyle w:val="p22"/>
        <w:ind w:left="1710" w:hanging="360"/>
        <w:jc w:val="both"/>
      </w:pPr>
      <w:r>
        <w:rPr>
          <w:rFonts w:ascii="MS Gothic" w:eastAsia="MS Gothic" w:hAnsi="MS Gothic" w:cs="Arial" w:hint="eastAsia"/>
          <w:color w:val="000000"/>
        </w:rPr>
        <w:t>☒</w:t>
      </w:r>
      <w:r>
        <w:rPr>
          <w:rFonts w:ascii="Arial" w:hAnsi="Arial" w:cs="Arial"/>
          <w:color w:val="000000"/>
        </w:rPr>
        <w:tab/>
        <w:t>Office environment / no specific or unusual physical or environmental demands.</w:t>
      </w:r>
    </w:p>
    <w:p w14:paraId="2D013E09" w14:textId="4C3D7F97" w:rsidR="00B072AA" w:rsidRPr="00A33720" w:rsidRDefault="00B072AA" w:rsidP="00B072AA">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23B59944" w14:textId="7DF01654" w:rsidR="00B072AA" w:rsidRPr="00A33720" w:rsidRDefault="00B072AA" w:rsidP="00B072AA">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toxic elements/hazardous chemicals</w:t>
      </w:r>
      <w:r>
        <w:rPr>
          <w:rFonts w:ascii="Arial" w:hAnsi="Arial" w:cs="Arial"/>
          <w:color w:val="000000"/>
        </w:rPr>
        <w:t xml:space="preserve">  ____%</w:t>
      </w:r>
    </w:p>
    <w:p w14:paraId="08C58FD0" w14:textId="17B99BC2" w:rsidR="00B072AA" w:rsidRPr="00A33720" w:rsidRDefault="00B072AA" w:rsidP="00B072AA">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1E2AC454" w14:textId="55621D49" w:rsidR="00B072AA" w:rsidRPr="00A33720" w:rsidRDefault="00B072AA" w:rsidP="00B072AA">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69BA92F8" w14:textId="0408C7DA" w:rsidR="00B072AA" w:rsidRPr="00A33720" w:rsidRDefault="00B072AA" w:rsidP="00B072AA">
      <w:pPr>
        <w:pStyle w:val="p22"/>
        <w:ind w:left="1710" w:hanging="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35A526BC" w14:textId="6EE6A2F3" w:rsidR="00B072AA" w:rsidRPr="00A33720" w:rsidRDefault="00B072AA" w:rsidP="00B072AA">
      <w:pPr>
        <w:pStyle w:val="Default"/>
        <w:ind w:left="1710" w:hanging="360"/>
        <w:rPr>
          <w:rFonts w:ascii="Arial" w:hAnsi="Arial" w:cs="Arial"/>
        </w:rPr>
      </w:pPr>
      <w:r>
        <w:rPr>
          <w:rFonts w:ascii="MS Gothic" w:eastAsia="MS Gothic" w:hAnsi="MS Gothic" w:cs="Arial" w:hint="eastAsia"/>
        </w:rPr>
        <w:t>☐</w:t>
      </w:r>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1BCBD0B1" w14:textId="41D325AF" w:rsidR="00B072AA" w:rsidRPr="00A33720" w:rsidRDefault="00B072AA" w:rsidP="00B072AA">
      <w:pPr>
        <w:pStyle w:val="Default"/>
        <w:ind w:left="1710" w:hanging="360"/>
        <w:rPr>
          <w:rFonts w:ascii="Arial" w:hAnsi="Arial" w:cs="Arial"/>
        </w:rPr>
      </w:pPr>
      <w:r w:rsidRPr="00A33720">
        <w:rPr>
          <w:rFonts w:ascii="Segoe UI Symbol" w:eastAsia="MS Gothic" w:hAnsi="Segoe UI Symbol" w:cs="Segoe UI Symbol"/>
        </w:rPr>
        <w:lastRenderedPageBreak/>
        <w:t>☐</w:t>
      </w:r>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7511DA55" w14:textId="3A0251D3" w:rsidR="00B072AA" w:rsidRDefault="00B072AA" w:rsidP="00B072AA">
      <w:pPr>
        <w:pStyle w:val="Default"/>
        <w:ind w:left="1710" w:hanging="360"/>
        <w:rPr>
          <w:rFonts w:ascii="Arial" w:hAnsi="Arial" w:cs="Arial"/>
        </w:rPr>
      </w:pPr>
      <w:r w:rsidRPr="00A33720">
        <w:rPr>
          <w:rFonts w:ascii="Segoe UI Symbol" w:eastAsia="MS Gothic" w:hAnsi="Segoe UI Symbol" w:cs="Segoe UI Symbol"/>
        </w:rPr>
        <w:t>☐</w:t>
      </w:r>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48F1EC62" w14:textId="72E1DBE0" w:rsidR="00B072AA" w:rsidRDefault="00B072AA" w:rsidP="00B072AA">
      <w:pPr>
        <w:pStyle w:val="Default"/>
        <w:ind w:left="1710" w:hanging="360"/>
        <w:rPr>
          <w:rFonts w:ascii="Arial" w:hAnsi="Arial" w:cs="Arial"/>
        </w:rPr>
      </w:pPr>
      <w:r>
        <w:rPr>
          <w:rFonts w:ascii="MS Gothic" w:eastAsia="MS Gothic" w:hAnsi="MS Gothic" w:cs="Arial" w:hint="eastAsia"/>
        </w:rPr>
        <w:t>☐</w:t>
      </w:r>
      <w:r w:rsidRPr="00A33720">
        <w:rPr>
          <w:rFonts w:ascii="Arial" w:hAnsi="Arial" w:cs="Arial"/>
        </w:rPr>
        <w:t xml:space="preserve"> </w:t>
      </w:r>
      <w:r>
        <w:rPr>
          <w:rFonts w:ascii="Arial" w:hAnsi="Arial" w:cs="Arial"/>
        </w:rPr>
        <w:tab/>
        <w:t>Risk of injury _______________________________(list) ____%</w:t>
      </w:r>
    </w:p>
    <w:p w14:paraId="04064F09" w14:textId="22AAFFF1" w:rsidR="00B072AA" w:rsidRPr="00A33720" w:rsidRDefault="00B072AA" w:rsidP="00B072AA">
      <w:pPr>
        <w:pStyle w:val="Default"/>
        <w:ind w:left="1710" w:hanging="360"/>
        <w:rPr>
          <w:rFonts w:ascii="Arial" w:hAnsi="Arial" w:cs="Arial"/>
        </w:rPr>
      </w:pPr>
      <w:r>
        <w:rPr>
          <w:rFonts w:ascii="MS Gothic" w:eastAsia="MS Gothic" w:hAnsi="MS Gothic" w:cs="Arial" w:hint="eastAsia"/>
        </w:rPr>
        <w:t>☐</w:t>
      </w:r>
      <w:r w:rsidRPr="00A33720">
        <w:rPr>
          <w:rFonts w:ascii="Arial" w:hAnsi="Arial" w:cs="Arial"/>
        </w:rPr>
        <w:t xml:space="preserve"> </w:t>
      </w:r>
      <w:r>
        <w:rPr>
          <w:rFonts w:ascii="Arial" w:hAnsi="Arial" w:cs="Arial"/>
        </w:rPr>
        <w:tab/>
        <w:t>Significant physical exertion required to_____________________    ___%</w:t>
      </w:r>
    </w:p>
    <w:p w14:paraId="02638467" w14:textId="3BDE5E31" w:rsidR="00B072AA" w:rsidRPr="00B072AA" w:rsidRDefault="00B072AA" w:rsidP="00B072AA">
      <w:pPr>
        <w:pStyle w:val="p22"/>
        <w:ind w:left="1350"/>
        <w:rPr>
          <w:u w:val="single"/>
        </w:rPr>
      </w:pPr>
      <w:r>
        <w:rPr>
          <w:rFonts w:ascii="MS Gothic" w:eastAsia="MS Gothic" w:hAnsi="MS Gothic" w:cs="Arial" w:hint="eastAsia"/>
        </w:rPr>
        <w:t>☒</w:t>
      </w:r>
      <w:r w:rsidRPr="00A33720">
        <w:rPr>
          <w:rFonts w:ascii="Arial" w:hAnsi="Arial" w:cs="Arial"/>
        </w:rPr>
        <w:t xml:space="preserve"> </w:t>
      </w:r>
      <w:r>
        <w:rPr>
          <w:rFonts w:ascii="Arial" w:hAnsi="Arial" w:cs="Arial"/>
        </w:rPr>
        <w:t xml:space="preserve"> </w:t>
      </w:r>
      <w:r w:rsidRPr="00A33720">
        <w:rPr>
          <w:rFonts w:ascii="Arial" w:hAnsi="Arial" w:cs="Arial"/>
        </w:rPr>
        <w:t>Other (describe)</w:t>
      </w:r>
      <w:r>
        <w:rPr>
          <w:rFonts w:ascii="Arial" w:hAnsi="Arial" w:cs="Arial"/>
        </w:rPr>
        <w:t>:</w:t>
      </w:r>
      <w:r w:rsidRPr="00A33720">
        <w:rPr>
          <w:rFonts w:ascii="Arial" w:hAnsi="Arial" w:cs="Arial"/>
        </w:rPr>
        <w:t xml:space="preserve"> </w:t>
      </w:r>
      <w:r w:rsidRPr="00B072AA">
        <w:rPr>
          <w:rFonts w:ascii="Arial" w:hAnsi="Arial" w:cs="Arial"/>
          <w:color w:val="000000"/>
          <w:u w:val="single"/>
        </w:rPr>
        <w:t>Employee may push or pull up to 100 pounds on a cart.</w:t>
      </w:r>
    </w:p>
    <w:p w14:paraId="0112C12C" w14:textId="5CD04A4D" w:rsidR="00B072AA" w:rsidRPr="0070474B" w:rsidRDefault="00B072AA" w:rsidP="00B072AA">
      <w:pPr>
        <w:pStyle w:val="Default"/>
        <w:ind w:left="1710" w:hanging="360"/>
        <w:rPr>
          <w:rFonts w:ascii="Arial" w:hAnsi="Arial" w:cs="Arial"/>
          <w:u w:val="single"/>
        </w:rPr>
      </w:pPr>
      <w:r>
        <w:rPr>
          <w:rFonts w:ascii="Arial" w:hAnsi="Arial" w:cs="Arial"/>
          <w:u w:val="single"/>
        </w:rPr>
        <w:t>C</w:t>
      </w:r>
      <w:r w:rsidRPr="00B072AA">
        <w:rPr>
          <w:rFonts w:ascii="Arial" w:hAnsi="Arial" w:cs="Arial"/>
          <w:u w:val="single"/>
        </w:rPr>
        <w:t>onstant standing</w:t>
      </w:r>
      <w:r w:rsidRPr="0070474B">
        <w:rPr>
          <w:rFonts w:ascii="Arial" w:hAnsi="Arial" w:cs="Arial"/>
          <w:u w:val="single"/>
        </w:rPr>
        <w:t>.</w:t>
      </w:r>
    </w:p>
    <w:p w14:paraId="4789719A" w14:textId="530A4AC4" w:rsidR="00B072AA" w:rsidRDefault="00B072AA" w:rsidP="00B072AA">
      <w:pPr>
        <w:pStyle w:val="p22"/>
        <w:numPr>
          <w:ilvl w:val="0"/>
          <w:numId w:val="22"/>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within Library business hours Monday-Saturday.</w:t>
      </w:r>
    </w:p>
    <w:p w14:paraId="7ED7F8C2" w14:textId="77777777" w:rsidR="00B072AA" w:rsidRPr="00A33720" w:rsidRDefault="00B072AA" w:rsidP="00B072AA">
      <w:pPr>
        <w:pStyle w:val="p22"/>
        <w:numPr>
          <w:ilvl w:val="0"/>
          <w:numId w:val="22"/>
        </w:numPr>
        <w:ind w:left="1080"/>
        <w:jc w:val="both"/>
        <w:rPr>
          <w:rFonts w:ascii="Arial" w:hAnsi="Arial" w:cs="Arial"/>
          <w:color w:val="000000"/>
        </w:rPr>
      </w:pPr>
      <w:r w:rsidRPr="00A33720">
        <w:rPr>
          <w:rFonts w:ascii="Arial" w:hAnsi="Arial" w:cs="Arial"/>
          <w:color w:val="000000"/>
        </w:rPr>
        <w:t xml:space="preserve"> Variations include (check all that apply):</w:t>
      </w:r>
    </w:p>
    <w:p w14:paraId="3E6F31A6" w14:textId="60EB9CE5" w:rsidR="00B072AA" w:rsidRPr="00A33720" w:rsidRDefault="00B072AA" w:rsidP="00B072AA">
      <w:pPr>
        <w:pStyle w:val="p22"/>
        <w:ind w:left="1080" w:firstLine="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Frequent or regular overtime</w:t>
      </w:r>
    </w:p>
    <w:p w14:paraId="4AD07ADB" w14:textId="6400DDB1" w:rsidR="00B072AA" w:rsidRPr="00A33720" w:rsidRDefault="00B072AA" w:rsidP="00B072AA">
      <w:pPr>
        <w:pStyle w:val="p22"/>
        <w:ind w:left="1080" w:firstLine="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Subject to emergency call out</w:t>
      </w:r>
    </w:p>
    <w:p w14:paraId="3B05FD53" w14:textId="4AF213D6" w:rsidR="00B072AA" w:rsidRPr="00A33720" w:rsidRDefault="00B072AA" w:rsidP="00B072AA">
      <w:pPr>
        <w:pStyle w:val="p22"/>
        <w:ind w:left="1080" w:firstLine="360"/>
        <w:jc w:val="both"/>
        <w:rPr>
          <w:rFonts w:ascii="Arial" w:hAnsi="Arial" w:cs="Arial"/>
          <w:color w:val="000000"/>
        </w:rPr>
      </w:pPr>
      <w:r w:rsidRPr="00A33720">
        <w:rPr>
          <w:rFonts w:ascii="Segoe UI Symbol" w:eastAsia="MS Gothic" w:hAnsi="Segoe UI Symbol" w:cs="Segoe UI Symbol"/>
          <w:color w:val="000000"/>
        </w:rPr>
        <w:t>☐</w:t>
      </w:r>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6FD423DA" w14:textId="77777777" w:rsidR="00B072AA" w:rsidRPr="00A33720" w:rsidRDefault="00B072AA" w:rsidP="00B072AA">
      <w:pPr>
        <w:pStyle w:val="p22"/>
        <w:ind w:left="1080" w:firstLine="360"/>
        <w:jc w:val="both"/>
        <w:rPr>
          <w:rFonts w:ascii="Arial" w:hAnsi="Arial" w:cs="Arial"/>
          <w:color w:val="000000"/>
        </w:rPr>
      </w:pPr>
    </w:p>
    <w:p w14:paraId="38706612" w14:textId="77777777" w:rsidR="00B072AA" w:rsidRPr="00A33720" w:rsidRDefault="00B072AA" w:rsidP="00B072AA">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4B088E64" w14:textId="77777777" w:rsidR="00B072AA" w:rsidRDefault="00B072AA" w:rsidP="00B072AA">
      <w:pPr>
        <w:pStyle w:val="p14"/>
        <w:numPr>
          <w:ilvl w:val="0"/>
          <w:numId w:val="23"/>
        </w:numPr>
        <w:jc w:val="both"/>
        <w:rPr>
          <w:rFonts w:ascii="Arial" w:hAnsi="Arial" w:cs="Arial"/>
          <w:color w:val="000000"/>
        </w:rPr>
      </w:pPr>
      <w:r>
        <w:rPr>
          <w:rFonts w:ascii="Arial" w:hAnsi="Arial" w:cs="Arial"/>
          <w:color w:val="000000"/>
        </w:rPr>
        <w:t>Check item(s) that describe involvement in the budgetary process:</w:t>
      </w:r>
    </w:p>
    <w:p w14:paraId="224B619B" w14:textId="04B00810" w:rsidR="00B072AA" w:rsidRPr="006F5A7C" w:rsidRDefault="00B072AA" w:rsidP="00B072AA">
      <w:pPr>
        <w:pStyle w:val="Default"/>
        <w:ind w:left="360" w:firstLine="720"/>
        <w:rPr>
          <w:rFonts w:ascii="Arial" w:hAnsi="Arial" w:cs="Arial"/>
        </w:rPr>
      </w:pPr>
      <w:r>
        <w:rPr>
          <w:rFonts w:ascii="MS Gothic" w:eastAsia="MS Gothic" w:hAnsi="MS Gothic" w:cs="Arial" w:hint="eastAsia"/>
        </w:rPr>
        <w:t>☒</w:t>
      </w:r>
      <w:r>
        <w:rPr>
          <w:rFonts w:ascii="Arial" w:hAnsi="Arial" w:cs="Arial"/>
        </w:rPr>
        <w:t xml:space="preserve"> Not applicable </w:t>
      </w:r>
      <w:r w:rsidRPr="006F5A7C">
        <w:rPr>
          <w:rFonts w:ascii="Arial" w:hAnsi="Arial" w:cs="Arial"/>
        </w:rPr>
        <w:t xml:space="preserve"> </w:t>
      </w:r>
      <w:r w:rsidRPr="006F5A7C">
        <w:rPr>
          <w:rFonts w:ascii="Segoe UI Symbol" w:eastAsia="MS Gothic" w:hAnsi="Segoe UI Symbol" w:cs="Segoe UI Symbol"/>
        </w:rPr>
        <w:t>☐</w:t>
      </w:r>
      <w:r>
        <w:rPr>
          <w:rFonts w:ascii="Arial" w:hAnsi="Arial" w:cs="Arial"/>
        </w:rPr>
        <w:t xml:space="preserve"> Input</w:t>
      </w:r>
      <w:r w:rsidRPr="006F5A7C">
        <w:rPr>
          <w:rFonts w:ascii="Arial" w:hAnsi="Arial" w:cs="Arial"/>
        </w:rPr>
        <w:t xml:space="preserve"> </w:t>
      </w:r>
      <w:r w:rsidRPr="006F5A7C">
        <w:rPr>
          <w:rFonts w:ascii="Segoe UI Symbol" w:eastAsia="MS Gothic" w:hAnsi="Segoe UI Symbol" w:cs="Segoe UI Symbol"/>
        </w:rPr>
        <w:t>☐</w:t>
      </w:r>
      <w:r>
        <w:rPr>
          <w:rFonts w:ascii="Arial" w:hAnsi="Arial" w:cs="Arial"/>
        </w:rPr>
        <w:t xml:space="preserve"> Prepare </w:t>
      </w:r>
      <w:r w:rsidRPr="006F5A7C">
        <w:rPr>
          <w:rFonts w:ascii="Segoe UI Symbol" w:eastAsia="MS Gothic" w:hAnsi="Segoe UI Symbol" w:cs="Segoe UI Symbol"/>
        </w:rPr>
        <w:t>☐</w:t>
      </w:r>
      <w:r>
        <w:rPr>
          <w:rFonts w:ascii="Arial" w:hAnsi="Arial" w:cs="Arial"/>
        </w:rPr>
        <w:t xml:space="preserve"> Forecast </w:t>
      </w:r>
      <w:r w:rsidRPr="006F5A7C">
        <w:rPr>
          <w:rFonts w:ascii="Arial" w:hAnsi="Arial" w:cs="Arial"/>
        </w:rPr>
        <w:t xml:space="preserve"> </w:t>
      </w:r>
      <w:r w:rsidRPr="006F5A7C">
        <w:rPr>
          <w:rFonts w:ascii="Segoe UI Symbol" w:eastAsia="MS Gothic" w:hAnsi="Segoe UI Symbol" w:cs="Segoe UI Symbol"/>
        </w:rPr>
        <w:t>☐</w:t>
      </w:r>
      <w:r>
        <w:rPr>
          <w:rFonts w:ascii="Arial" w:hAnsi="Arial" w:cs="Arial"/>
        </w:rPr>
        <w:t xml:space="preserve"> Monitor </w:t>
      </w:r>
      <w:r w:rsidRPr="006F5A7C">
        <w:rPr>
          <w:rFonts w:ascii="Segoe UI Symbol" w:eastAsia="MS Gothic" w:hAnsi="Segoe UI Symbol" w:cs="Segoe UI Symbol"/>
        </w:rPr>
        <w:t>☐</w:t>
      </w:r>
      <w:r>
        <w:rPr>
          <w:rFonts w:ascii="Arial" w:hAnsi="Arial" w:cs="Arial"/>
        </w:rPr>
        <w:t xml:space="preserve"> Approve</w:t>
      </w:r>
    </w:p>
    <w:p w14:paraId="40EC3187" w14:textId="77777777" w:rsidR="00B072AA" w:rsidRDefault="00B072AA" w:rsidP="00B072AA">
      <w:pPr>
        <w:pStyle w:val="ListParagraph"/>
        <w:numPr>
          <w:ilvl w:val="0"/>
          <w:numId w:val="23"/>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4034E70D" w14:textId="727A11CD" w:rsidR="00B072AA" w:rsidRPr="00A33720" w:rsidRDefault="00B072AA" w:rsidP="00B072AA">
      <w:pPr>
        <w:pStyle w:val="ListParagraph"/>
        <w:ind w:left="1080"/>
        <w:rPr>
          <w:color w:val="000000"/>
        </w:rPr>
      </w:pPr>
      <w:r>
        <w:rPr>
          <w:rFonts w:ascii="MS Gothic" w:eastAsia="MS Gothic" w:hAnsi="MS Gothic" w:hint="eastAsia"/>
          <w:color w:val="000000"/>
        </w:rPr>
        <w:t>☐</w:t>
      </w:r>
      <w:r w:rsidRPr="00A33720">
        <w:rPr>
          <w:color w:val="000000"/>
        </w:rPr>
        <w:tab/>
      </w:r>
      <w:r>
        <w:rPr>
          <w:color w:val="000000"/>
        </w:rPr>
        <w:t xml:space="preserve">Significant – as would be typified by purchasing authorization up to $25,000, or responsibility for operation or use of very high-level equipment/assets.  </w:t>
      </w:r>
    </w:p>
    <w:p w14:paraId="4890C3DA" w14:textId="4D818006" w:rsidR="00B072AA" w:rsidRPr="00A33720" w:rsidRDefault="00B072AA" w:rsidP="00B072AA">
      <w:pPr>
        <w:pStyle w:val="ListParagraph"/>
        <w:ind w:left="1080"/>
        <w:rPr>
          <w:color w:val="000000"/>
        </w:rPr>
      </w:pPr>
      <w:r>
        <w:rPr>
          <w:rFonts w:ascii="MS Gothic" w:eastAsia="MS Gothic" w:hAnsi="MS Gothic" w:hint="eastAsia"/>
          <w:color w:val="000000"/>
        </w:rPr>
        <w:t>☐</w:t>
      </w:r>
      <w:r w:rsidRPr="00A33720">
        <w:rPr>
          <w:color w:val="000000"/>
        </w:rPr>
        <w:tab/>
      </w:r>
      <w:r>
        <w:rPr>
          <w:color w:val="000000"/>
        </w:rPr>
        <w:t xml:space="preserve">Moderate – as would be typified by purchasing authority up to $5,000 or responsibility for operation or use of equipment/assets of moderate value.  </w:t>
      </w:r>
    </w:p>
    <w:p w14:paraId="74B64BC6" w14:textId="584EFDB4" w:rsidR="00B072AA" w:rsidRDefault="00B072AA" w:rsidP="00B072AA">
      <w:pPr>
        <w:pStyle w:val="ListParagraph"/>
        <w:ind w:left="1080"/>
        <w:rPr>
          <w:color w:val="000000"/>
        </w:rPr>
      </w:pPr>
      <w:r>
        <w:rPr>
          <w:rFonts w:ascii="MS Gothic" w:eastAsia="MS Gothic" w:hAnsi="MS Gothic" w:hint="eastAsia"/>
          <w:color w:val="000000"/>
        </w:rPr>
        <w:t>☒</w:t>
      </w:r>
      <w:r w:rsidRPr="00A33720">
        <w:rPr>
          <w:color w:val="000000"/>
        </w:rPr>
        <w:tab/>
      </w:r>
      <w:r>
        <w:rPr>
          <w:color w:val="000000"/>
        </w:rPr>
        <w:t xml:space="preserve">None/Low – employees with no purchasing authority or responsibility for operation or use of equipment/assets of modest value.  </w:t>
      </w:r>
    </w:p>
    <w:p w14:paraId="1085D302" w14:textId="77777777" w:rsidR="00B072AA" w:rsidRPr="00A33720" w:rsidRDefault="00B072AA" w:rsidP="00B072AA">
      <w:pPr>
        <w:pStyle w:val="p14"/>
        <w:numPr>
          <w:ilvl w:val="0"/>
          <w:numId w:val="23"/>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5"/>
    <w:p w14:paraId="08A23E9C" w14:textId="77777777" w:rsidR="00E9317B" w:rsidRPr="00E9317B" w:rsidRDefault="00E9317B" w:rsidP="00E9317B">
      <w:pPr>
        <w:pStyle w:val="Default"/>
        <w:rPr>
          <w:rFonts w:ascii="Arial" w:hAnsi="Arial" w:cs="Arial"/>
        </w:rPr>
      </w:pPr>
    </w:p>
    <w:p w14:paraId="534893DA" w14:textId="77777777" w:rsidR="00E9317B" w:rsidRPr="00E9317B" w:rsidRDefault="00E9317B" w:rsidP="00E9317B">
      <w:pPr>
        <w:pStyle w:val="Default"/>
        <w:rPr>
          <w:rFonts w:ascii="Arial" w:hAnsi="Arial" w:cs="Arial"/>
        </w:rPr>
      </w:pPr>
    </w:p>
    <w:p w14:paraId="225D0058" w14:textId="77777777" w:rsidR="00E9317B" w:rsidRPr="00E9317B" w:rsidRDefault="00E9317B" w:rsidP="00E9317B">
      <w:pPr>
        <w:pStyle w:val="p23"/>
        <w:jc w:val="both"/>
        <w:rPr>
          <w:rFonts w:ascii="Arial" w:hAnsi="Arial" w:cs="Arial"/>
          <w:color w:val="000000"/>
        </w:rPr>
      </w:pPr>
      <w:r w:rsidRPr="00E9317B">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64E2E3E4" w14:textId="77777777" w:rsidR="00E9317B" w:rsidRPr="00E9317B" w:rsidRDefault="00E9317B" w:rsidP="00E9317B">
      <w:pPr>
        <w:pStyle w:val="t20"/>
        <w:jc w:val="both"/>
        <w:rPr>
          <w:rFonts w:ascii="Arial" w:hAnsi="Arial" w:cs="Arial"/>
          <w:color w:val="000000"/>
        </w:rPr>
      </w:pPr>
    </w:p>
    <w:p w14:paraId="6F4D9D4F" w14:textId="5F279840" w:rsidR="00E9317B" w:rsidRPr="00E9317B" w:rsidRDefault="00E9317B" w:rsidP="00E9317B">
      <w:pPr>
        <w:pStyle w:val="t20"/>
        <w:jc w:val="both"/>
        <w:rPr>
          <w:rFonts w:ascii="Arial" w:hAnsi="Arial" w:cs="Arial"/>
          <w:color w:val="000000"/>
        </w:rPr>
      </w:pPr>
      <w:r w:rsidRPr="00E9317B">
        <w:rPr>
          <w:rFonts w:ascii="Arial" w:hAnsi="Arial" w:cs="Arial"/>
          <w:color w:val="000000"/>
        </w:rPr>
        <w:t xml:space="preserve">Drafted: </w:t>
      </w:r>
      <w:r w:rsidR="00B072AA">
        <w:rPr>
          <w:rFonts w:ascii="Arial" w:hAnsi="Arial" w:cs="Arial"/>
          <w:color w:val="000000"/>
        </w:rPr>
        <w:t xml:space="preserve"> </w:t>
      </w:r>
      <w:r w:rsidR="00B072AA" w:rsidRPr="00B072AA">
        <w:rPr>
          <w:rFonts w:ascii="Arial" w:hAnsi="Arial" w:cs="Arial"/>
          <w:color w:val="000000"/>
        </w:rPr>
        <w:t>July, 2014</w:t>
      </w:r>
      <w:r w:rsidR="0026494B">
        <w:rPr>
          <w:rFonts w:ascii="Arial" w:hAnsi="Arial" w:cs="Arial"/>
          <w:color w:val="000000"/>
        </w:rPr>
        <w:tab/>
      </w:r>
      <w:r w:rsidRPr="00E9317B">
        <w:rPr>
          <w:rFonts w:ascii="Arial" w:hAnsi="Arial" w:cs="Arial"/>
          <w:color w:val="000000"/>
        </w:rPr>
        <w:t xml:space="preserve"> </w:t>
      </w:r>
    </w:p>
    <w:p w14:paraId="0F98C6BB" w14:textId="77777777" w:rsidR="00E9317B" w:rsidRPr="00E9317B" w:rsidRDefault="00E9317B" w:rsidP="00E9317B">
      <w:pPr>
        <w:pStyle w:val="p13"/>
        <w:jc w:val="both"/>
        <w:rPr>
          <w:rFonts w:ascii="Arial" w:hAnsi="Arial" w:cs="Arial"/>
          <w:color w:val="000000"/>
        </w:rPr>
      </w:pPr>
      <w:r w:rsidRPr="00E9317B">
        <w:rPr>
          <w:rFonts w:ascii="Arial" w:hAnsi="Arial" w:cs="Arial"/>
          <w:color w:val="000000"/>
        </w:rPr>
        <w:t xml:space="preserve">Adopted: </w:t>
      </w:r>
      <w:r w:rsidR="0026494B">
        <w:rPr>
          <w:rFonts w:ascii="Arial" w:hAnsi="Arial" w:cs="Arial"/>
          <w:color w:val="000000"/>
        </w:rPr>
        <w:tab/>
      </w:r>
      <w:r w:rsidRPr="00E9317B">
        <w:rPr>
          <w:rFonts w:ascii="Arial" w:hAnsi="Arial" w:cs="Arial"/>
          <w:color w:val="000000"/>
        </w:rPr>
        <w:t xml:space="preserve"> </w:t>
      </w:r>
    </w:p>
    <w:p w14:paraId="730C9E1E" w14:textId="5E4D5F22" w:rsidR="00E9317B" w:rsidRPr="00E9317B" w:rsidRDefault="00E9317B" w:rsidP="00E9317B">
      <w:pPr>
        <w:rPr>
          <w:color w:val="000000"/>
        </w:rPr>
      </w:pPr>
      <w:r w:rsidRPr="00E9317B">
        <w:rPr>
          <w:color w:val="000000"/>
        </w:rPr>
        <w:t xml:space="preserve">Revised: </w:t>
      </w:r>
      <w:r w:rsidR="00B072AA">
        <w:rPr>
          <w:color w:val="000000"/>
        </w:rPr>
        <w:t>August, 2020</w:t>
      </w:r>
      <w:r w:rsidR="0026494B">
        <w:rPr>
          <w:color w:val="000000"/>
        </w:rPr>
        <w:tab/>
      </w:r>
    </w:p>
    <w:p w14:paraId="461AC8DA" w14:textId="77777777" w:rsidR="004D39D1" w:rsidRDefault="004D39D1" w:rsidP="0040547F">
      <w:pPr>
        <w:rPr>
          <w:b/>
        </w:rPr>
      </w:pPr>
    </w:p>
    <w:p w14:paraId="0C983907" w14:textId="77777777" w:rsidR="005D1FF8" w:rsidRDefault="005D1FF8" w:rsidP="0040547F">
      <w:pPr>
        <w:rPr>
          <w:b/>
        </w:rPr>
      </w:pPr>
    </w:p>
    <w:p w14:paraId="46D06F40" w14:textId="77777777" w:rsidR="0040547F" w:rsidRPr="0026494B" w:rsidRDefault="0040547F" w:rsidP="0040547F">
      <w:pPr>
        <w:rPr>
          <w:b/>
        </w:rPr>
      </w:pPr>
    </w:p>
    <w:p w14:paraId="4548BC72" w14:textId="77777777" w:rsidR="0040547F" w:rsidRPr="0026494B" w:rsidRDefault="0040547F" w:rsidP="0040547F">
      <w:pPr>
        <w:rPr>
          <w:b/>
        </w:rPr>
      </w:pPr>
      <w:r w:rsidRPr="0026494B">
        <w:rPr>
          <w:b/>
        </w:rPr>
        <w:t>____________________________________</w:t>
      </w:r>
      <w:r w:rsidRPr="0026494B">
        <w:rPr>
          <w:b/>
        </w:rPr>
        <w:tab/>
        <w:t>________________________________</w:t>
      </w:r>
    </w:p>
    <w:p w14:paraId="12724539" w14:textId="77777777" w:rsidR="0040547F" w:rsidRPr="0026494B" w:rsidRDefault="0040547F" w:rsidP="0040547F">
      <w:r w:rsidRPr="0026494B">
        <w:t xml:space="preserve">Employee </w:t>
      </w:r>
      <w:r w:rsidR="00DC75E0">
        <w:t>Acknowledgement</w:t>
      </w:r>
      <w:r w:rsidRPr="0026494B">
        <w:t>/Date</w:t>
      </w:r>
      <w:r w:rsidRPr="0026494B">
        <w:tab/>
      </w:r>
      <w:r w:rsidRPr="0026494B">
        <w:tab/>
      </w:r>
      <w:r w:rsidR="0026494B">
        <w:t>Supervisor</w:t>
      </w:r>
      <w:r w:rsidRPr="0026494B">
        <w:t xml:space="preserve"> Approval/Date</w:t>
      </w:r>
      <w:r w:rsidRPr="0026494B">
        <w:tab/>
      </w:r>
    </w:p>
    <w:p w14:paraId="44D64D16" w14:textId="77777777" w:rsidR="0040547F" w:rsidRPr="0026494B" w:rsidRDefault="0040547F" w:rsidP="0040547F"/>
    <w:p w14:paraId="6C58135D" w14:textId="77777777" w:rsidR="0040547F" w:rsidRPr="0026494B" w:rsidRDefault="0040547F" w:rsidP="0040547F"/>
    <w:p w14:paraId="09EBD6D7" w14:textId="77777777" w:rsidR="0040547F" w:rsidRPr="0026494B" w:rsidRDefault="0040547F" w:rsidP="0040547F">
      <w:r w:rsidRPr="0026494B">
        <w:t>____________________________________</w:t>
      </w:r>
      <w:r w:rsidRPr="0026494B">
        <w:tab/>
        <w:t>__________________________________</w:t>
      </w:r>
    </w:p>
    <w:p w14:paraId="379DB9EB" w14:textId="77777777" w:rsidR="0040547F" w:rsidRPr="0026494B" w:rsidRDefault="0040547F" w:rsidP="0040547F">
      <w:r w:rsidRPr="0026494B">
        <w:t>Department Head Approval/Date</w:t>
      </w:r>
      <w:r w:rsidRPr="0026494B">
        <w:tab/>
      </w:r>
      <w:r w:rsidRPr="0026494B">
        <w:tab/>
      </w:r>
      <w:r w:rsidRPr="0026494B">
        <w:tab/>
        <w:t>Administration Approval/Date</w:t>
      </w:r>
    </w:p>
    <w:p w14:paraId="38F22E9C" w14:textId="77777777" w:rsidR="00EB2BBA" w:rsidRPr="0026494B" w:rsidRDefault="00EB2BBA" w:rsidP="0040547F"/>
    <w:p w14:paraId="3DF2E007"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29893FB7"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115E1AC9" w14:textId="77777777" w:rsidR="00EB2BBA" w:rsidRDefault="00EB2BBA" w:rsidP="00EB2BBA">
      <w:pPr>
        <w:jc w:val="center"/>
        <w:rPr>
          <w:sz w:val="20"/>
          <w:szCs w:val="20"/>
        </w:rPr>
      </w:pPr>
    </w:p>
    <w:p w14:paraId="6236598C"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5A164977" w14:textId="77777777" w:rsidR="00AB6D54" w:rsidRPr="00AB6D54" w:rsidRDefault="00AB6D54" w:rsidP="00AB6D54">
      <w:pPr>
        <w:pStyle w:val="BodyText"/>
        <w:rPr>
          <w:i w:val="0"/>
          <w:iCs w:val="0"/>
          <w:sz w:val="20"/>
          <w:szCs w:val="20"/>
        </w:rPr>
      </w:pPr>
    </w:p>
    <w:p w14:paraId="240D52DE"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2E30D30F" w14:textId="77777777" w:rsidR="00AB6D54" w:rsidRPr="00AB6D54" w:rsidRDefault="00AB6D54" w:rsidP="00AB6D54">
      <w:pPr>
        <w:pStyle w:val="BodyText"/>
        <w:rPr>
          <w:i w:val="0"/>
          <w:iCs w:val="0"/>
          <w:sz w:val="20"/>
          <w:szCs w:val="20"/>
        </w:rPr>
      </w:pPr>
    </w:p>
    <w:p w14:paraId="221DBA12"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69781349" w14:textId="77777777" w:rsidR="00AB6D54" w:rsidRPr="00AB6D54" w:rsidRDefault="00AB6D54" w:rsidP="00AB6D54">
      <w:pPr>
        <w:pStyle w:val="BodyText"/>
        <w:rPr>
          <w:i w:val="0"/>
          <w:iCs w:val="0"/>
          <w:sz w:val="20"/>
          <w:szCs w:val="20"/>
        </w:rPr>
      </w:pPr>
    </w:p>
    <w:p w14:paraId="3E88D40D"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223BCC38" w14:textId="77777777" w:rsidR="00AB6D54" w:rsidRPr="00AB6D54" w:rsidRDefault="00AB6D54" w:rsidP="00AB6D54">
      <w:pPr>
        <w:pStyle w:val="BodyText"/>
        <w:rPr>
          <w:i w:val="0"/>
          <w:iCs w:val="0"/>
          <w:sz w:val="20"/>
          <w:szCs w:val="20"/>
        </w:rPr>
      </w:pPr>
    </w:p>
    <w:p w14:paraId="6B163D7C"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4F41A047" w14:textId="77777777" w:rsidR="00EB2BBA" w:rsidRPr="00AB6D54" w:rsidRDefault="00EB2BBA" w:rsidP="00AB6D54">
      <w:pPr>
        <w:rPr>
          <w:sz w:val="20"/>
          <w:szCs w:val="20"/>
        </w:rPr>
      </w:pPr>
    </w:p>
    <w:sectPr w:rsidR="00EB2BBA" w:rsidRPr="00AB6D54" w:rsidSect="0040547F">
      <w:pgSz w:w="12240" w:h="15840"/>
      <w:pgMar w:top="144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4-07-01T10:11:00Z" w:initials="AD">
    <w:p w14:paraId="7DA598BA" w14:textId="77777777" w:rsidR="00903C30" w:rsidRDefault="00903C30">
      <w:pPr>
        <w:pStyle w:val="CommentText"/>
      </w:pPr>
      <w:r>
        <w:rPr>
          <w:rStyle w:val="CommentReference"/>
        </w:rPr>
        <w:annotationRef/>
      </w:r>
      <w:r w:rsidR="001456AA">
        <w:t>Just noting the condition, or cleaning if needed?</w:t>
      </w:r>
    </w:p>
  </w:comment>
  <w:comment w:id="1" w:author="Andrea Denton" w:date="2019-01-10T14:14:00Z" w:initials="AD">
    <w:p w14:paraId="304481DF" w14:textId="77777777" w:rsidR="00F911EC" w:rsidRDefault="00F911EC" w:rsidP="00F911EC">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4F370A79" w14:textId="77777777" w:rsidR="00F911EC" w:rsidRDefault="00F911EC" w:rsidP="00F911EC">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A598BA" w15:done="0"/>
  <w15:commentEx w15:paraId="304481DF" w15:done="0"/>
  <w15:commentEx w15:paraId="4F370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A598BA" w16cid:durableId="175D07CC"/>
  <w16cid:commentId w16cid:paraId="304481DF" w16cid:durableId="1FE1D1CF"/>
  <w16cid:commentId w16cid:paraId="4F370A79" w16cid:durableId="1FE1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448"/>
    <w:multiLevelType w:val="hybridMultilevel"/>
    <w:tmpl w:val="7F7E8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D26CC"/>
    <w:multiLevelType w:val="hybridMultilevel"/>
    <w:tmpl w:val="DD58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960696"/>
    <w:multiLevelType w:val="hybridMultilevel"/>
    <w:tmpl w:val="232C9B3A"/>
    <w:lvl w:ilvl="0" w:tplc="62F4AE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1F17E5"/>
    <w:multiLevelType w:val="hybridMultilevel"/>
    <w:tmpl w:val="D8CCB522"/>
    <w:lvl w:ilvl="0" w:tplc="A534582A">
      <w:start w:val="1"/>
      <w:numFmt w:val="low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DE3A89"/>
    <w:multiLevelType w:val="hybridMultilevel"/>
    <w:tmpl w:val="D72C39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61039"/>
    <w:multiLevelType w:val="hybridMultilevel"/>
    <w:tmpl w:val="A2181DC6"/>
    <w:lvl w:ilvl="0" w:tplc="9B964B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7323"/>
    <w:multiLevelType w:val="hybridMultilevel"/>
    <w:tmpl w:val="D110E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1F520D"/>
    <w:multiLevelType w:val="hybridMultilevel"/>
    <w:tmpl w:val="FE605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F431F"/>
    <w:multiLevelType w:val="hybridMultilevel"/>
    <w:tmpl w:val="3F0410B0"/>
    <w:lvl w:ilvl="0" w:tplc="5816B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27048F"/>
    <w:multiLevelType w:val="hybridMultilevel"/>
    <w:tmpl w:val="DC00A678"/>
    <w:lvl w:ilvl="0" w:tplc="C0D43320">
      <w:start w:val="1"/>
      <w:numFmt w:val="lowerLetter"/>
      <w:lvlText w:val="%1)"/>
      <w:lvlJc w:val="left"/>
      <w:pPr>
        <w:ind w:left="1134" w:hanging="390"/>
      </w:pPr>
      <w:rPr>
        <w:rFonts w:hint="default"/>
        <w:color w:val="00000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16"/>
  </w:num>
  <w:num w:numId="2">
    <w:abstractNumId w:val="21"/>
  </w:num>
  <w:num w:numId="3">
    <w:abstractNumId w:val="5"/>
  </w:num>
  <w:num w:numId="4">
    <w:abstractNumId w:val="8"/>
  </w:num>
  <w:num w:numId="5">
    <w:abstractNumId w:val="7"/>
  </w:num>
  <w:num w:numId="6">
    <w:abstractNumId w:val="11"/>
  </w:num>
  <w:num w:numId="7">
    <w:abstractNumId w:val="1"/>
  </w:num>
  <w:num w:numId="8">
    <w:abstractNumId w:val="22"/>
  </w:num>
  <w:num w:numId="9">
    <w:abstractNumId w:val="20"/>
  </w:num>
  <w:num w:numId="10">
    <w:abstractNumId w:val="13"/>
  </w:num>
  <w:num w:numId="11">
    <w:abstractNumId w:val="15"/>
  </w:num>
  <w:num w:numId="12">
    <w:abstractNumId w:val="14"/>
  </w:num>
  <w:num w:numId="13">
    <w:abstractNumId w:val="17"/>
  </w:num>
  <w:num w:numId="14">
    <w:abstractNumId w:val="0"/>
  </w:num>
  <w:num w:numId="15">
    <w:abstractNumId w:val="3"/>
  </w:num>
  <w:num w:numId="16">
    <w:abstractNumId w:val="6"/>
  </w:num>
  <w:num w:numId="17">
    <w:abstractNumId w:val="2"/>
  </w:num>
  <w:num w:numId="18">
    <w:abstractNumId w:val="19"/>
  </w:num>
  <w:num w:numId="19">
    <w:abstractNumId w:val="10"/>
  </w:num>
  <w:num w:numId="20">
    <w:abstractNumId w:val="18"/>
  </w:num>
  <w:num w:numId="21">
    <w:abstractNumId w:val="12"/>
  </w:num>
  <w:num w:numId="22">
    <w:abstractNumId w:val="4"/>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861BC"/>
    <w:rsid w:val="001456AA"/>
    <w:rsid w:val="001E5CB6"/>
    <w:rsid w:val="00203BD1"/>
    <w:rsid w:val="0026494B"/>
    <w:rsid w:val="00276602"/>
    <w:rsid w:val="002C1033"/>
    <w:rsid w:val="0040547F"/>
    <w:rsid w:val="00417266"/>
    <w:rsid w:val="004802B9"/>
    <w:rsid w:val="004D39D1"/>
    <w:rsid w:val="00533D53"/>
    <w:rsid w:val="00576902"/>
    <w:rsid w:val="005A03CC"/>
    <w:rsid w:val="005D1FF8"/>
    <w:rsid w:val="0060792D"/>
    <w:rsid w:val="00635209"/>
    <w:rsid w:val="00662859"/>
    <w:rsid w:val="00694A71"/>
    <w:rsid w:val="006A4723"/>
    <w:rsid w:val="006F4E1C"/>
    <w:rsid w:val="00705E2F"/>
    <w:rsid w:val="0076775A"/>
    <w:rsid w:val="0077192D"/>
    <w:rsid w:val="007B11C1"/>
    <w:rsid w:val="007D3A05"/>
    <w:rsid w:val="007E5A61"/>
    <w:rsid w:val="008E3AFE"/>
    <w:rsid w:val="00903C30"/>
    <w:rsid w:val="009F74AF"/>
    <w:rsid w:val="00A268C9"/>
    <w:rsid w:val="00A72A65"/>
    <w:rsid w:val="00AB6D54"/>
    <w:rsid w:val="00AE01D6"/>
    <w:rsid w:val="00AE70D7"/>
    <w:rsid w:val="00AE736E"/>
    <w:rsid w:val="00B072AA"/>
    <w:rsid w:val="00B25303"/>
    <w:rsid w:val="00B27A3D"/>
    <w:rsid w:val="00B97BB2"/>
    <w:rsid w:val="00BB5A0E"/>
    <w:rsid w:val="00C072E6"/>
    <w:rsid w:val="00C34C89"/>
    <w:rsid w:val="00C748D7"/>
    <w:rsid w:val="00D44767"/>
    <w:rsid w:val="00DC75E0"/>
    <w:rsid w:val="00DE1F37"/>
    <w:rsid w:val="00DE41DF"/>
    <w:rsid w:val="00E4526B"/>
    <w:rsid w:val="00E50260"/>
    <w:rsid w:val="00E9317B"/>
    <w:rsid w:val="00EA2012"/>
    <w:rsid w:val="00EB2BBA"/>
    <w:rsid w:val="00ED4367"/>
    <w:rsid w:val="00EE6EB3"/>
    <w:rsid w:val="00F1039C"/>
    <w:rsid w:val="00F1616F"/>
    <w:rsid w:val="00F333D4"/>
    <w:rsid w:val="00F420C9"/>
    <w:rsid w:val="00F911EC"/>
    <w:rsid w:val="00F926B6"/>
    <w:rsid w:val="00FD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7B4B42EA"/>
  <w15:chartTrackingRefBased/>
  <w15:docId w15:val="{96384CDC-93A4-49AB-909D-8458514C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5D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3C30"/>
    <w:rPr>
      <w:sz w:val="16"/>
      <w:szCs w:val="16"/>
    </w:rPr>
  </w:style>
  <w:style w:type="paragraph" w:styleId="CommentText">
    <w:name w:val="annotation text"/>
    <w:basedOn w:val="Normal"/>
    <w:link w:val="CommentTextChar"/>
    <w:rsid w:val="00903C30"/>
    <w:rPr>
      <w:sz w:val="20"/>
      <w:szCs w:val="20"/>
    </w:rPr>
  </w:style>
  <w:style w:type="character" w:customStyle="1" w:styleId="CommentTextChar">
    <w:name w:val="Comment Text Char"/>
    <w:link w:val="CommentText"/>
    <w:rsid w:val="00903C30"/>
    <w:rPr>
      <w:rFonts w:ascii="Arial" w:hAnsi="Arial" w:cs="Arial"/>
    </w:rPr>
  </w:style>
  <w:style w:type="paragraph" w:styleId="CommentSubject">
    <w:name w:val="annotation subject"/>
    <w:basedOn w:val="CommentText"/>
    <w:next w:val="CommentText"/>
    <w:link w:val="CommentSubjectChar"/>
    <w:rsid w:val="00903C30"/>
    <w:rPr>
      <w:b/>
      <w:bCs/>
    </w:rPr>
  </w:style>
  <w:style w:type="character" w:customStyle="1" w:styleId="CommentSubjectChar">
    <w:name w:val="Comment Subject Char"/>
    <w:link w:val="CommentSubject"/>
    <w:rsid w:val="00903C30"/>
    <w:rPr>
      <w:rFonts w:ascii="Arial" w:hAnsi="Arial" w:cs="Arial"/>
      <w:b/>
      <w:bCs/>
    </w:rPr>
  </w:style>
  <w:style w:type="paragraph" w:styleId="Revision">
    <w:name w:val="Revision"/>
    <w:hidden/>
    <w:uiPriority w:val="99"/>
    <w:semiHidden/>
    <w:rsid w:val="00903C30"/>
    <w:rPr>
      <w:rFonts w:ascii="Arial" w:hAnsi="Arial" w:cs="Arial"/>
      <w:sz w:val="24"/>
      <w:szCs w:val="24"/>
    </w:rPr>
  </w:style>
  <w:style w:type="paragraph" w:styleId="BalloonText">
    <w:name w:val="Balloon Text"/>
    <w:basedOn w:val="Normal"/>
    <w:link w:val="BalloonTextChar"/>
    <w:rsid w:val="00903C30"/>
    <w:rPr>
      <w:rFonts w:ascii="Tahoma" w:hAnsi="Tahoma" w:cs="Tahoma"/>
      <w:sz w:val="16"/>
      <w:szCs w:val="16"/>
    </w:rPr>
  </w:style>
  <w:style w:type="character" w:customStyle="1" w:styleId="BalloonTextChar">
    <w:name w:val="Balloon Text Char"/>
    <w:link w:val="BalloonText"/>
    <w:rsid w:val="00903C30"/>
    <w:rPr>
      <w:rFonts w:ascii="Tahoma" w:hAnsi="Tahoma" w:cs="Tahoma"/>
      <w:sz w:val="16"/>
      <w:szCs w:val="16"/>
    </w:rPr>
  </w:style>
  <w:style w:type="paragraph" w:customStyle="1" w:styleId="WW-Default">
    <w:name w:val="WW-Default"/>
    <w:rsid w:val="005A03CC"/>
    <w:pPr>
      <w:suppressAutoHyphens/>
      <w:autoSpaceDE w:val="0"/>
    </w:pPr>
    <w:rPr>
      <w:rFonts w:eastAsia="Arial"/>
      <w:color w:val="000000"/>
      <w:sz w:val="24"/>
      <w:szCs w:val="24"/>
      <w:lang w:eastAsia="ar-SA"/>
    </w:rPr>
  </w:style>
  <w:style w:type="paragraph" w:styleId="ListParagraph">
    <w:name w:val="List Paragraph"/>
    <w:basedOn w:val="Normal"/>
    <w:uiPriority w:val="34"/>
    <w:qFormat/>
    <w:rsid w:val="00F9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CIS JD format 3 7 06.doc</Template>
  <TotalTime>0</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cp:lastModifiedBy>Andrea Denton</cp:lastModifiedBy>
  <cp:revision>2</cp:revision>
  <cp:lastPrinted>2019-08-16T21:18:00Z</cp:lastPrinted>
  <dcterms:created xsi:type="dcterms:W3CDTF">2020-08-03T23:03:00Z</dcterms:created>
  <dcterms:modified xsi:type="dcterms:W3CDTF">2020-08-03T23:03:00Z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