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4F87875A" w14:textId="77777777" w:rsidR="00800BBA" w:rsidRPr="00AE74A7" w:rsidRDefault="00AE74A7" w:rsidP="00800BBA">
      <w:pPr>
        <w:rPr>
          <w:b/>
          <w:sz w:val="36"/>
          <w:szCs w:val="36"/>
        </w:rPr>
      </w:pPr>
      <w:r w:rsidRPr="00A33720">
        <w:rPr>
          <w:b/>
          <w:sz w:val="36"/>
          <w:szCs w:val="36"/>
        </w:rPr>
        <w:tab/>
      </w:r>
      <w:r w:rsidR="00800BBA">
        <w:rPr>
          <w:b/>
          <w:sz w:val="36"/>
          <w:szCs w:val="36"/>
        </w:rPr>
        <w:t>Community Development Director</w:t>
      </w:r>
    </w:p>
    <w:p w14:paraId="1D606E20" w14:textId="77777777" w:rsidR="00800BBA" w:rsidRDefault="00800BBA" w:rsidP="00800BBA">
      <w:pPr>
        <w:jc w:val="center"/>
        <w:rPr>
          <w:b/>
          <w:sz w:val="28"/>
          <w:szCs w:val="28"/>
        </w:rPr>
      </w:pPr>
    </w:p>
    <w:p w14:paraId="176D80B8" w14:textId="77777777" w:rsidR="00800BBA" w:rsidRDefault="00800BBA" w:rsidP="00800BBA"/>
    <w:p w14:paraId="5EEFC412" w14:textId="77777777" w:rsidR="00800BBA" w:rsidRDefault="00800BBA" w:rsidP="00800BBA"/>
    <w:tbl>
      <w:tblPr>
        <w:tblStyle w:val="TableGrid"/>
        <w:tblW w:w="0" w:type="auto"/>
        <w:tblLook w:val="01E0" w:firstRow="1" w:lastRow="1" w:firstColumn="1" w:lastColumn="1" w:noHBand="0" w:noVBand="0"/>
      </w:tblPr>
      <w:tblGrid>
        <w:gridCol w:w="5705"/>
        <w:gridCol w:w="3933"/>
      </w:tblGrid>
      <w:tr w:rsidR="00800BBA" w:rsidRPr="005024FA" w14:paraId="78BAEFCC" w14:textId="77777777" w:rsidTr="00E372E6">
        <w:tc>
          <w:tcPr>
            <w:tcW w:w="5859" w:type="dxa"/>
          </w:tcPr>
          <w:p w14:paraId="2F41CD58" w14:textId="77777777" w:rsidR="00800BBA" w:rsidRDefault="00800BBA" w:rsidP="00E372E6">
            <w:r w:rsidRPr="005024FA">
              <w:rPr>
                <w:b/>
                <w:color w:val="0000FF"/>
              </w:rPr>
              <w:t>Department</w:t>
            </w:r>
            <w:r w:rsidRPr="005024FA">
              <w:t>:</w:t>
            </w:r>
            <w:r w:rsidRPr="005024FA">
              <w:tab/>
            </w:r>
          </w:p>
          <w:p w14:paraId="0A6F648A" w14:textId="77777777" w:rsidR="00800BBA" w:rsidRPr="005024FA" w:rsidRDefault="00800BBA" w:rsidP="00E372E6">
            <w:r>
              <w:t>Community Development</w:t>
            </w:r>
            <w:r w:rsidRPr="005024FA">
              <w:tab/>
            </w:r>
            <w:r w:rsidRPr="005024FA">
              <w:tab/>
            </w:r>
          </w:p>
        </w:tc>
        <w:tc>
          <w:tcPr>
            <w:tcW w:w="4005" w:type="dxa"/>
          </w:tcPr>
          <w:p w14:paraId="6E70C51E" w14:textId="77777777" w:rsidR="00800BBA" w:rsidRDefault="00800BBA" w:rsidP="00E372E6">
            <w:r w:rsidRPr="005024FA">
              <w:rPr>
                <w:b/>
                <w:color w:val="0000FF"/>
              </w:rPr>
              <w:t>FLSA</w:t>
            </w:r>
            <w:r w:rsidRPr="005024FA">
              <w:t>:</w:t>
            </w:r>
            <w:r w:rsidRPr="005024FA">
              <w:tab/>
              <w:t xml:space="preserve"> </w:t>
            </w:r>
          </w:p>
          <w:p w14:paraId="7746F892" w14:textId="77777777" w:rsidR="00800BBA" w:rsidRPr="005024FA" w:rsidRDefault="00800BBA" w:rsidP="00E372E6">
            <w:r>
              <w:t>Exempt</w:t>
            </w:r>
          </w:p>
        </w:tc>
      </w:tr>
      <w:tr w:rsidR="00800BBA" w:rsidRPr="005024FA" w14:paraId="7F3A74C3" w14:textId="77777777" w:rsidTr="00E372E6">
        <w:tc>
          <w:tcPr>
            <w:tcW w:w="5859" w:type="dxa"/>
          </w:tcPr>
          <w:p w14:paraId="368E6191" w14:textId="77777777" w:rsidR="00800BBA" w:rsidRDefault="00800BBA" w:rsidP="00E372E6">
            <w:r w:rsidRPr="005024FA">
              <w:rPr>
                <w:b/>
                <w:color w:val="0000FF"/>
              </w:rPr>
              <w:t>Reports to</w:t>
            </w:r>
            <w:r w:rsidRPr="005024FA">
              <w:t>:</w:t>
            </w:r>
            <w:r w:rsidRPr="005024FA">
              <w:tab/>
            </w:r>
          </w:p>
          <w:p w14:paraId="0F41C647" w14:textId="77777777" w:rsidR="00800BBA" w:rsidRPr="005024FA" w:rsidRDefault="00800BBA" w:rsidP="00E372E6">
            <w:r>
              <w:t>City Manager</w:t>
            </w:r>
            <w:r w:rsidRPr="005024FA">
              <w:tab/>
            </w:r>
            <w:r w:rsidRPr="005024FA">
              <w:tab/>
            </w:r>
          </w:p>
        </w:tc>
        <w:tc>
          <w:tcPr>
            <w:tcW w:w="4005" w:type="dxa"/>
          </w:tcPr>
          <w:p w14:paraId="69605A06" w14:textId="77777777" w:rsidR="00800BBA" w:rsidRDefault="00800BBA" w:rsidP="00E372E6">
            <w:r w:rsidRPr="005024FA">
              <w:rPr>
                <w:b/>
                <w:color w:val="0000FF"/>
              </w:rPr>
              <w:t>Representation</w:t>
            </w:r>
            <w:r w:rsidRPr="005024FA">
              <w:t xml:space="preserve">: </w:t>
            </w:r>
          </w:p>
          <w:p w14:paraId="306A75EB" w14:textId="77777777" w:rsidR="00800BBA" w:rsidRPr="005024FA" w:rsidRDefault="00800BBA" w:rsidP="00E372E6">
            <w:r>
              <w:t>None – Dept. Head</w:t>
            </w:r>
          </w:p>
        </w:tc>
      </w:tr>
      <w:tr w:rsidR="00800BBA" w:rsidRPr="005024FA" w14:paraId="20B05F2F" w14:textId="77777777" w:rsidTr="00E372E6">
        <w:tc>
          <w:tcPr>
            <w:tcW w:w="5859" w:type="dxa"/>
          </w:tcPr>
          <w:p w14:paraId="009E461E" w14:textId="77777777" w:rsidR="00800BBA" w:rsidRDefault="00800BBA" w:rsidP="00E372E6">
            <w:smartTag w:uri="urn:schemas-microsoft-com:office:smarttags" w:element="place">
              <w:smartTag w:uri="urn:schemas-microsoft-com:office:smarttags" w:element="PlaceName">
                <w:r w:rsidRPr="005024FA">
                  <w:rPr>
                    <w:b/>
                    <w:color w:val="0000FF"/>
                  </w:rPr>
                  <w:t>Pay</w:t>
                </w:r>
              </w:smartTag>
              <w:r w:rsidRPr="005024FA">
                <w:rPr>
                  <w:b/>
                  <w:color w:val="0000FF"/>
                </w:rPr>
                <w:t xml:space="preserve"> </w:t>
              </w:r>
              <w:smartTag w:uri="urn:schemas-microsoft-com:office:smarttags" w:element="PlaceType">
                <w:r w:rsidRPr="005024FA">
                  <w:rPr>
                    <w:b/>
                    <w:color w:val="0000FF"/>
                  </w:rPr>
                  <w:t>Range</w:t>
                </w:r>
              </w:smartTag>
            </w:smartTag>
            <w:r w:rsidRPr="005024FA">
              <w:t xml:space="preserve">: </w:t>
            </w:r>
            <w:r w:rsidRPr="005024FA">
              <w:tab/>
            </w:r>
          </w:p>
          <w:p w14:paraId="52F4A851" w14:textId="77777777" w:rsidR="00800BBA" w:rsidRPr="005024FA" w:rsidRDefault="00800BBA" w:rsidP="00E372E6">
            <w:r>
              <w:t>4</w:t>
            </w:r>
            <w:r w:rsidRPr="005024FA">
              <w:tab/>
            </w:r>
            <w:r w:rsidRPr="005024FA">
              <w:tab/>
            </w:r>
          </w:p>
        </w:tc>
        <w:tc>
          <w:tcPr>
            <w:tcW w:w="4005" w:type="dxa"/>
          </w:tcPr>
          <w:p w14:paraId="0EEA06D8" w14:textId="77777777" w:rsidR="00800BBA" w:rsidRDefault="00800BBA" w:rsidP="00E372E6">
            <w:r w:rsidRPr="005024FA">
              <w:rPr>
                <w:b/>
                <w:color w:val="0000FF"/>
              </w:rPr>
              <w:t>Date</w:t>
            </w:r>
            <w:r w:rsidRPr="005024FA">
              <w:t xml:space="preserve">:  </w:t>
            </w:r>
          </w:p>
          <w:p w14:paraId="43153C20" w14:textId="77777777" w:rsidR="00800BBA" w:rsidRPr="005024FA" w:rsidRDefault="00800BBA" w:rsidP="00E372E6">
            <w:r>
              <w:t>2011</w:t>
            </w:r>
          </w:p>
        </w:tc>
      </w:tr>
    </w:tbl>
    <w:p w14:paraId="29405376" w14:textId="77777777" w:rsidR="00800BBA" w:rsidRDefault="00800BBA" w:rsidP="00800BBA"/>
    <w:p w14:paraId="23CE90FD" w14:textId="77777777" w:rsidR="00800BBA" w:rsidRDefault="00800BBA" w:rsidP="00800BBA"/>
    <w:p w14:paraId="469CF973" w14:textId="77777777" w:rsidR="00800BBA" w:rsidRPr="00181A5D" w:rsidRDefault="00800BBA" w:rsidP="00800BBA">
      <w:pPr>
        <w:rPr>
          <w:sz w:val="20"/>
          <w:szCs w:val="20"/>
        </w:rPr>
      </w:pPr>
      <w:r w:rsidRPr="008E18CA">
        <w:rPr>
          <w:b/>
        </w:rPr>
        <w:t xml:space="preserve">GENERAL POSITION SUMMARY: </w:t>
      </w:r>
      <w:r w:rsidRPr="00181A5D">
        <w:rPr>
          <w:i/>
          <w:sz w:val="20"/>
          <w:szCs w:val="20"/>
        </w:rPr>
        <w:t>(why does this position exist)</w:t>
      </w:r>
    </w:p>
    <w:p w14:paraId="0F1A8BD2" w14:textId="77777777" w:rsidR="00800BBA" w:rsidRPr="008E18CA" w:rsidRDefault="00800BBA" w:rsidP="00800BBA">
      <w:pPr>
        <w:rPr>
          <w:b/>
        </w:rPr>
      </w:pPr>
      <w:r w:rsidRPr="008E18CA">
        <w:t>Direct the City’s Community Development Department and serves as advisor to the City Manager, City Council and staff on development issues including planning, annexation functions, building plan review and inspection. Plans and directs the activities of the Planning, Building and Engineering departments.  Responsible for the design, supervision and inspection of construction, maintenance and public infrastructure projects as well as the preparation of plans, specifications, contracts, pay estimates and other related work as required.</w:t>
      </w:r>
    </w:p>
    <w:p w14:paraId="08729F01" w14:textId="77777777" w:rsidR="00800BBA" w:rsidRPr="008E18CA" w:rsidRDefault="00800BBA" w:rsidP="00800BBA">
      <w:pPr>
        <w:rPr>
          <w:b/>
        </w:rPr>
      </w:pPr>
    </w:p>
    <w:p w14:paraId="3AFC63EE" w14:textId="77777777" w:rsidR="00800BBA" w:rsidRPr="008E18CA" w:rsidRDefault="00800BBA" w:rsidP="00800BBA">
      <w:pPr>
        <w:rPr>
          <w:b/>
        </w:rPr>
      </w:pPr>
    </w:p>
    <w:p w14:paraId="7F928197" w14:textId="77777777" w:rsidR="00800BBA" w:rsidRPr="00181A5D" w:rsidRDefault="00800BBA" w:rsidP="00800BBA">
      <w:pPr>
        <w:rPr>
          <w:i/>
          <w:sz w:val="20"/>
          <w:szCs w:val="20"/>
        </w:rPr>
      </w:pPr>
      <w:r w:rsidRPr="008E18CA">
        <w:rPr>
          <w:b/>
        </w:rPr>
        <w:t xml:space="preserve">ESSENTIAL FUNCTIONS/MAJOR RESPONSIBILITIES: </w:t>
      </w:r>
      <w:r w:rsidRPr="00181A5D">
        <w:rPr>
          <w:i/>
          <w:sz w:val="20"/>
          <w:szCs w:val="20"/>
        </w:rPr>
        <w:t>(list those tasks that HAVE TO BE DONE to accomplish the Job Purpose)</w:t>
      </w:r>
    </w:p>
    <w:p w14:paraId="32827FC8" w14:textId="77777777" w:rsidR="00800BBA" w:rsidRPr="008E18CA" w:rsidRDefault="00800BBA" w:rsidP="00800BBA">
      <w:pPr>
        <w:rPr>
          <w:b/>
        </w:rPr>
      </w:pPr>
    </w:p>
    <w:p w14:paraId="536CF44C" w14:textId="77777777" w:rsidR="00800BBA" w:rsidRPr="008E18CA" w:rsidRDefault="00800BBA" w:rsidP="00800BBA">
      <w:pPr>
        <w:autoSpaceDE w:val="0"/>
        <w:autoSpaceDN w:val="0"/>
        <w:adjustRightInd w:val="0"/>
        <w:ind w:left="720" w:hanging="720"/>
        <w:rPr>
          <w:rFonts w:eastAsia="Batang"/>
          <w:color w:val="000000"/>
          <w:lang w:eastAsia="ko-KR"/>
        </w:rPr>
      </w:pPr>
      <w:r w:rsidRPr="008E18CA">
        <w:t xml:space="preserve">1. </w:t>
      </w:r>
      <w:r w:rsidRPr="008E18CA">
        <w:tab/>
      </w:r>
      <w:r w:rsidRPr="008E18CA">
        <w:rPr>
          <w:rFonts w:eastAsia="Batang"/>
          <w:color w:val="000000"/>
          <w:lang w:eastAsia="ko-KR"/>
        </w:rPr>
        <w:t xml:space="preserve">Direct and manage departmental operations including budget, administrative compliance and staff supervision. Develop, review and approve departmental strategic planning, work plans, services, policies, procedures and reports. Set performance standards. Serve as a member of the City’s senior management team. Evaluate performance and program effectiveness and take action for improvement as necessary. </w:t>
      </w:r>
    </w:p>
    <w:p w14:paraId="15E4DCE1" w14:textId="77777777" w:rsidR="00800BBA" w:rsidRPr="008E18CA" w:rsidRDefault="00800BBA" w:rsidP="00800BBA">
      <w:pPr>
        <w:autoSpaceDE w:val="0"/>
        <w:autoSpaceDN w:val="0"/>
        <w:adjustRightInd w:val="0"/>
        <w:ind w:left="720" w:hanging="720"/>
        <w:rPr>
          <w:rFonts w:eastAsia="Batang"/>
          <w:color w:val="000000"/>
          <w:lang w:eastAsia="ko-KR"/>
        </w:rPr>
      </w:pPr>
    </w:p>
    <w:p w14:paraId="07FA7258" w14:textId="77777777" w:rsidR="00800BBA" w:rsidRPr="008E18CA" w:rsidRDefault="00800BBA" w:rsidP="00800BBA">
      <w:pPr>
        <w:autoSpaceDE w:val="0"/>
        <w:autoSpaceDN w:val="0"/>
        <w:adjustRightInd w:val="0"/>
        <w:ind w:left="720" w:hanging="720"/>
      </w:pPr>
      <w:r w:rsidRPr="008E18CA">
        <w:t xml:space="preserve">2. </w:t>
      </w:r>
      <w:r w:rsidRPr="008E18CA">
        <w:tab/>
      </w:r>
      <w:r w:rsidRPr="008E18CA">
        <w:rPr>
          <w:rFonts w:eastAsia="Batang"/>
          <w:color w:val="000000"/>
          <w:lang w:eastAsia="ko-KR"/>
        </w:rPr>
        <w:t xml:space="preserve">Provide direction to staff to ensure City goals and objectives are met. Make hiring decisions. Provide opportunities for developmental training and performance coaching to employees. Conduct performance evaluations. Respond to employee grievances and oversee disciplinary process according to the collective bargaining agreement and City policy.  </w:t>
      </w:r>
      <w:r w:rsidRPr="008E18CA">
        <w:t>Determines work procedures, prepares work schedules, and expedites workflow.</w:t>
      </w:r>
    </w:p>
    <w:p w14:paraId="2E013BD6" w14:textId="77777777" w:rsidR="00800BBA" w:rsidRPr="008E18CA" w:rsidRDefault="00800BBA" w:rsidP="00800BBA"/>
    <w:p w14:paraId="00615E7B" w14:textId="77777777" w:rsidR="00800BBA" w:rsidRPr="008E18CA" w:rsidRDefault="00800BBA" w:rsidP="00800BBA">
      <w:pPr>
        <w:ind w:left="720" w:hanging="720"/>
      </w:pPr>
      <w:r w:rsidRPr="008E18CA">
        <w:t xml:space="preserve">3. </w:t>
      </w:r>
      <w:r w:rsidRPr="008E18CA">
        <w:tab/>
      </w:r>
      <w:r w:rsidRPr="008E18CA">
        <w:rPr>
          <w:rFonts w:eastAsia="Batang"/>
          <w:color w:val="000000"/>
          <w:lang w:eastAsia="ko-KR"/>
        </w:rPr>
        <w:t xml:space="preserve">Exhibit leadership to staff, work teams and fellow employees. Serve as a model for accomplishing City’s vision and goals. Create an environment in which employees are focused on producing excellent quality results. </w:t>
      </w:r>
      <w:r w:rsidRPr="008E18CA">
        <w:t>Assigns staff duties and examines work for accuracy, professional appearance and conformance to policies and procedures.</w:t>
      </w:r>
      <w:r w:rsidRPr="008E18CA">
        <w:rPr>
          <w:rFonts w:eastAsia="Batang"/>
          <w:color w:val="000000"/>
          <w:lang w:eastAsia="ko-KR"/>
        </w:rPr>
        <w:t xml:space="preserve"> Provide direction and set standards for excellence in internal and </w:t>
      </w:r>
      <w:r w:rsidRPr="008E18CA">
        <w:rPr>
          <w:rFonts w:eastAsia="Batang"/>
          <w:color w:val="000000"/>
          <w:lang w:eastAsia="ko-KR"/>
        </w:rPr>
        <w:lastRenderedPageBreak/>
        <w:t>external customer service. Promote professional and courteous behavior with a creative approach to problem resolution that creates a positive experience for the customer.</w:t>
      </w:r>
    </w:p>
    <w:p w14:paraId="32725114" w14:textId="77777777" w:rsidR="00800BBA" w:rsidRPr="008E18CA" w:rsidRDefault="00800BBA" w:rsidP="00800BBA">
      <w:pPr>
        <w:autoSpaceDE w:val="0"/>
        <w:autoSpaceDN w:val="0"/>
        <w:adjustRightInd w:val="0"/>
        <w:ind w:left="720" w:hanging="720"/>
        <w:rPr>
          <w:rFonts w:eastAsia="Batang"/>
          <w:color w:val="000000"/>
          <w:lang w:eastAsia="ko-KR"/>
        </w:rPr>
      </w:pPr>
    </w:p>
    <w:p w14:paraId="669D2F2D" w14:textId="77777777" w:rsidR="00800BBA" w:rsidRPr="008E18CA" w:rsidRDefault="00800BBA" w:rsidP="00800BBA">
      <w:pPr>
        <w:ind w:left="720" w:hanging="720"/>
      </w:pPr>
      <w:r w:rsidRPr="008E18CA">
        <w:t xml:space="preserve">4. </w:t>
      </w:r>
      <w:r w:rsidRPr="008E18CA">
        <w:tab/>
      </w:r>
      <w:r w:rsidRPr="008E18CA">
        <w:rPr>
          <w:rFonts w:eastAsia="Batang"/>
          <w:color w:val="000000"/>
          <w:lang w:eastAsia="ko-KR"/>
        </w:rPr>
        <w:t xml:space="preserve">Provide direction to and oversee the City’s development related functions including development review, planning policy, and annexations. Direct the building plan review, application processing and engineering/building inspection functions. Direct special, high visibility projects. </w:t>
      </w:r>
      <w:r w:rsidRPr="008E18CA">
        <w:t xml:space="preserve">Supervise and review field investigations, surveys, and other work necessary for project development.  </w:t>
      </w:r>
    </w:p>
    <w:p w14:paraId="3727C171" w14:textId="77777777" w:rsidR="00800BBA" w:rsidRPr="008E18CA" w:rsidRDefault="00800BBA" w:rsidP="00800BBA"/>
    <w:p w14:paraId="0B34DBB4" w14:textId="77777777" w:rsidR="00800BBA" w:rsidRPr="008E18CA" w:rsidRDefault="00800BBA" w:rsidP="00800BBA">
      <w:pPr>
        <w:ind w:left="720" w:hanging="720"/>
      </w:pPr>
      <w:r w:rsidRPr="008E18CA">
        <w:t xml:space="preserve">5. </w:t>
      </w:r>
      <w:r w:rsidRPr="008E18CA">
        <w:tab/>
        <w:t xml:space="preserve">Performs complex analytical work in providing office and field support for public works and improvement projects and programs.  Reviews and checks plats, plans, subdivisions and annexations for accuracy and conformance to policy.  Provides project management for the construction of the municipal public works projects.  Oversees assigned projects to ensure contractor compliance with time and budget parameters for the project.  </w:t>
      </w:r>
      <w:r w:rsidRPr="008E18CA">
        <w:rPr>
          <w:rFonts w:eastAsia="Batang"/>
          <w:color w:val="000000"/>
          <w:lang w:eastAsia="ko-KR"/>
        </w:rPr>
        <w:t>Authorize payments to contractors and consultants.</w:t>
      </w:r>
    </w:p>
    <w:p w14:paraId="05DD3F18" w14:textId="77777777" w:rsidR="00800BBA" w:rsidRPr="008E18CA" w:rsidRDefault="00800BBA" w:rsidP="00800BBA"/>
    <w:p w14:paraId="13CA1FC3" w14:textId="77777777" w:rsidR="00800BBA" w:rsidRPr="008E18CA" w:rsidRDefault="00800BBA" w:rsidP="00800BBA">
      <w:pPr>
        <w:autoSpaceDE w:val="0"/>
        <w:autoSpaceDN w:val="0"/>
        <w:adjustRightInd w:val="0"/>
        <w:ind w:left="720" w:hanging="720"/>
        <w:rPr>
          <w:rFonts w:eastAsia="Batang"/>
          <w:color w:val="000000"/>
          <w:lang w:eastAsia="ko-KR"/>
        </w:rPr>
      </w:pPr>
      <w:r w:rsidRPr="008E18CA">
        <w:t xml:space="preserve">6. </w:t>
      </w:r>
      <w:r w:rsidRPr="008E18CA">
        <w:tab/>
      </w:r>
      <w:r w:rsidRPr="008E18CA">
        <w:rPr>
          <w:rFonts w:eastAsia="Batang"/>
          <w:color w:val="000000"/>
          <w:lang w:eastAsia="ko-KR"/>
        </w:rPr>
        <w:t xml:space="preserve">Serve as a liaison with neighborhood, development and business communities to promote high quality planning and development; to provide advice on City priorities and interests and to provide solutions to planning related problems. </w:t>
      </w:r>
      <w:r w:rsidRPr="008E18CA">
        <w:t>Meets with property owners or their representatives for the purpose of forming Local Improvement Districts, and performs other work necessary for the improvement.</w:t>
      </w:r>
    </w:p>
    <w:p w14:paraId="4C313D7A" w14:textId="77777777" w:rsidR="00800BBA" w:rsidRPr="008E18CA" w:rsidRDefault="00800BBA" w:rsidP="00800BBA">
      <w:pPr>
        <w:ind w:left="720" w:hanging="720"/>
      </w:pPr>
    </w:p>
    <w:p w14:paraId="18104FA8" w14:textId="77777777" w:rsidR="00800BBA" w:rsidRPr="008E18CA" w:rsidRDefault="00800BBA" w:rsidP="00800BBA">
      <w:pPr>
        <w:ind w:left="720" w:hanging="720"/>
      </w:pPr>
      <w:r w:rsidRPr="008E18CA">
        <w:t xml:space="preserve">7. </w:t>
      </w:r>
      <w:r w:rsidRPr="008E18CA">
        <w:tab/>
      </w:r>
      <w:r w:rsidRPr="008E18CA">
        <w:rPr>
          <w:rFonts w:eastAsia="Batang"/>
          <w:color w:val="000000"/>
          <w:lang w:eastAsia="ko-KR"/>
        </w:rPr>
        <w:t xml:space="preserve">Administer the City’s Development Codes. </w:t>
      </w:r>
      <w:r w:rsidRPr="008E18CA">
        <w:t>Assists in planning projects and grant applications, and development of design standards.</w:t>
      </w:r>
    </w:p>
    <w:p w14:paraId="44CCADCF" w14:textId="77777777" w:rsidR="00800BBA" w:rsidRPr="008E18CA" w:rsidRDefault="00800BBA" w:rsidP="00800BBA"/>
    <w:p w14:paraId="7B34A680" w14:textId="77777777" w:rsidR="00800BBA" w:rsidRPr="008E18CA" w:rsidRDefault="00800BBA" w:rsidP="00800BBA">
      <w:pPr>
        <w:autoSpaceDE w:val="0"/>
        <w:autoSpaceDN w:val="0"/>
        <w:adjustRightInd w:val="0"/>
        <w:ind w:left="720" w:hanging="720"/>
        <w:rPr>
          <w:rFonts w:eastAsia="Batang"/>
          <w:color w:val="000000"/>
          <w:lang w:eastAsia="ko-KR"/>
        </w:rPr>
      </w:pPr>
      <w:r w:rsidRPr="008E18CA">
        <w:t xml:space="preserve">8. </w:t>
      </w:r>
      <w:r w:rsidRPr="008E18CA">
        <w:tab/>
      </w:r>
      <w:r w:rsidRPr="008E18CA">
        <w:rPr>
          <w:rFonts w:eastAsia="Batang"/>
          <w:color w:val="000000"/>
          <w:lang w:eastAsia="ko-KR"/>
        </w:rPr>
        <w:t xml:space="preserve">Represent the City in public forums and as the official appointee to inter-agency groups involving regional planning, transportation and development issues. Provide advice on legislation and initiatives.  Provide strategic leadership to the City in Community Development related issues serving as advisor to community officials. Assist and advise other departments in related matters. </w:t>
      </w:r>
    </w:p>
    <w:p w14:paraId="2DE48791" w14:textId="77777777" w:rsidR="00800BBA" w:rsidRPr="008E18CA" w:rsidRDefault="00800BBA" w:rsidP="00800BBA">
      <w:pPr>
        <w:ind w:left="720" w:hanging="720"/>
      </w:pPr>
    </w:p>
    <w:p w14:paraId="3331A450" w14:textId="77777777" w:rsidR="00800BBA" w:rsidRPr="008E18CA" w:rsidRDefault="00800BBA" w:rsidP="00800BBA">
      <w:pPr>
        <w:tabs>
          <w:tab w:val="left" w:pos="-1440"/>
        </w:tabs>
        <w:ind w:left="720" w:hanging="720"/>
        <w:jc w:val="both"/>
      </w:pPr>
      <w:r w:rsidRPr="008E18CA">
        <w:t>9.</w:t>
      </w:r>
      <w:r w:rsidRPr="008E18CA">
        <w:tab/>
        <w:t>Coordinates the preparation and/or the development of, engineering plans and specifications, coordinates required advertising for bids, reviews construction bids and makes necessary recommendations based on lowest and best bids, competency of vendors and consultants, and the selection criteria.</w:t>
      </w:r>
    </w:p>
    <w:p w14:paraId="1279545A" w14:textId="77777777" w:rsidR="00800BBA" w:rsidRPr="008E18CA" w:rsidRDefault="00800BBA" w:rsidP="00800BBA">
      <w:pPr>
        <w:jc w:val="both"/>
      </w:pPr>
    </w:p>
    <w:p w14:paraId="53A5B884" w14:textId="77777777" w:rsidR="00800BBA" w:rsidRPr="008E18CA" w:rsidRDefault="00800BBA" w:rsidP="00800BBA">
      <w:pPr>
        <w:tabs>
          <w:tab w:val="left" w:pos="-1440"/>
        </w:tabs>
        <w:ind w:left="720" w:hanging="720"/>
        <w:jc w:val="both"/>
      </w:pPr>
      <w:r w:rsidRPr="008E18CA">
        <w:t>10.</w:t>
      </w:r>
      <w:r w:rsidRPr="008E18CA">
        <w:tab/>
      </w:r>
      <w:r w:rsidRPr="008E18CA">
        <w:rPr>
          <w:rFonts w:eastAsia="Batang"/>
          <w:color w:val="000000"/>
          <w:lang w:eastAsia="ko-KR"/>
        </w:rPr>
        <w:t>Provide employees with basic job training and safety instruction. Actively support safety and loss control measures. Ensure employees are held to departmental safety and loss control standards. Develop safe work habits and follow all required safety policies, procedures and techniques. Contribute to safety of self, co-workers and the general public.</w:t>
      </w:r>
    </w:p>
    <w:p w14:paraId="17A48628" w14:textId="77777777" w:rsidR="00800BBA" w:rsidRPr="008E18CA" w:rsidRDefault="00800BBA" w:rsidP="00800BBA">
      <w:pPr>
        <w:jc w:val="both"/>
      </w:pPr>
    </w:p>
    <w:p w14:paraId="1DBB7D15" w14:textId="12DF7C76" w:rsidR="00800BBA" w:rsidRDefault="00800BBA" w:rsidP="00800BBA">
      <w:pPr>
        <w:tabs>
          <w:tab w:val="left" w:pos="-1440"/>
        </w:tabs>
        <w:ind w:left="720" w:hanging="720"/>
        <w:jc w:val="both"/>
        <w:rPr>
          <w:rFonts w:eastAsia="Batang"/>
          <w:color w:val="000000"/>
          <w:lang w:eastAsia="ko-KR"/>
        </w:rPr>
      </w:pPr>
      <w:r w:rsidRPr="008E18CA">
        <w:t>11.</w:t>
      </w:r>
      <w:r w:rsidRPr="008E18CA">
        <w:tab/>
      </w:r>
      <w:r w:rsidRPr="008E18CA">
        <w:rPr>
          <w:rFonts w:eastAsia="Batang"/>
          <w:color w:val="000000"/>
          <w:lang w:eastAsia="ko-KR"/>
        </w:rPr>
        <w:t xml:space="preserve">Actively promote, support and model City policies and core values, including: respect, integrity, professionalism, quality service, diversity in the workplace, promotion of safety, job training and career development. </w:t>
      </w:r>
    </w:p>
    <w:p w14:paraId="22B688C2" w14:textId="4FA93A0D" w:rsidR="000A755C" w:rsidRDefault="000A755C" w:rsidP="00800BBA">
      <w:pPr>
        <w:tabs>
          <w:tab w:val="left" w:pos="-1440"/>
        </w:tabs>
        <w:ind w:left="720" w:hanging="720"/>
        <w:jc w:val="both"/>
        <w:rPr>
          <w:rFonts w:eastAsia="Batang"/>
          <w:color w:val="000000"/>
          <w:lang w:eastAsia="ko-KR"/>
        </w:rPr>
      </w:pPr>
    </w:p>
    <w:p w14:paraId="0139DA5C" w14:textId="1032B436" w:rsidR="000A755C" w:rsidRPr="000A755C" w:rsidRDefault="000A755C" w:rsidP="000A755C">
      <w:pPr>
        <w:tabs>
          <w:tab w:val="left" w:pos="-1440"/>
        </w:tabs>
        <w:ind w:left="720" w:hanging="720"/>
        <w:jc w:val="both"/>
        <w:rPr>
          <w:rFonts w:eastAsia="Batang"/>
          <w:color w:val="000000"/>
          <w:lang w:eastAsia="ko-KR"/>
        </w:rPr>
      </w:pPr>
      <w:r>
        <w:rPr>
          <w:rFonts w:eastAsia="Batang"/>
          <w:color w:val="000000"/>
          <w:lang w:eastAsia="ko-KR"/>
        </w:rPr>
        <w:lastRenderedPageBreak/>
        <w:t>12.</w:t>
      </w:r>
      <w:r>
        <w:rPr>
          <w:rFonts w:eastAsia="Batang"/>
          <w:color w:val="000000"/>
          <w:lang w:eastAsia="ko-KR"/>
        </w:rPr>
        <w:tab/>
        <w:t>Responsible for Floodplain Management, including th</w:t>
      </w:r>
      <w:r w:rsidRPr="000A755C">
        <w:rPr>
          <w:rFonts w:eastAsia="Batang"/>
          <w:color w:val="000000"/>
          <w:lang w:eastAsia="ko-KR"/>
        </w:rPr>
        <w:t>e operation of an overall program of corrective and preventive measures for reducing flood damage, including but not limited to, emergency preparedness plans, flood-control works and floodplain management regulations.</w:t>
      </w:r>
    </w:p>
    <w:p w14:paraId="520AE605" w14:textId="77777777" w:rsidR="00800BBA" w:rsidRPr="008E18CA" w:rsidRDefault="00800BBA" w:rsidP="00800BBA">
      <w:pPr>
        <w:jc w:val="both"/>
      </w:pPr>
    </w:p>
    <w:p w14:paraId="07273A51" w14:textId="77777777" w:rsidR="00800BBA" w:rsidRPr="008E18CA" w:rsidRDefault="00800BBA" w:rsidP="00800BBA"/>
    <w:p w14:paraId="06F4E981" w14:textId="77777777" w:rsidR="00800BBA" w:rsidRPr="008E18CA" w:rsidRDefault="00800BBA" w:rsidP="00800BBA">
      <w:pPr>
        <w:rPr>
          <w:i/>
        </w:rPr>
      </w:pPr>
      <w:r w:rsidRPr="008E18CA">
        <w:rPr>
          <w:b/>
        </w:rPr>
        <w:t xml:space="preserve">IMPORTANT FUNCTIONS: </w:t>
      </w:r>
      <w:r w:rsidRPr="00181A5D">
        <w:rPr>
          <w:i/>
          <w:sz w:val="20"/>
          <w:szCs w:val="20"/>
        </w:rPr>
        <w:t>(list those tasks that may be done, but are not essential to fulfill the job purpose; any ancillary job tasks)</w:t>
      </w:r>
    </w:p>
    <w:p w14:paraId="7CAEB68D" w14:textId="77777777" w:rsidR="00800BBA" w:rsidRPr="008E18CA" w:rsidRDefault="00800BBA" w:rsidP="00800BBA"/>
    <w:p w14:paraId="559E445F" w14:textId="77777777" w:rsidR="00800BBA" w:rsidRPr="008E18CA" w:rsidRDefault="00800BBA" w:rsidP="00800BBA">
      <w:pPr>
        <w:ind w:left="720" w:hanging="720"/>
        <w:jc w:val="both"/>
      </w:pPr>
      <w:r w:rsidRPr="008E18CA">
        <w:t>1.</w:t>
      </w:r>
      <w:r w:rsidRPr="008E18CA">
        <w:tab/>
        <w:t>Coordinates sidewalk inspection, maintenance and enforcement programs.  Monitors intergovernmental actions affecting public works.  Assists in the training of other city personnel in public works design and construction techniques.</w:t>
      </w:r>
    </w:p>
    <w:p w14:paraId="33B1C1CF" w14:textId="77777777" w:rsidR="00800BBA" w:rsidRPr="008E18CA" w:rsidRDefault="00800BBA" w:rsidP="00800BBA">
      <w:pPr>
        <w:jc w:val="both"/>
      </w:pPr>
    </w:p>
    <w:p w14:paraId="4564FF1C" w14:textId="77777777" w:rsidR="00800BBA" w:rsidRPr="008E18CA" w:rsidRDefault="00800BBA" w:rsidP="00800BBA">
      <w:pPr>
        <w:ind w:left="720" w:hanging="720"/>
      </w:pPr>
      <w:r w:rsidRPr="008E18CA">
        <w:t>2.</w:t>
      </w:r>
      <w:r w:rsidRPr="008E18CA">
        <w:rPr>
          <w:rFonts w:eastAsia="Batang"/>
          <w:color w:val="000000"/>
          <w:lang w:eastAsia="ko-KR"/>
        </w:rPr>
        <w:t xml:space="preserve"> </w:t>
      </w:r>
      <w:r w:rsidRPr="008E18CA">
        <w:rPr>
          <w:rFonts w:eastAsia="Batang"/>
          <w:color w:val="000000"/>
          <w:lang w:eastAsia="ko-KR"/>
        </w:rPr>
        <w:tab/>
        <w:t>Participate in the City Emergency Management program including classes, training sessions and emergency events.</w:t>
      </w:r>
    </w:p>
    <w:p w14:paraId="4E9BB800" w14:textId="77777777" w:rsidR="00800BBA" w:rsidRPr="008E18CA" w:rsidRDefault="00800BBA" w:rsidP="00800BBA"/>
    <w:p w14:paraId="46EEC83E" w14:textId="77777777" w:rsidR="00800BBA" w:rsidRPr="008E18CA" w:rsidRDefault="00800BBA" w:rsidP="00800BBA">
      <w:pPr>
        <w:ind w:left="720" w:hanging="720"/>
      </w:pPr>
      <w:r w:rsidRPr="008E18CA">
        <w:t>3.</w:t>
      </w:r>
      <w:r w:rsidRPr="008E18CA">
        <w:rPr>
          <w:rFonts w:eastAsia="Batang"/>
          <w:color w:val="000000"/>
          <w:lang w:eastAsia="ko-KR"/>
        </w:rPr>
        <w:t xml:space="preserve"> </w:t>
      </w:r>
      <w:r w:rsidRPr="008E18CA">
        <w:rPr>
          <w:rFonts w:eastAsia="Batang"/>
          <w:color w:val="000000"/>
          <w:lang w:eastAsia="ko-KR"/>
        </w:rPr>
        <w:tab/>
        <w:t xml:space="preserve">Serve on or provide departmental support to a variety of committees, task forces and advisory groups as necessary. </w:t>
      </w:r>
      <w:r w:rsidRPr="008E18CA">
        <w:t>Attends meetings as required.</w:t>
      </w:r>
    </w:p>
    <w:p w14:paraId="5184D01C" w14:textId="77777777" w:rsidR="00800BBA" w:rsidRPr="008E18CA" w:rsidRDefault="00800BBA" w:rsidP="00800BBA"/>
    <w:p w14:paraId="6F3096FD" w14:textId="77777777" w:rsidR="00800BBA" w:rsidRPr="008E18CA" w:rsidRDefault="00800BBA" w:rsidP="00800BBA">
      <w:r w:rsidRPr="008E18CA">
        <w:t>4.</w:t>
      </w:r>
      <w:r w:rsidRPr="008E18CA">
        <w:rPr>
          <w:rFonts w:eastAsia="Batang"/>
          <w:color w:val="000000"/>
          <w:lang w:eastAsia="ko-KR"/>
        </w:rPr>
        <w:t xml:space="preserve"> </w:t>
      </w:r>
      <w:r w:rsidRPr="008E18CA">
        <w:rPr>
          <w:rFonts w:eastAsia="Batang"/>
          <w:color w:val="000000"/>
          <w:lang w:eastAsia="ko-KR"/>
        </w:rPr>
        <w:tab/>
        <w:t>Perform related duties of a similar scope and nature.</w:t>
      </w:r>
    </w:p>
    <w:p w14:paraId="361D596D" w14:textId="77777777" w:rsidR="00800BBA" w:rsidRPr="008E18CA" w:rsidRDefault="00800BBA" w:rsidP="00800BBA">
      <w:pPr>
        <w:rPr>
          <w:b/>
        </w:rPr>
      </w:pPr>
    </w:p>
    <w:p w14:paraId="1EFC8BA2" w14:textId="77777777" w:rsidR="00800BBA" w:rsidRPr="008E18CA" w:rsidRDefault="00800BBA" w:rsidP="00800BBA">
      <w:pPr>
        <w:rPr>
          <w:b/>
        </w:rPr>
      </w:pPr>
    </w:p>
    <w:p w14:paraId="598581F1" w14:textId="77777777" w:rsidR="00800BBA" w:rsidRPr="00181A5D" w:rsidRDefault="00800BBA" w:rsidP="00800BBA">
      <w:pPr>
        <w:rPr>
          <w:i/>
          <w:sz w:val="20"/>
          <w:szCs w:val="20"/>
        </w:rPr>
      </w:pPr>
      <w:r w:rsidRPr="008E18CA">
        <w:rPr>
          <w:b/>
        </w:rPr>
        <w:t xml:space="preserve">DISTINGUISHING CHARACTERISTICS: </w:t>
      </w:r>
      <w:r w:rsidRPr="00181A5D">
        <w:rPr>
          <w:i/>
          <w:sz w:val="20"/>
          <w:szCs w:val="20"/>
        </w:rPr>
        <w:t>(what separates this job from others in the series?)</w:t>
      </w:r>
    </w:p>
    <w:p w14:paraId="71D6EE50" w14:textId="77777777" w:rsidR="00800BBA" w:rsidRPr="008E18CA" w:rsidRDefault="00800BBA" w:rsidP="00800BBA">
      <w:r w:rsidRPr="008E18CA">
        <w:t>Not in a series.</w:t>
      </w:r>
    </w:p>
    <w:p w14:paraId="5D816540" w14:textId="77777777" w:rsidR="00800BBA" w:rsidRPr="008E18CA" w:rsidRDefault="00800BBA" w:rsidP="00800BBA">
      <w:pPr>
        <w:rPr>
          <w:b/>
        </w:rPr>
      </w:pPr>
    </w:p>
    <w:p w14:paraId="4816418F" w14:textId="77777777" w:rsidR="00800BBA" w:rsidRPr="008E18CA" w:rsidRDefault="00800BBA" w:rsidP="00800BBA">
      <w:pPr>
        <w:rPr>
          <w:b/>
        </w:rPr>
      </w:pPr>
    </w:p>
    <w:p w14:paraId="18DDE7B7" w14:textId="77777777" w:rsidR="00800BBA" w:rsidRPr="008E18CA" w:rsidRDefault="00800BBA" w:rsidP="00800BBA">
      <w:pPr>
        <w:rPr>
          <w:b/>
        </w:rPr>
      </w:pPr>
    </w:p>
    <w:p w14:paraId="140F0604" w14:textId="77777777" w:rsidR="00800BBA" w:rsidRPr="008E18CA" w:rsidRDefault="00800BBA" w:rsidP="00800BBA">
      <w:pPr>
        <w:pStyle w:val="p6"/>
        <w:jc w:val="both"/>
        <w:rPr>
          <w:rFonts w:ascii="Arial" w:hAnsi="Arial" w:cs="Arial"/>
          <w:i/>
        </w:rPr>
      </w:pPr>
      <w:r w:rsidRPr="008E18CA">
        <w:rPr>
          <w:rFonts w:ascii="Arial" w:hAnsi="Arial" w:cs="Arial"/>
          <w:b/>
        </w:rPr>
        <w:t>JOB SPECIFICATIONS</w:t>
      </w:r>
      <w:proofErr w:type="gramStart"/>
      <w:r w:rsidRPr="008E18CA">
        <w:rPr>
          <w:rFonts w:ascii="Arial" w:hAnsi="Arial" w:cs="Arial"/>
          <w:b/>
        </w:rPr>
        <w:t xml:space="preserve">:  </w:t>
      </w:r>
      <w:r w:rsidRPr="008E18CA">
        <w:rPr>
          <w:rFonts w:ascii="Arial" w:hAnsi="Arial" w:cs="Arial"/>
          <w:i/>
        </w:rPr>
        <w:t>(</w:t>
      </w:r>
      <w:proofErr w:type="gramEnd"/>
      <w:r w:rsidRPr="008E18CA">
        <w:rPr>
          <w:rFonts w:ascii="Arial" w:hAnsi="Arial" w:cs="Arial"/>
          <w:i/>
        </w:rPr>
        <w:t xml:space="preserve">Education and experience requirements are minimum standards. Other equivalent combinations of education, training and experience will be considered.) </w:t>
      </w:r>
    </w:p>
    <w:p w14:paraId="1F667337" w14:textId="77777777" w:rsidR="00800BBA" w:rsidRPr="008E18CA" w:rsidRDefault="00800BBA" w:rsidP="00800BBA">
      <w:pPr>
        <w:pStyle w:val="p15"/>
        <w:jc w:val="both"/>
        <w:rPr>
          <w:rFonts w:ascii="Arial" w:hAnsi="Arial" w:cs="Arial"/>
          <w:color w:val="000000"/>
        </w:rPr>
      </w:pPr>
    </w:p>
    <w:p w14:paraId="22E36BA2" w14:textId="77777777" w:rsidR="0040547F" w:rsidRPr="00A33720" w:rsidRDefault="0040547F" w:rsidP="0040547F">
      <w:pPr>
        <w:rPr>
          <w:b/>
        </w:rPr>
      </w:pPr>
    </w:p>
    <w:p w14:paraId="7022E25C" w14:textId="739255AE" w:rsidR="00376F7A" w:rsidRPr="00A33720" w:rsidRDefault="00376F7A" w:rsidP="00376F7A">
      <w:pPr>
        <w:pStyle w:val="p15"/>
        <w:jc w:val="both"/>
        <w:rPr>
          <w:rFonts w:ascii="Arial" w:hAnsi="Arial" w:cs="Arial"/>
          <w:color w:val="000000"/>
        </w:rPr>
      </w:pPr>
      <w:bookmarkStart w:id="0" w:name="_Hlk47076479"/>
      <w:r w:rsidRPr="00C73906">
        <w:rPr>
          <w:rFonts w:ascii="Arial" w:hAnsi="Arial" w:cs="Arial"/>
          <w:b/>
          <w:bCs/>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1322287B" w:rsidR="00376F7A" w:rsidRPr="00A33720" w:rsidRDefault="009E5CEE"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800BBA">
            <w:rPr>
              <w:rFonts w:ascii="Arial" w:hAnsi="Arial" w:cs="Arial"/>
              <w:iCs/>
              <w:color w:val="000000"/>
              <w:sz w:val="22"/>
              <w:szCs w:val="22"/>
            </w:rPr>
            <w:t>Bachelors</w:t>
          </w:r>
          <w:proofErr w:type="spellEnd"/>
          <w:r w:rsidR="00800BBA">
            <w:rPr>
              <w:rFonts w:ascii="Arial" w:hAnsi="Arial" w:cs="Arial"/>
              <w:iCs/>
              <w:color w:val="000000"/>
              <w:sz w:val="22"/>
              <w:szCs w:val="22"/>
            </w:rPr>
            <w:t xml:space="preserve"> Degree </w:t>
          </w:r>
        </w:sdtContent>
      </w:sdt>
      <w:r w:rsidR="00FF1748" w:rsidRPr="00A33720">
        <w:rPr>
          <w:rFonts w:ascii="Arial" w:hAnsi="Arial" w:cs="Arial"/>
          <w:i/>
          <w:color w:val="000000"/>
          <w:sz w:val="22"/>
          <w:szCs w:val="22"/>
        </w:rPr>
        <w:t xml:space="preserve"> </w:t>
      </w:r>
      <w:r w:rsidR="0090363A">
        <w:rPr>
          <w:rFonts w:ascii="Arial" w:hAnsi="Arial" w:cs="Arial"/>
          <w:color w:val="000000"/>
          <w:sz w:val="22"/>
          <w:szCs w:val="22"/>
        </w:rPr>
        <w:t xml:space="preserve">from an accredited college or university </w:t>
      </w:r>
      <w:r w:rsidR="00FF1748" w:rsidRPr="00A33720">
        <w:rPr>
          <w:rFonts w:ascii="Arial" w:hAnsi="Arial" w:cs="Arial"/>
          <w:color w:val="000000"/>
          <w:sz w:val="22"/>
          <w:szCs w:val="22"/>
        </w:rPr>
        <w:t xml:space="preserve">is </w:t>
      </w:r>
      <w:commentRangeStart w:id="1"/>
      <w:r w:rsidR="00FF1748" w:rsidRPr="00A33720">
        <w:rPr>
          <w:rFonts w:ascii="Arial" w:hAnsi="Arial" w:cs="Arial"/>
          <w:color w:val="000000"/>
          <w:sz w:val="22"/>
          <w:szCs w:val="22"/>
        </w:rPr>
        <w:t>required</w:t>
      </w:r>
      <w:commentRangeEnd w:id="1"/>
      <w:r w:rsidR="00FF1748" w:rsidRPr="00A33720">
        <w:rPr>
          <w:rStyle w:val="CommentReference"/>
          <w:rFonts w:ascii="Arial" w:hAnsi="Arial" w:cs="Arial"/>
        </w:rPr>
        <w:commentReference w:id="1"/>
      </w:r>
      <w:r w:rsidR="00FF1748" w:rsidRPr="00A33720">
        <w:rPr>
          <w:rFonts w:ascii="Arial" w:hAnsi="Arial" w:cs="Arial"/>
          <w:color w:val="000000"/>
          <w:sz w:val="22"/>
          <w:szCs w:val="22"/>
        </w:rPr>
        <w:t xml:space="preserve">.  Degree must be in </w:t>
      </w:r>
      <w:r w:rsidR="00800BBA">
        <w:rPr>
          <w:rFonts w:ascii="Arial" w:hAnsi="Arial" w:cs="Arial"/>
          <w:color w:val="000000"/>
          <w:sz w:val="22"/>
          <w:szCs w:val="22"/>
        </w:rPr>
        <w:t>Civil Engineering</w:t>
      </w:r>
      <w:r w:rsidR="00FF1748" w:rsidRPr="00A33720">
        <w:rPr>
          <w:rFonts w:ascii="Arial" w:hAnsi="Arial" w:cs="Arial"/>
          <w:color w:val="000000"/>
          <w:sz w:val="22"/>
          <w:szCs w:val="22"/>
        </w:rPr>
        <w:t xml:space="preserve">; </w:t>
      </w:r>
      <w:r w:rsidR="00800BBA">
        <w:rPr>
          <w:rFonts w:ascii="Arial" w:hAnsi="Arial" w:cs="Arial"/>
          <w:color w:val="000000"/>
          <w:sz w:val="22"/>
          <w:szCs w:val="22"/>
        </w:rPr>
        <w:t>and</w:t>
      </w:r>
      <w:r w:rsidR="00FF1748" w:rsidRPr="00A33720">
        <w:rPr>
          <w:rFonts w:ascii="Arial" w:hAnsi="Arial" w:cs="Arial"/>
          <w:color w:val="000000"/>
          <w:sz w:val="22"/>
          <w:szCs w:val="22"/>
        </w:rPr>
        <w:t xml:space="preserve"> </w:t>
      </w:r>
      <w:r w:rsidR="00B42114" w:rsidRPr="00A33720">
        <w:rPr>
          <w:rFonts w:ascii="Arial" w:hAnsi="Arial" w:cs="Arial"/>
          <w:color w:val="000000"/>
          <w:sz w:val="22"/>
          <w:szCs w:val="22"/>
        </w:rPr>
        <w:t xml:space="preserve"> </w:t>
      </w:r>
    </w:p>
    <w:p w14:paraId="48DC895F" w14:textId="3A36B5AD" w:rsidR="00B42114" w:rsidRPr="00800BBA" w:rsidRDefault="00800BBA" w:rsidP="00523F73">
      <w:pPr>
        <w:pStyle w:val="p16"/>
        <w:numPr>
          <w:ilvl w:val="0"/>
          <w:numId w:val="22"/>
        </w:numPr>
        <w:jc w:val="both"/>
        <w:rPr>
          <w:rFonts w:ascii="Arial" w:hAnsi="Arial" w:cs="Arial"/>
          <w:color w:val="000000"/>
          <w:sz w:val="22"/>
          <w:szCs w:val="22"/>
        </w:rPr>
      </w:pPr>
      <w:r w:rsidRPr="00800BBA">
        <w:rPr>
          <w:rFonts w:ascii="Arial" w:hAnsi="Arial" w:cs="Arial"/>
          <w:sz w:val="22"/>
          <w:szCs w:val="22"/>
        </w:rPr>
        <w:t>Registered as Professional Engineer in the State of Oregon or ability to become registered within six (6) months of employment.</w:t>
      </w:r>
      <w:r w:rsidR="00FF1748" w:rsidRPr="00800BBA">
        <w:rPr>
          <w:rFonts w:ascii="Arial" w:hAnsi="Arial" w:cs="Arial"/>
          <w:sz w:val="22"/>
          <w:szCs w:val="22"/>
        </w:rPr>
        <w:t xml:space="preserve">;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70A31D91" w:rsidR="006F5A7C" w:rsidRPr="0089405F" w:rsidRDefault="009E5CEE"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00BBA">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9E5CEE"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60B96EE7" w:rsidR="006F5A7C" w:rsidRPr="0089405F" w:rsidRDefault="009E5CEE"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800BBA">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9E5CEE"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9E5CEE"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2240B2FC" w:rsidR="0090363A" w:rsidRPr="00E77951" w:rsidRDefault="0090363A" w:rsidP="0090363A">
      <w:pPr>
        <w:pStyle w:val="p16"/>
        <w:ind w:left="1080"/>
        <w:jc w:val="both"/>
        <w:rPr>
          <w:rFonts w:ascii="Arial" w:hAnsi="Arial" w:cs="Arial"/>
          <w:color w:val="000000"/>
          <w:sz w:val="20"/>
          <w:szCs w:val="20"/>
          <w:u w:val="single"/>
        </w:rPr>
      </w:pPr>
      <w:r>
        <w:rPr>
          <w:rFonts w:ascii="Arial" w:hAnsi="Arial" w:cs="Arial"/>
          <w:color w:val="000000"/>
          <w:sz w:val="22"/>
          <w:szCs w:val="22"/>
        </w:rPr>
        <w:t xml:space="preserve">Describe experience: </w:t>
      </w:r>
      <w:r w:rsidR="00E77951" w:rsidRPr="00E77951">
        <w:rPr>
          <w:rFonts w:ascii="Arial" w:hAnsi="Arial" w:cs="Arial"/>
          <w:sz w:val="22"/>
          <w:szCs w:val="22"/>
          <w:u w:val="single"/>
        </w:rPr>
        <w:t>Minimum of three (3) years of responsible experience in municipal engineering</w:t>
      </w:r>
      <w:r w:rsidR="00800BBA" w:rsidRPr="00E77951">
        <w:rPr>
          <w:rFonts w:ascii="Arial" w:hAnsi="Arial" w:cs="Arial"/>
          <w:sz w:val="22"/>
          <w:szCs w:val="22"/>
          <w:u w:val="single"/>
        </w:rPr>
        <w:t>.</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2"/>
      <w:r w:rsidR="0089405F" w:rsidRPr="00A33720">
        <w:rPr>
          <w:rFonts w:ascii="Arial" w:hAnsi="Arial" w:cs="Arial"/>
          <w:color w:val="000000"/>
          <w:sz w:val="22"/>
          <w:szCs w:val="22"/>
        </w:rPr>
        <w:t>experience</w:t>
      </w:r>
      <w:commentRangeEnd w:id="2"/>
      <w:r w:rsidR="0089405F" w:rsidRPr="00A33720">
        <w:rPr>
          <w:rStyle w:val="CommentReference"/>
          <w:rFonts w:ascii="Arial" w:hAnsi="Arial" w:cs="Arial"/>
        </w:rPr>
        <w:commentReference w:id="2"/>
      </w:r>
      <w:r w:rsidR="0089405F" w:rsidRPr="00A33720">
        <w:rPr>
          <w:rFonts w:ascii="Arial" w:hAnsi="Arial" w:cs="Arial"/>
          <w:color w:val="000000"/>
          <w:sz w:val="22"/>
          <w:szCs w:val="22"/>
        </w:rPr>
        <w:t xml:space="preserve">. </w:t>
      </w:r>
    </w:p>
    <w:bookmarkEnd w:id="0"/>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bookmarkStart w:id="3" w:name="_Hlk47076630"/>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0B4D7E90" w:rsidR="009D5D31" w:rsidRPr="00A33720" w:rsidRDefault="009E5CEE"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800BBA">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7340BC02" w:rsidR="00251475" w:rsidRDefault="009E5CEE"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800BBA">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5255D289" w14:textId="6C366AE3" w:rsidR="009D5D31" w:rsidRPr="00800BBA" w:rsidRDefault="00800BBA" w:rsidP="00800BBA">
      <w:pPr>
        <w:pStyle w:val="p18"/>
        <w:numPr>
          <w:ilvl w:val="0"/>
          <w:numId w:val="19"/>
        </w:numPr>
        <w:jc w:val="both"/>
        <w:rPr>
          <w:rFonts w:ascii="Arial" w:hAnsi="Arial" w:cs="Arial"/>
          <w:color w:val="000000"/>
        </w:rPr>
      </w:pPr>
      <w:r>
        <w:rPr>
          <w:rFonts w:ascii="Arial" w:hAnsi="Arial" w:cs="Arial"/>
        </w:rPr>
        <w:t>R</w:t>
      </w:r>
      <w:r w:rsidRPr="00245A33">
        <w:rPr>
          <w:rFonts w:ascii="Arial" w:hAnsi="Arial" w:cs="Arial"/>
        </w:rPr>
        <w:t>egistration as a Professional Engineer</w:t>
      </w:r>
      <w:r w:rsidRPr="00245A33">
        <w:rPr>
          <w:rFonts w:ascii="Arial" w:hAnsi="Arial" w:cs="Arial"/>
          <w:color w:val="000000"/>
        </w:rPr>
        <w:t xml:space="preserve">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Pr="00800BBA">
            <w:rPr>
              <w:rFonts w:ascii="Arial" w:hAnsi="Arial" w:cs="Arial"/>
            </w:rPr>
            <w:t>within 6 months</w:t>
          </w:r>
        </w:sdtContent>
      </w:sdt>
      <w:r w:rsidR="00251475" w:rsidRPr="00800BBA">
        <w:rPr>
          <w:rFonts w:ascii="Arial" w:hAnsi="Arial" w:cs="Arial"/>
          <w:sz w:val="22"/>
          <w:szCs w:val="22"/>
        </w:rPr>
        <w:t xml:space="preserve"> of hire</w:t>
      </w:r>
      <w:r>
        <w:rPr>
          <w:rFonts w:ascii="Arial" w:hAnsi="Arial" w:cs="Arial"/>
          <w:sz w:val="22"/>
          <w:szCs w:val="22"/>
        </w:rPr>
        <w:t>.</w:t>
      </w:r>
    </w:p>
    <w:bookmarkEnd w:id="3"/>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4B97E505" w14:textId="77777777" w:rsidR="00B21982" w:rsidRPr="00245A33" w:rsidRDefault="00B21982" w:rsidP="00B21982">
      <w:pPr>
        <w:pStyle w:val="BodyText"/>
        <w:ind w:left="1197" w:hanging="456"/>
        <w:rPr>
          <w:i w:val="0"/>
          <w:color w:val="000000"/>
        </w:rPr>
      </w:pPr>
      <w:r w:rsidRPr="00245A33">
        <w:rPr>
          <w:i w:val="0"/>
          <w:color w:val="000000"/>
        </w:rPr>
        <w:t>a)</w:t>
      </w:r>
      <w:r w:rsidRPr="00245A33">
        <w:rPr>
          <w:i w:val="0"/>
          <w:color w:val="000000"/>
        </w:rPr>
        <w:tab/>
      </w:r>
      <w:r w:rsidRPr="00245A33">
        <w:rPr>
          <w:i w:val="0"/>
        </w:rPr>
        <w:t>Thorough knowledge of civil engineering principles, practices and methods applicable to a municipal setting</w:t>
      </w:r>
      <w:r w:rsidRPr="00245A33">
        <w:rPr>
          <w:i w:val="0"/>
          <w:color w:val="000000"/>
        </w:rPr>
        <w:t xml:space="preserve">. </w:t>
      </w:r>
    </w:p>
    <w:p w14:paraId="1D39CEB4" w14:textId="77777777" w:rsidR="00B21982" w:rsidRPr="00245A33" w:rsidRDefault="00B21982" w:rsidP="00B21982">
      <w:pPr>
        <w:pStyle w:val="BodyText"/>
        <w:ind w:left="1197" w:hanging="456"/>
        <w:rPr>
          <w:i w:val="0"/>
          <w:color w:val="000000"/>
        </w:rPr>
      </w:pPr>
      <w:r w:rsidRPr="00245A33">
        <w:rPr>
          <w:i w:val="0"/>
          <w:color w:val="000000"/>
        </w:rPr>
        <w:t>b)</w:t>
      </w:r>
      <w:r w:rsidRPr="00245A33">
        <w:rPr>
          <w:i w:val="0"/>
          <w:color w:val="000000"/>
        </w:rPr>
        <w:tab/>
      </w:r>
      <w:r w:rsidRPr="00245A33">
        <w:rPr>
          <w:i w:val="0"/>
        </w:rPr>
        <w:t>Thorough knowledge of City policies, laws, and regulations affecting Division activities.</w:t>
      </w:r>
      <w:r w:rsidRPr="00245A33">
        <w:rPr>
          <w:i w:val="0"/>
          <w:color w:val="000000"/>
        </w:rPr>
        <w:t xml:space="preserve"> </w:t>
      </w:r>
    </w:p>
    <w:p w14:paraId="4DBB99B8" w14:textId="77777777" w:rsidR="00B21982" w:rsidRPr="00245A33" w:rsidRDefault="00B21982" w:rsidP="00B21982">
      <w:pPr>
        <w:pStyle w:val="BodyText"/>
        <w:ind w:left="1197" w:hanging="456"/>
        <w:rPr>
          <w:i w:val="0"/>
          <w:color w:val="000000"/>
        </w:rPr>
      </w:pPr>
      <w:r w:rsidRPr="00245A33">
        <w:rPr>
          <w:i w:val="0"/>
          <w:color w:val="000000"/>
        </w:rPr>
        <w:t>c)</w:t>
      </w:r>
      <w:r w:rsidRPr="00245A33">
        <w:rPr>
          <w:i w:val="0"/>
          <w:color w:val="000000"/>
        </w:rPr>
        <w:tab/>
        <w:t xml:space="preserve">Knowledge of and ability to </w:t>
      </w:r>
      <w:r>
        <w:rPr>
          <w:i w:val="0"/>
          <w:color w:val="000000"/>
        </w:rPr>
        <w:t>operate</w:t>
      </w:r>
      <w:r w:rsidRPr="00245A33">
        <w:rPr>
          <w:i w:val="0"/>
          <w:color w:val="000000"/>
        </w:rPr>
        <w:t xml:space="preserve"> tools and equipment used in engineering, </w:t>
      </w:r>
      <w:r>
        <w:rPr>
          <w:i w:val="0"/>
          <w:color w:val="000000"/>
        </w:rPr>
        <w:t>and other division activities</w:t>
      </w:r>
      <w:r w:rsidRPr="00245A33">
        <w:rPr>
          <w:i w:val="0"/>
          <w:color w:val="000000"/>
        </w:rPr>
        <w:t xml:space="preserve">. </w:t>
      </w:r>
    </w:p>
    <w:p w14:paraId="310508E1" w14:textId="77777777" w:rsidR="00B21982" w:rsidRPr="00245A33" w:rsidRDefault="00B21982" w:rsidP="00B21982">
      <w:pPr>
        <w:pStyle w:val="BodyText"/>
        <w:ind w:left="1197" w:hanging="456"/>
        <w:rPr>
          <w:i w:val="0"/>
          <w:color w:val="000000"/>
        </w:rPr>
      </w:pPr>
      <w:r w:rsidRPr="00245A33">
        <w:rPr>
          <w:i w:val="0"/>
          <w:color w:val="000000"/>
        </w:rPr>
        <w:t>d)</w:t>
      </w:r>
      <w:r w:rsidRPr="00245A33">
        <w:rPr>
          <w:i w:val="0"/>
          <w:color w:val="000000"/>
        </w:rPr>
        <w:tab/>
      </w:r>
      <w:r w:rsidRPr="00245A33">
        <w:rPr>
          <w:i w:val="0"/>
        </w:rPr>
        <w:t>Considerable skill in arriving at cost estimates on complex projects</w:t>
      </w:r>
      <w:r w:rsidRPr="00245A33">
        <w:rPr>
          <w:i w:val="0"/>
          <w:color w:val="000000"/>
        </w:rPr>
        <w:t>.</w:t>
      </w:r>
    </w:p>
    <w:p w14:paraId="29325BD5" w14:textId="77777777" w:rsidR="00B21982" w:rsidRPr="00245A33" w:rsidRDefault="00B21982" w:rsidP="00B21982">
      <w:pPr>
        <w:pStyle w:val="BodyText"/>
        <w:ind w:left="1197" w:hanging="456"/>
        <w:rPr>
          <w:i w:val="0"/>
          <w:color w:val="000000"/>
        </w:rPr>
      </w:pPr>
      <w:r w:rsidRPr="00245A33">
        <w:rPr>
          <w:i w:val="0"/>
          <w:color w:val="000000"/>
        </w:rPr>
        <w:t xml:space="preserve">e) </w:t>
      </w:r>
      <w:r>
        <w:rPr>
          <w:i w:val="0"/>
          <w:color w:val="000000"/>
        </w:rPr>
        <w:tab/>
      </w:r>
      <w:r w:rsidRPr="00245A33">
        <w:rPr>
          <w:i w:val="0"/>
          <w:color w:val="000000"/>
        </w:rPr>
        <w:t xml:space="preserve">Knowledge of safety standards, practices and procedures applicable to area of assignment. </w:t>
      </w:r>
    </w:p>
    <w:p w14:paraId="0BF9C7C9" w14:textId="77777777" w:rsidR="00B21982" w:rsidRPr="00245A33" w:rsidRDefault="00B21982" w:rsidP="00B21982">
      <w:pPr>
        <w:pStyle w:val="BodyText"/>
        <w:ind w:left="1197" w:hanging="456"/>
        <w:rPr>
          <w:i w:val="0"/>
        </w:rPr>
      </w:pPr>
      <w:r>
        <w:rPr>
          <w:i w:val="0"/>
          <w:color w:val="000000"/>
        </w:rPr>
        <w:t>f</w:t>
      </w:r>
      <w:r w:rsidRPr="00245A33">
        <w:rPr>
          <w:i w:val="0"/>
          <w:color w:val="000000"/>
        </w:rPr>
        <w:t>)</w:t>
      </w:r>
      <w:r w:rsidRPr="00245A33">
        <w:rPr>
          <w:i w:val="0"/>
          <w:color w:val="000000"/>
        </w:rPr>
        <w:tab/>
        <w:t>A</w:t>
      </w:r>
      <w:r w:rsidRPr="00245A33">
        <w:rPr>
          <w:i w:val="0"/>
        </w:rPr>
        <w:t>bility to communicate effectively, orally and in writing, with employees, consultants, other governmental agency representatives, City officials and the general public</w:t>
      </w:r>
      <w:r>
        <w:rPr>
          <w:i w:val="0"/>
        </w:rPr>
        <w:t>.</w:t>
      </w:r>
    </w:p>
    <w:p w14:paraId="08720F7D" w14:textId="77777777" w:rsidR="00B21982" w:rsidRPr="00245A33" w:rsidRDefault="00B21982" w:rsidP="00B21982">
      <w:pPr>
        <w:pStyle w:val="BodyText"/>
        <w:ind w:left="1197" w:hanging="456"/>
        <w:rPr>
          <w:i w:val="0"/>
          <w:color w:val="000000"/>
        </w:rPr>
      </w:pPr>
      <w:r>
        <w:rPr>
          <w:i w:val="0"/>
          <w:color w:val="000000"/>
        </w:rPr>
        <w:t>g</w:t>
      </w:r>
      <w:r w:rsidRPr="00245A33">
        <w:rPr>
          <w:i w:val="0"/>
          <w:color w:val="000000"/>
        </w:rPr>
        <w:t>)</w:t>
      </w:r>
      <w:r w:rsidRPr="00245A33">
        <w:rPr>
          <w:i w:val="0"/>
          <w:color w:val="000000"/>
        </w:rPr>
        <w:tab/>
        <w:t xml:space="preserve">Ability to read and prepare engineering schematics, drawing and blueprints. </w:t>
      </w:r>
    </w:p>
    <w:p w14:paraId="1AC8DAFF" w14:textId="77777777" w:rsidR="00B21982" w:rsidRPr="00245A33" w:rsidRDefault="00B21982" w:rsidP="00B21982">
      <w:pPr>
        <w:pStyle w:val="BodyText"/>
        <w:ind w:left="1197" w:hanging="456"/>
        <w:rPr>
          <w:i w:val="0"/>
          <w:color w:val="000000"/>
        </w:rPr>
      </w:pPr>
      <w:r>
        <w:rPr>
          <w:i w:val="0"/>
        </w:rPr>
        <w:t>h</w:t>
      </w:r>
      <w:r w:rsidRPr="00245A33">
        <w:rPr>
          <w:i w:val="0"/>
        </w:rPr>
        <w:t>)</w:t>
      </w:r>
      <w:r w:rsidRPr="00245A33">
        <w:rPr>
          <w:i w:val="0"/>
        </w:rPr>
        <w:tab/>
      </w:r>
      <w:r>
        <w:rPr>
          <w:i w:val="0"/>
        </w:rPr>
        <w:t>A</w:t>
      </w:r>
      <w:r w:rsidRPr="00245A33">
        <w:rPr>
          <w:i w:val="0"/>
        </w:rPr>
        <w:t>bility to conduct necessary engineering research and compile comprehensive reports</w:t>
      </w:r>
      <w:r>
        <w:rPr>
          <w:i w:val="0"/>
        </w:rPr>
        <w:t>.</w:t>
      </w:r>
    </w:p>
    <w:p w14:paraId="26861F09" w14:textId="77777777" w:rsidR="00B21982" w:rsidRPr="00245A33" w:rsidRDefault="00B21982" w:rsidP="00B21982">
      <w:pPr>
        <w:pStyle w:val="BodyText"/>
        <w:ind w:left="1197" w:hanging="456"/>
        <w:rPr>
          <w:i w:val="0"/>
          <w:color w:val="000000"/>
        </w:rPr>
      </w:pPr>
      <w:proofErr w:type="spellStart"/>
      <w:r>
        <w:rPr>
          <w:i w:val="0"/>
          <w:color w:val="000000"/>
        </w:rPr>
        <w:t>i</w:t>
      </w:r>
      <w:proofErr w:type="spellEnd"/>
      <w:r w:rsidRPr="00245A33">
        <w:rPr>
          <w:i w:val="0"/>
          <w:color w:val="000000"/>
        </w:rPr>
        <w:t xml:space="preserve">) </w:t>
      </w:r>
      <w:r>
        <w:rPr>
          <w:i w:val="0"/>
          <w:color w:val="000000"/>
        </w:rPr>
        <w:tab/>
      </w:r>
      <w:r w:rsidRPr="00245A33">
        <w:rPr>
          <w:i w:val="0"/>
          <w:color w:val="000000"/>
        </w:rPr>
        <w:t xml:space="preserve">Ability to coordinate comprehensive engineering and construction projects; </w:t>
      </w:r>
    </w:p>
    <w:p w14:paraId="0261712B" w14:textId="77777777" w:rsidR="00B21982" w:rsidRPr="00245A33" w:rsidRDefault="00B21982" w:rsidP="00B21982">
      <w:pPr>
        <w:pStyle w:val="BodyText"/>
        <w:ind w:left="1197" w:hanging="456"/>
        <w:rPr>
          <w:i w:val="0"/>
          <w:color w:val="000000"/>
        </w:rPr>
      </w:pPr>
      <w:r>
        <w:rPr>
          <w:i w:val="0"/>
          <w:color w:val="000000"/>
        </w:rPr>
        <w:t>j</w:t>
      </w:r>
      <w:r w:rsidRPr="00245A33">
        <w:rPr>
          <w:i w:val="0"/>
          <w:color w:val="000000"/>
        </w:rPr>
        <w:t xml:space="preserve">) </w:t>
      </w:r>
      <w:r>
        <w:rPr>
          <w:i w:val="0"/>
          <w:color w:val="000000"/>
        </w:rPr>
        <w:tab/>
      </w:r>
      <w:r w:rsidRPr="00245A33">
        <w:rPr>
          <w:i w:val="0"/>
          <w:color w:val="000000"/>
        </w:rPr>
        <w:t xml:space="preserve">Ability to work independently. </w:t>
      </w:r>
    </w:p>
    <w:p w14:paraId="6F3F2A60" w14:textId="77777777" w:rsidR="00B21982" w:rsidRPr="00245A33" w:rsidRDefault="00B21982" w:rsidP="00B21982">
      <w:pPr>
        <w:pStyle w:val="BodyText"/>
        <w:ind w:left="1197" w:hanging="456"/>
        <w:rPr>
          <w:i w:val="0"/>
          <w:color w:val="000000"/>
        </w:rPr>
      </w:pPr>
      <w:r>
        <w:rPr>
          <w:i w:val="0"/>
          <w:color w:val="000000"/>
        </w:rPr>
        <w:t>k</w:t>
      </w:r>
      <w:r w:rsidRPr="00245A33">
        <w:rPr>
          <w:i w:val="0"/>
          <w:color w:val="000000"/>
        </w:rPr>
        <w:t xml:space="preserve">) </w:t>
      </w:r>
      <w:r>
        <w:rPr>
          <w:i w:val="0"/>
          <w:color w:val="000000"/>
        </w:rPr>
        <w:tab/>
      </w:r>
      <w:r w:rsidRPr="00245A33">
        <w:rPr>
          <w:i w:val="0"/>
          <w:color w:val="000000"/>
        </w:rPr>
        <w:t xml:space="preserve">Ability to understand, analyze and interpret technical specifications. </w:t>
      </w:r>
    </w:p>
    <w:p w14:paraId="6549A813" w14:textId="77777777" w:rsidR="00B21982" w:rsidRDefault="00B21982" w:rsidP="00B21982">
      <w:pPr>
        <w:pStyle w:val="BodyText"/>
        <w:ind w:left="1197" w:hanging="456"/>
        <w:rPr>
          <w:i w:val="0"/>
          <w:color w:val="000000"/>
        </w:rPr>
      </w:pPr>
      <w:r>
        <w:rPr>
          <w:i w:val="0"/>
          <w:color w:val="000000"/>
        </w:rPr>
        <w:t>l)</w:t>
      </w:r>
      <w:r w:rsidRPr="00245A33">
        <w:rPr>
          <w:i w:val="0"/>
          <w:color w:val="000000"/>
        </w:rPr>
        <w:t xml:space="preserve"> </w:t>
      </w:r>
      <w:r>
        <w:rPr>
          <w:i w:val="0"/>
          <w:color w:val="000000"/>
        </w:rPr>
        <w:tab/>
      </w:r>
      <w:r w:rsidRPr="00245A33">
        <w:rPr>
          <w:i w:val="0"/>
          <w:color w:val="000000"/>
        </w:rPr>
        <w:t>Ability to establish and maintain effective working relationships and work as a team member.</w:t>
      </w:r>
    </w:p>
    <w:p w14:paraId="55C1D3C4" w14:textId="77777777" w:rsidR="00B21982" w:rsidRPr="00245A33" w:rsidRDefault="00B21982" w:rsidP="00B21982">
      <w:pPr>
        <w:pStyle w:val="BodyText"/>
        <w:ind w:left="1197" w:hanging="456"/>
        <w:rPr>
          <w:i w:val="0"/>
          <w:color w:val="000000"/>
        </w:rPr>
      </w:pPr>
      <w:r>
        <w:rPr>
          <w:i w:val="0"/>
          <w:color w:val="000000"/>
        </w:rPr>
        <w:t>m)</w:t>
      </w:r>
      <w:r>
        <w:rPr>
          <w:i w:val="0"/>
          <w:color w:val="000000"/>
        </w:rPr>
        <w:tab/>
        <w:t>Ability to</w:t>
      </w:r>
      <w:r w:rsidRPr="00084238">
        <w:rPr>
          <w:i w:val="0"/>
          <w:iCs w:val="0"/>
        </w:rPr>
        <w:t xml:space="preserve"> physically mov</w:t>
      </w:r>
      <w:r>
        <w:rPr>
          <w:i w:val="0"/>
          <w:iCs w:val="0"/>
        </w:rPr>
        <w:t>e</w:t>
      </w:r>
      <w:r w:rsidRPr="00084238">
        <w:rPr>
          <w:i w:val="0"/>
          <w:iCs w:val="0"/>
        </w:rPr>
        <w:t xml:space="preserve"> about on construction work sites and under adverse field conditions.</w:t>
      </w:r>
      <w:r w:rsidRPr="00245A33">
        <w:rPr>
          <w:i w:val="0"/>
          <w:color w:val="000000"/>
        </w:rPr>
        <w:t xml:space="preserve"> </w:t>
      </w:r>
    </w:p>
    <w:p w14:paraId="07E5F181" w14:textId="77777777" w:rsidR="00B21982" w:rsidRPr="00245A33" w:rsidRDefault="00B21982" w:rsidP="00B21982">
      <w:pPr>
        <w:pStyle w:val="BodyText"/>
        <w:ind w:left="1197" w:hanging="456"/>
        <w:rPr>
          <w:i w:val="0"/>
          <w:color w:val="000000"/>
        </w:rPr>
      </w:pPr>
      <w:r w:rsidRPr="008E18CA">
        <w:t>n</w:t>
      </w:r>
      <w:r w:rsidRPr="00245A33">
        <w:rPr>
          <w:i w:val="0"/>
          <w:color w:val="000000"/>
        </w:rPr>
        <w:t>)</w:t>
      </w:r>
      <w:r w:rsidRPr="00245A33">
        <w:rPr>
          <w:i w:val="0"/>
          <w:color w:val="000000"/>
        </w:rPr>
        <w:tab/>
      </w:r>
      <w:r>
        <w:rPr>
          <w:i w:val="0"/>
          <w:color w:val="000000"/>
        </w:rPr>
        <w:t>K</w:t>
      </w:r>
      <w:r w:rsidRPr="00245A33">
        <w:rPr>
          <w:i w:val="0"/>
        </w:rPr>
        <w:t>nowledge of basic computer science with experience in CAD, GIS and other Engineering computer design applications.</w:t>
      </w:r>
    </w:p>
    <w:p w14:paraId="1B6E998A" w14:textId="77777777" w:rsidR="00B21982" w:rsidRPr="00245A33" w:rsidRDefault="00B21982" w:rsidP="00B21982">
      <w:pPr>
        <w:pStyle w:val="BodyText"/>
        <w:ind w:left="1197" w:hanging="456"/>
        <w:rPr>
          <w:i w:val="0"/>
          <w:color w:val="000000"/>
        </w:rPr>
      </w:pPr>
      <w:r w:rsidRPr="008E18CA">
        <w:t>o</w:t>
      </w:r>
      <w:r w:rsidRPr="00245A33">
        <w:rPr>
          <w:i w:val="0"/>
          <w:color w:val="000000"/>
        </w:rPr>
        <w:t xml:space="preserve">) </w:t>
      </w:r>
      <w:r w:rsidRPr="00245A33">
        <w:rPr>
          <w:i w:val="0"/>
          <w:color w:val="000000"/>
        </w:rPr>
        <w:tab/>
        <w:t xml:space="preserve">Ability to perform the essential functions of the job. </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bookmarkStart w:id="4" w:name="_Hlk47076700"/>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9E5CEE"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1ABFB5D9" w:rsidR="00ED2B95" w:rsidRPr="00A33720" w:rsidRDefault="009E5CEE"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8A53336" w:rsidR="00ED2B95" w:rsidRPr="00A33720" w:rsidRDefault="009E5CEE"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1AADF43F" w:rsidR="00ED2B95" w:rsidRPr="00A33720" w:rsidRDefault="009E5CEE"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2CA8405F" w:rsidR="00ED2B95" w:rsidRPr="00A33720" w:rsidRDefault="009E5CEE"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ED2B95" w:rsidRPr="00A33720">
        <w:rPr>
          <w:color w:val="000000"/>
        </w:rPr>
        <w:t xml:space="preserve">  Specialized or custom software</w:t>
      </w:r>
    </w:p>
    <w:p w14:paraId="6B610099" w14:textId="4F7481EE"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21982">
            <w:rPr>
              <w:color w:val="000000"/>
            </w:rPr>
            <w:t>Car/pickup/van/SUV</w:t>
          </w:r>
        </w:sdtContent>
      </w:sdt>
      <w:r w:rsidRPr="00A33720">
        <w:rPr>
          <w:color w:val="000000"/>
        </w:rPr>
        <w:t xml:space="preserve"> </w:t>
      </w:r>
    </w:p>
    <w:p w14:paraId="6F1FB1C4" w14:textId="41D4D933" w:rsidR="00E9317B" w:rsidRPr="00A33720" w:rsidRDefault="00B21982" w:rsidP="00523F73">
      <w:pPr>
        <w:pStyle w:val="ListParagraph"/>
        <w:numPr>
          <w:ilvl w:val="0"/>
          <w:numId w:val="17"/>
        </w:numPr>
        <w:spacing w:after="120"/>
        <w:rPr>
          <w:color w:val="000000"/>
        </w:rPr>
      </w:pPr>
      <w:r>
        <w:rPr>
          <w:color w:val="000000"/>
        </w:rPr>
        <w:t>S</w:t>
      </w:r>
      <w:r w:rsidRPr="008E18CA">
        <w:t>tandard drafting tools</w:t>
      </w:r>
      <w:r>
        <w:t xml:space="preserve"> and</w:t>
      </w:r>
      <w:r w:rsidRPr="008E18CA">
        <w:t xml:space="preserve"> surveying equipment including level, theodolite and electronic distance measuring devices</w:t>
      </w:r>
      <w:r w:rsidR="00E9317B" w:rsidRPr="00A33720">
        <w:rPr>
          <w:color w:val="000000"/>
        </w:rPr>
        <w:t xml:space="preserve">. </w:t>
      </w:r>
    </w:p>
    <w:bookmarkEnd w:id="4"/>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bookmarkStart w:id="5" w:name="_Hlk47076960"/>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86C2646"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lastRenderedPageBreak/>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B21982">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Positions </w:t>
      </w:r>
      <w:commentRangeStart w:id="6"/>
      <w:r w:rsidR="00FF1748" w:rsidRPr="00A33720">
        <w:rPr>
          <w:rFonts w:ascii="Arial" w:hAnsi="Arial" w:cs="Arial"/>
          <w:color w:val="000000"/>
        </w:rPr>
        <w:t>supervised</w:t>
      </w:r>
      <w:commentRangeEnd w:id="6"/>
      <w:r w:rsidR="002C4992" w:rsidRPr="00A33720">
        <w:rPr>
          <w:rStyle w:val="CommentReference"/>
          <w:rFonts w:ascii="Arial" w:hAnsi="Arial" w:cs="Arial"/>
        </w:rPr>
        <w:commentReference w:id="6"/>
      </w:r>
      <w:r w:rsidR="00FF1748" w:rsidRPr="00A33720">
        <w:rPr>
          <w:rFonts w:ascii="Arial" w:hAnsi="Arial" w:cs="Arial"/>
          <w:color w:val="000000"/>
        </w:rPr>
        <w:t xml:space="preserve"> include</w:t>
      </w:r>
      <w:r w:rsidR="002C4992" w:rsidRPr="00A33720">
        <w:rPr>
          <w:rFonts w:ascii="Arial" w:hAnsi="Arial" w:cs="Arial"/>
          <w:color w:val="000000"/>
        </w:rPr>
        <w:t>:</w:t>
      </w:r>
      <w:r w:rsidR="00FF1748" w:rsidRPr="00A33720">
        <w:rPr>
          <w:rFonts w:ascii="Arial" w:hAnsi="Arial" w:cs="Arial"/>
          <w:color w:val="000000"/>
        </w:rPr>
        <w:t xml:space="preserve"> </w:t>
      </w:r>
      <w:r w:rsidR="00B21982">
        <w:rPr>
          <w:rFonts w:ascii="Arial" w:hAnsi="Arial" w:cs="Arial"/>
          <w:color w:val="000000"/>
        </w:rPr>
        <w:t>City Planner, Building Official, Associate Engineer.</w:t>
      </w:r>
      <w:r w:rsidR="00FF1748" w:rsidRPr="00A33720">
        <w:rPr>
          <w:rFonts w:ascii="Arial" w:hAnsi="Arial" w:cs="Arial"/>
          <w:color w:val="000000"/>
        </w:rPr>
        <w:t xml:space="preserve"> </w:t>
      </w:r>
      <w:bookmarkStart w:id="7" w:name="_Hlk47102368"/>
    </w:p>
    <w:bookmarkEnd w:id="7"/>
    <w:p w14:paraId="32373BF3" w14:textId="6C61C4BB"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B21982">
        <w:rPr>
          <w:rFonts w:ascii="Arial" w:hAnsi="Arial" w:cs="Arial"/>
          <w:color w:val="000000"/>
        </w:rPr>
        <w:t>the City Manager.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9E5CEE"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2FE3825E"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5"/>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bookmarkStart w:id="8" w:name="_Hlk47077044"/>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094E71E2" w:rsidR="00AB1F63" w:rsidRPr="00A33720" w:rsidRDefault="009E5CEE"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9E5CEE"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B4F4B63" w:rsidR="00AB1F63" w:rsidRPr="00A33720" w:rsidRDefault="009E5CEE" w:rsidP="00AB1F6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522F7E1A" w:rsidR="00F6798F" w:rsidRPr="00A33720" w:rsidRDefault="009E5CEE"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38C96661" w:rsidR="00F6798F" w:rsidRPr="00A33720" w:rsidRDefault="009E5CEE"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9E5CEE"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9E5CEE"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bookmarkEnd w:id="8"/>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9" w:name="_Hlk536177022"/>
      <w:bookmarkStart w:id="10" w:name="_Hlk47077073"/>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9E5CEE"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9E5CEE"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9E5CEE"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73135F9B" w:rsidR="00FC15D0" w:rsidRDefault="009E5CEE" w:rsidP="00FC15D0">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w:t>
      </w:r>
      <w:r w:rsidR="009074B9">
        <w:rPr>
          <w:color w:val="000000"/>
        </w:rPr>
        <w:lastRenderedPageBreak/>
        <w:t xml:space="preserve">engages in autonomous problem-solving.  </w:t>
      </w:r>
      <w:r w:rsidR="00657A86">
        <w:rPr>
          <w:color w:val="000000"/>
        </w:rPr>
        <w:t>May include developing and implementing policies, procedures or regulations.</w:t>
      </w:r>
      <w:bookmarkEnd w:id="9"/>
    </w:p>
    <w:p w14:paraId="6253250F" w14:textId="77777777" w:rsidR="00FC15D0" w:rsidRDefault="00FC15D0" w:rsidP="00FC15D0">
      <w:pPr>
        <w:pStyle w:val="ListParagraph"/>
        <w:ind w:left="1620" w:hanging="360"/>
        <w:rPr>
          <w:color w:val="000000"/>
        </w:rPr>
      </w:pPr>
      <w:bookmarkStart w:id="11" w:name="_Hlk47077102"/>
      <w:bookmarkEnd w:id="10"/>
    </w:p>
    <w:p w14:paraId="4689BBB8" w14:textId="715202AA" w:rsidR="00FC15D0" w:rsidRPr="00B21982" w:rsidRDefault="00B21982" w:rsidP="00B21982">
      <w:pPr>
        <w:rPr>
          <w:i/>
          <w:iCs/>
          <w:color w:val="000000"/>
          <w:sz w:val="20"/>
          <w:szCs w:val="20"/>
        </w:rPr>
      </w:pPr>
      <w:bookmarkStart w:id="12" w:name="_Hlk47075710"/>
      <w:r>
        <w:rPr>
          <w:b/>
          <w:bCs/>
          <w:color w:val="000000"/>
        </w:rPr>
        <w:t xml:space="preserve">8.  </w:t>
      </w:r>
      <w:r w:rsidR="00FC15D0" w:rsidRPr="00B21982">
        <w:rPr>
          <w:b/>
          <w:bCs/>
          <w:color w:val="000000"/>
        </w:rPr>
        <w:t>Problem Solving:</w:t>
      </w:r>
      <w:r w:rsidR="00FC15D0" w:rsidRPr="00B21982">
        <w:rPr>
          <w:color w:val="000000"/>
        </w:rPr>
        <w:t xml:space="preserve"> </w:t>
      </w:r>
      <w:r w:rsidR="00FC15D0" w:rsidRPr="00B21982">
        <w:rPr>
          <w:i/>
          <w:iCs/>
          <w:color w:val="000000"/>
          <w:sz w:val="20"/>
          <w:szCs w:val="20"/>
        </w:rPr>
        <w:t xml:space="preserve">Indicate the nature of problems regularly encountered by this position. Check only one box. </w:t>
      </w:r>
    </w:p>
    <w:p w14:paraId="2CF352EB" w14:textId="0E4F8E09" w:rsidR="00FC15D0" w:rsidRPr="00FC15D0" w:rsidRDefault="009E5CEE"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9E5CEE"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9E5CEE"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085B7ED9" w:rsidR="00E9317B" w:rsidRDefault="009E5CEE"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bookmarkStart w:id="13" w:name="_Hlk47075754"/>
      <w:bookmarkEnd w:id="12"/>
      <w:bookmarkEnd w:id="11"/>
    </w:p>
    <w:p w14:paraId="1653E9B0" w14:textId="56E4BE6F" w:rsidR="00E9317B" w:rsidRPr="00A33720" w:rsidRDefault="00376F7A" w:rsidP="00523F73">
      <w:pPr>
        <w:pStyle w:val="p21"/>
        <w:ind w:left="720" w:hanging="720"/>
        <w:jc w:val="both"/>
        <w:rPr>
          <w:rFonts w:ascii="Arial" w:hAnsi="Arial" w:cs="Arial"/>
          <w:i/>
          <w:color w:val="000000"/>
          <w:sz w:val="20"/>
          <w:szCs w:val="20"/>
        </w:rPr>
      </w:pPr>
      <w:bookmarkStart w:id="14" w:name="_Hlk47077133"/>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7630477E"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B21982">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B21982">
            <w:rPr>
              <w:rFonts w:ascii="Arial" w:hAnsi="Arial" w:cs="Arial"/>
              <w:color w:val="000000"/>
            </w:rPr>
            <w:t xml:space="preserve">in a </w:t>
          </w:r>
          <w:proofErr w:type="gramStart"/>
          <w:r w:rsidR="00B21982">
            <w:rPr>
              <w:rFonts w:ascii="Arial" w:hAnsi="Arial" w:cs="Arial"/>
              <w:color w:val="000000"/>
            </w:rPr>
            <w:t>temperature controlled</w:t>
          </w:r>
          <w:proofErr w:type="gramEnd"/>
          <w:r w:rsidR="00B21982">
            <w:rPr>
              <w:rFonts w:ascii="Arial" w:hAnsi="Arial" w:cs="Arial"/>
              <w:color w:val="000000"/>
            </w:rPr>
            <w:t xml:space="preserve"> office</w:t>
          </w:r>
        </w:sdtContent>
      </w:sdt>
      <w:r w:rsidRPr="00A33720">
        <w:rPr>
          <w:rFonts w:ascii="Arial" w:hAnsi="Arial" w:cs="Arial"/>
          <w:color w:val="000000"/>
        </w:rPr>
        <w:t xml:space="preserve">. </w:t>
      </w:r>
    </w:p>
    <w:p w14:paraId="15D9B9C3" w14:textId="3AB5712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B21982">
            <w:rPr>
              <w:rFonts w:ascii="Arial" w:hAnsi="Arial" w:cs="Arial"/>
              <w:color w:val="000000"/>
            </w:rPr>
            <w:t>Light</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1CD9D719" w:rsidR="009D5D31" w:rsidRPr="009D5D31" w:rsidRDefault="009E5CEE"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B21982">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780A0FFB" w:rsidR="00204B21" w:rsidRPr="00A33720" w:rsidRDefault="009E5CEE"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B21982">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73F0CC8D" w:rsidR="00204B21" w:rsidRPr="00A33720" w:rsidRDefault="009E5CEE"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B21982">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7120FF0B" w:rsidR="00204B21" w:rsidRPr="00A33720" w:rsidRDefault="009E5CEE"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9E5CEE"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57DAA3A0" w:rsidR="00E9317B" w:rsidRPr="00A33720" w:rsidRDefault="009E5CEE"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B21982">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9E5CEE"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9E5CEE"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9E5CEE"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9E5CEE"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9E5CEE"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280FCD5A" w:rsidR="008D3B27" w:rsidRPr="00B21982" w:rsidRDefault="009E5CEE" w:rsidP="001C6A28">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B21982" w:rsidRPr="00B21982">
        <w:rPr>
          <w:rFonts w:ascii="Arial" w:hAnsi="Arial" w:cs="Arial"/>
          <w:u w:val="single"/>
        </w:rPr>
        <w:t>Hand-eye coordination in necessary to operate drafting instruments, computers and various pieces of office equipment</w:t>
      </w:r>
    </w:p>
    <w:p w14:paraId="39DF762A" w14:textId="0455111E"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B21982">
        <w:rPr>
          <w:rFonts w:ascii="Arial" w:hAnsi="Arial" w:cs="Arial"/>
          <w:color w:val="000000"/>
        </w:rPr>
        <w:t>8</w:t>
      </w:r>
      <w:r w:rsidRPr="00A33720">
        <w:rPr>
          <w:rFonts w:ascii="Arial" w:hAnsi="Arial" w:cs="Arial"/>
          <w:color w:val="000000"/>
        </w:rPr>
        <w:t xml:space="preserve">:00 a.m. – </w:t>
      </w:r>
      <w:r w:rsidR="00B21982">
        <w:rPr>
          <w:rFonts w:ascii="Arial" w:hAnsi="Arial" w:cs="Arial"/>
          <w:color w:val="000000"/>
        </w:rPr>
        <w:t>5:00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9E5CEE"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0A933E82" w:rsidR="008D3B27" w:rsidRPr="00A33720" w:rsidRDefault="009E5CEE"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B21982">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9E5CEE"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bookmarkEnd w:id="13"/>
    <w:bookmarkEnd w:id="14"/>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bookmarkStart w:id="15" w:name="_Hlk47075847"/>
      <w:bookmarkStart w:id="16" w:name="_Hlk47077309"/>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226F516F" w:rsidR="006F5A7C" w:rsidRPr="006F5A7C" w:rsidRDefault="009E5CEE"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B21982">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006F5A7C">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006F5A7C">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B21982">
            <w:rPr>
              <w:rFonts w:ascii="MS Gothic" w:eastAsia="MS Gothic" w:hAnsi="MS Gothic" w:cs="Arial" w:hint="eastAsia"/>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085F3492" w14:textId="778AF9CC" w:rsidR="009346FB" w:rsidRPr="00A33720" w:rsidRDefault="009E5CEE"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B21982">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9E5CEE"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9E5CEE"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bookmarkEnd w:id="15"/>
    </w:p>
    <w:bookmarkEnd w:id="16"/>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6C085215"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B21982">
        <w:rPr>
          <w:rFonts w:ascii="Arial" w:hAnsi="Arial" w:cs="Arial"/>
          <w:color w:val="000000"/>
        </w:rPr>
        <w:t>2/11/11</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266A19CA" w:rsidR="00E9317B" w:rsidRPr="00A33720" w:rsidRDefault="00E9317B" w:rsidP="00E9317B">
      <w:pPr>
        <w:rPr>
          <w:color w:val="000000"/>
        </w:rPr>
      </w:pPr>
      <w:r w:rsidRPr="00A33720">
        <w:rPr>
          <w:color w:val="000000"/>
        </w:rPr>
        <w:t xml:space="preserve">Revised: </w:t>
      </w:r>
      <w:r w:rsidR="00B21982">
        <w:rPr>
          <w:color w:val="000000"/>
        </w:rPr>
        <w:t>July,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2"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6"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18620" w15:done="0"/>
  <w15:commentEx w15:paraId="2742980A"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18620" w16cid:durableId="1FE1D1CF"/>
  <w16cid:commentId w16cid:paraId="2742980A"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C88EAA74"/>
    <w:lvl w:ilvl="0" w:tplc="D4D0B588">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5"/>
  </w:num>
  <w:num w:numId="10">
    <w:abstractNumId w:val="15"/>
  </w:num>
  <w:num w:numId="11">
    <w:abstractNumId w:val="17"/>
  </w:num>
  <w:num w:numId="12">
    <w:abstractNumId w:val="7"/>
  </w:num>
  <w:num w:numId="13">
    <w:abstractNumId w:val="16"/>
  </w:num>
  <w:num w:numId="14">
    <w:abstractNumId w:val="1"/>
  </w:num>
  <w:num w:numId="15">
    <w:abstractNumId w:val="23"/>
  </w:num>
  <w:num w:numId="16">
    <w:abstractNumId w:val="6"/>
  </w:num>
  <w:num w:numId="17">
    <w:abstractNumId w:val="27"/>
  </w:num>
  <w:num w:numId="18">
    <w:abstractNumId w:val="4"/>
  </w:num>
  <w:num w:numId="19">
    <w:abstractNumId w:val="9"/>
  </w:num>
  <w:num w:numId="20">
    <w:abstractNumId w:val="22"/>
  </w:num>
  <w:num w:numId="21">
    <w:abstractNumId w:val="2"/>
  </w:num>
  <w:num w:numId="22">
    <w:abstractNumId w:val="20"/>
  </w:num>
  <w:num w:numId="23">
    <w:abstractNumId w:val="26"/>
  </w:num>
  <w:num w:numId="24">
    <w:abstractNumId w:val="13"/>
  </w:num>
  <w:num w:numId="25">
    <w:abstractNumId w:val="21"/>
  </w:num>
  <w:num w:numId="26">
    <w:abstractNumId w:val="24"/>
  </w:num>
  <w:num w:numId="27">
    <w:abstractNumId w:val="3"/>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A755C"/>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00BBA"/>
    <w:rsid w:val="0089405F"/>
    <w:rsid w:val="008D3B27"/>
    <w:rsid w:val="008D6E47"/>
    <w:rsid w:val="008E3AFE"/>
    <w:rsid w:val="008F0722"/>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1982"/>
    <w:rsid w:val="00B25303"/>
    <w:rsid w:val="00B27A3D"/>
    <w:rsid w:val="00B42114"/>
    <w:rsid w:val="00BB68F2"/>
    <w:rsid w:val="00C56357"/>
    <w:rsid w:val="00C60670"/>
    <w:rsid w:val="00C73906"/>
    <w:rsid w:val="00C748D7"/>
    <w:rsid w:val="00D33BEB"/>
    <w:rsid w:val="00D44483"/>
    <w:rsid w:val="00D44767"/>
    <w:rsid w:val="00D44AB9"/>
    <w:rsid w:val="00DE1F37"/>
    <w:rsid w:val="00E10B3F"/>
    <w:rsid w:val="00E3394F"/>
    <w:rsid w:val="00E4526B"/>
    <w:rsid w:val="00E60ECA"/>
    <w:rsid w:val="00E77951"/>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paragraph" w:styleId="NormalWeb">
    <w:name w:val="Normal (Web)"/>
    <w:basedOn w:val="Normal"/>
    <w:semiHidden/>
    <w:unhideWhenUsed/>
    <w:rsid w:val="000A75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666979044">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941109086">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32</TotalTime>
  <Pages>8</Pages>
  <Words>2429</Words>
  <Characters>15002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2021-06-16T21:46:00Z</cp:lastPrinted>
  <dcterms:created xsi:type="dcterms:W3CDTF">2020-07-31T22:55:00Z</dcterms:created>
  <dcterms:modified xsi:type="dcterms:W3CDTF">2021-06-16T21:49:00Z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