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23DB" w14:textId="77777777" w:rsidR="00AE74A7" w:rsidRPr="00ED78B4"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ED78B4">
        <w:rPr>
          <w:noProof/>
        </w:rPr>
        <w:drawing>
          <wp:inline distT="0" distB="0" distL="0" distR="0" wp14:anchorId="46BBFE7C" wp14:editId="351EB569">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33F65CA1" w14:textId="7BA8A8E7" w:rsidR="00AE74A7" w:rsidRPr="00ED78B4" w:rsidRDefault="00AE74A7" w:rsidP="00AE74A7">
      <w:pPr>
        <w:rPr>
          <w:b/>
          <w:sz w:val="36"/>
          <w:szCs w:val="36"/>
        </w:rPr>
      </w:pPr>
      <w:r w:rsidRPr="00ED78B4">
        <w:rPr>
          <w:b/>
          <w:sz w:val="36"/>
          <w:szCs w:val="36"/>
        </w:rPr>
        <w:tab/>
      </w:r>
      <w:r w:rsidR="001F0B52">
        <w:rPr>
          <w:b/>
          <w:sz w:val="36"/>
          <w:szCs w:val="36"/>
        </w:rPr>
        <w:t xml:space="preserve">  </w:t>
      </w:r>
      <w:r w:rsidRPr="00ED78B4">
        <w:rPr>
          <w:b/>
          <w:sz w:val="36"/>
          <w:szCs w:val="36"/>
        </w:rPr>
        <w:t xml:space="preserve"> </w:t>
      </w:r>
      <w:r w:rsidR="005B1F31">
        <w:rPr>
          <w:b/>
          <w:sz w:val="36"/>
          <w:szCs w:val="36"/>
        </w:rPr>
        <w:tab/>
      </w:r>
      <w:r w:rsidR="00CD0327">
        <w:rPr>
          <w:b/>
          <w:sz w:val="36"/>
          <w:szCs w:val="36"/>
        </w:rPr>
        <w:tab/>
      </w:r>
      <w:r w:rsidRPr="00ED78B4">
        <w:rPr>
          <w:b/>
          <w:sz w:val="36"/>
          <w:szCs w:val="36"/>
        </w:rPr>
        <w:t xml:space="preserve">City of </w:t>
      </w:r>
      <w:smartTag w:uri="urn:schemas-microsoft-com:office:smarttags" w:element="City">
        <w:smartTag w:uri="urn:schemas-microsoft-com:office:smarttags" w:element="place">
          <w:r w:rsidRPr="00ED78B4">
            <w:rPr>
              <w:b/>
              <w:sz w:val="36"/>
              <w:szCs w:val="36"/>
            </w:rPr>
            <w:t>Pendleton</w:t>
          </w:r>
        </w:smartTag>
      </w:smartTag>
    </w:p>
    <w:p w14:paraId="0D4C5EB0" w14:textId="742C594F" w:rsidR="00AE74A7" w:rsidRPr="00ED78B4" w:rsidRDefault="00AE74A7" w:rsidP="00AE74A7">
      <w:pPr>
        <w:rPr>
          <w:b/>
          <w:sz w:val="36"/>
          <w:szCs w:val="36"/>
        </w:rPr>
      </w:pPr>
      <w:r w:rsidRPr="00ED78B4">
        <w:rPr>
          <w:b/>
          <w:sz w:val="36"/>
          <w:szCs w:val="36"/>
        </w:rPr>
        <w:tab/>
      </w:r>
      <w:r w:rsidR="001F0B52">
        <w:rPr>
          <w:b/>
          <w:sz w:val="36"/>
          <w:szCs w:val="36"/>
        </w:rPr>
        <w:t xml:space="preserve">   </w:t>
      </w:r>
      <w:r w:rsidR="005B1F31">
        <w:rPr>
          <w:b/>
          <w:sz w:val="36"/>
          <w:szCs w:val="36"/>
        </w:rPr>
        <w:tab/>
      </w:r>
      <w:r w:rsidR="00CD0327">
        <w:rPr>
          <w:b/>
          <w:sz w:val="36"/>
          <w:szCs w:val="36"/>
        </w:rPr>
        <w:tab/>
        <w:t xml:space="preserve"> </w:t>
      </w:r>
      <w:r w:rsidRPr="00ED78B4">
        <w:rPr>
          <w:b/>
          <w:sz w:val="36"/>
          <w:szCs w:val="36"/>
        </w:rPr>
        <w:t>Job Description</w:t>
      </w:r>
      <w:r w:rsidRPr="00ED78B4">
        <w:rPr>
          <w:b/>
          <w:sz w:val="36"/>
          <w:szCs w:val="36"/>
        </w:rPr>
        <w:tab/>
      </w:r>
    </w:p>
    <w:p w14:paraId="45D94361" w14:textId="7FB8EB6B" w:rsidR="00AE74A7" w:rsidRPr="00ED78B4" w:rsidRDefault="00AE74A7" w:rsidP="00AE74A7">
      <w:pPr>
        <w:rPr>
          <w:b/>
          <w:sz w:val="36"/>
          <w:szCs w:val="36"/>
        </w:rPr>
      </w:pPr>
      <w:r w:rsidRPr="00ED78B4">
        <w:rPr>
          <w:b/>
          <w:sz w:val="36"/>
          <w:szCs w:val="36"/>
        </w:rPr>
        <w:tab/>
      </w:r>
      <w:r w:rsidR="001F0B52">
        <w:rPr>
          <w:b/>
          <w:sz w:val="36"/>
          <w:szCs w:val="36"/>
        </w:rPr>
        <w:t xml:space="preserve">  </w:t>
      </w:r>
      <w:r w:rsidR="005B1F31">
        <w:rPr>
          <w:b/>
          <w:sz w:val="36"/>
          <w:szCs w:val="36"/>
        </w:rPr>
        <w:tab/>
      </w:r>
      <w:r w:rsidR="00CD0327">
        <w:rPr>
          <w:b/>
          <w:sz w:val="36"/>
          <w:szCs w:val="36"/>
        </w:rPr>
        <w:tab/>
      </w:r>
      <w:r w:rsidR="00FD4321">
        <w:rPr>
          <w:b/>
          <w:sz w:val="36"/>
          <w:szCs w:val="36"/>
        </w:rPr>
        <w:t>Assistant Planner</w:t>
      </w:r>
    </w:p>
    <w:p w14:paraId="3AFAB7FB" w14:textId="77777777" w:rsidR="00AE74A7" w:rsidRPr="00ED78B4" w:rsidRDefault="00AE74A7" w:rsidP="00AE74A7">
      <w:pPr>
        <w:jc w:val="center"/>
        <w:rPr>
          <w:b/>
          <w:sz w:val="28"/>
          <w:szCs w:val="28"/>
        </w:rPr>
      </w:pPr>
    </w:p>
    <w:p w14:paraId="3F70E68F" w14:textId="77777777" w:rsidR="00AE74A7" w:rsidRPr="00ED78B4" w:rsidRDefault="00AE74A7" w:rsidP="00AE74A7"/>
    <w:p w14:paraId="6949D5A3" w14:textId="77777777" w:rsidR="00AE74A7" w:rsidRPr="00ED78B4"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005"/>
      </w:tblGrid>
      <w:tr w:rsidR="00AE74A7" w:rsidRPr="00ED78B4" w14:paraId="1836B334" w14:textId="77777777" w:rsidTr="007909D5">
        <w:tc>
          <w:tcPr>
            <w:tcW w:w="5859" w:type="dxa"/>
            <w:shd w:val="clear" w:color="auto" w:fill="auto"/>
          </w:tcPr>
          <w:p w14:paraId="5095B850" w14:textId="77777777" w:rsidR="00AE74A7" w:rsidRPr="00ED78B4" w:rsidRDefault="00AE74A7" w:rsidP="00AE74A7">
            <w:r w:rsidRPr="00ED78B4">
              <w:rPr>
                <w:b/>
                <w:color w:val="0000FF"/>
              </w:rPr>
              <w:t>Department</w:t>
            </w:r>
            <w:r w:rsidRPr="00ED78B4">
              <w:t>:</w:t>
            </w:r>
            <w:r w:rsidRPr="00ED78B4">
              <w:tab/>
            </w:r>
          </w:p>
          <w:p w14:paraId="1ACCB6B2" w14:textId="77777777" w:rsidR="00AE74A7" w:rsidRPr="00ED78B4" w:rsidRDefault="00ED78B4" w:rsidP="00AE74A7">
            <w:r w:rsidRPr="00ED78B4">
              <w:t>Community Development</w:t>
            </w:r>
            <w:r w:rsidR="00AE74A7" w:rsidRPr="00ED78B4">
              <w:tab/>
            </w:r>
            <w:r w:rsidR="00AE74A7" w:rsidRPr="00ED78B4">
              <w:tab/>
            </w:r>
          </w:p>
        </w:tc>
        <w:tc>
          <w:tcPr>
            <w:tcW w:w="4005" w:type="dxa"/>
            <w:shd w:val="clear" w:color="auto" w:fill="auto"/>
          </w:tcPr>
          <w:p w14:paraId="3A899824" w14:textId="77777777" w:rsidR="00AE74A7" w:rsidRPr="00ED78B4" w:rsidRDefault="00AE74A7" w:rsidP="00AE74A7">
            <w:r w:rsidRPr="00ED78B4">
              <w:rPr>
                <w:b/>
                <w:color w:val="0000FF"/>
              </w:rPr>
              <w:t>FLSA</w:t>
            </w:r>
            <w:r w:rsidRPr="00ED78B4">
              <w:t>:</w:t>
            </w:r>
            <w:r w:rsidRPr="00ED78B4">
              <w:tab/>
              <w:t xml:space="preserve"> </w:t>
            </w:r>
          </w:p>
          <w:p w14:paraId="4B9E6FE0" w14:textId="77777777" w:rsidR="00D44AB9" w:rsidRPr="00ED78B4" w:rsidRDefault="00ED78B4" w:rsidP="00AE74A7">
            <w:r w:rsidRPr="00ED78B4">
              <w:t>Non-Exempt</w:t>
            </w:r>
          </w:p>
        </w:tc>
      </w:tr>
      <w:tr w:rsidR="00AE74A7" w:rsidRPr="00ED78B4" w14:paraId="2966E68C" w14:textId="77777777" w:rsidTr="007909D5">
        <w:tc>
          <w:tcPr>
            <w:tcW w:w="5859" w:type="dxa"/>
            <w:shd w:val="clear" w:color="auto" w:fill="auto"/>
          </w:tcPr>
          <w:p w14:paraId="058588AB" w14:textId="77777777" w:rsidR="00AE74A7" w:rsidRPr="00ED78B4" w:rsidRDefault="00AE74A7" w:rsidP="00AE74A7">
            <w:r w:rsidRPr="00ED78B4">
              <w:rPr>
                <w:b/>
                <w:color w:val="0000FF"/>
              </w:rPr>
              <w:t>Reports to</w:t>
            </w:r>
            <w:r w:rsidRPr="00ED78B4">
              <w:t>:</w:t>
            </w:r>
            <w:r w:rsidRPr="00ED78B4">
              <w:tab/>
            </w:r>
          </w:p>
          <w:p w14:paraId="6ED8B321" w14:textId="43209814" w:rsidR="00AE74A7" w:rsidRPr="00ED78B4" w:rsidRDefault="00ED78B4" w:rsidP="00AE74A7">
            <w:r w:rsidRPr="00ED78B4">
              <w:t>City Planner</w:t>
            </w:r>
          </w:p>
        </w:tc>
        <w:tc>
          <w:tcPr>
            <w:tcW w:w="4005" w:type="dxa"/>
            <w:shd w:val="clear" w:color="auto" w:fill="auto"/>
          </w:tcPr>
          <w:p w14:paraId="0A5CDCDF" w14:textId="77777777" w:rsidR="00AE74A7" w:rsidRPr="00ED78B4" w:rsidRDefault="00AE74A7" w:rsidP="00AE74A7">
            <w:r w:rsidRPr="00ED78B4">
              <w:rPr>
                <w:b/>
                <w:color w:val="0000FF"/>
              </w:rPr>
              <w:t>Representation</w:t>
            </w:r>
            <w:r w:rsidRPr="00ED78B4">
              <w:t xml:space="preserve">: </w:t>
            </w:r>
          </w:p>
          <w:p w14:paraId="27920F6F" w14:textId="77777777" w:rsidR="00D44AB9" w:rsidRPr="00ED78B4" w:rsidRDefault="00ED78B4" w:rsidP="00AE74A7">
            <w:r w:rsidRPr="00ED78B4">
              <w:t>SEIU</w:t>
            </w:r>
          </w:p>
        </w:tc>
      </w:tr>
      <w:tr w:rsidR="00AE74A7" w:rsidRPr="00ED78B4" w14:paraId="5872FC6D" w14:textId="77777777" w:rsidTr="007909D5">
        <w:tc>
          <w:tcPr>
            <w:tcW w:w="5859" w:type="dxa"/>
            <w:shd w:val="clear" w:color="auto" w:fill="auto"/>
          </w:tcPr>
          <w:p w14:paraId="6BA75ECD" w14:textId="77777777" w:rsidR="00AE74A7" w:rsidRPr="00ED78B4" w:rsidRDefault="00AE74A7" w:rsidP="00AE74A7">
            <w:smartTag w:uri="urn:schemas-microsoft-com:office:smarttags" w:element="place">
              <w:smartTag w:uri="urn:schemas-microsoft-com:office:smarttags" w:element="PlaceName">
                <w:r w:rsidRPr="00ED78B4">
                  <w:rPr>
                    <w:b/>
                    <w:color w:val="0000FF"/>
                  </w:rPr>
                  <w:t>Pay</w:t>
                </w:r>
              </w:smartTag>
              <w:r w:rsidRPr="00ED78B4">
                <w:rPr>
                  <w:b/>
                  <w:color w:val="0000FF"/>
                </w:rPr>
                <w:t xml:space="preserve"> </w:t>
              </w:r>
              <w:smartTag w:uri="urn:schemas-microsoft-com:office:smarttags" w:element="PlaceType">
                <w:r w:rsidRPr="00ED78B4">
                  <w:rPr>
                    <w:b/>
                    <w:color w:val="0000FF"/>
                  </w:rPr>
                  <w:t>Range</w:t>
                </w:r>
              </w:smartTag>
            </w:smartTag>
            <w:r w:rsidRPr="00ED78B4">
              <w:t xml:space="preserve">: </w:t>
            </w:r>
            <w:r w:rsidRPr="00ED78B4">
              <w:tab/>
            </w:r>
          </w:p>
          <w:p w14:paraId="0EECC56D" w14:textId="57C19289" w:rsidR="00AE74A7" w:rsidRPr="00ED78B4" w:rsidRDefault="00FF7619" w:rsidP="00AE74A7">
            <w:r>
              <w:t>SEIU Range 21</w:t>
            </w:r>
          </w:p>
        </w:tc>
        <w:tc>
          <w:tcPr>
            <w:tcW w:w="4005" w:type="dxa"/>
            <w:shd w:val="clear" w:color="auto" w:fill="auto"/>
          </w:tcPr>
          <w:p w14:paraId="2C5EB041" w14:textId="77777777" w:rsidR="00D44AB9" w:rsidRPr="00ED78B4" w:rsidRDefault="00AE74A7" w:rsidP="00AE74A7">
            <w:r w:rsidRPr="00ED78B4">
              <w:rPr>
                <w:b/>
                <w:color w:val="0000FF"/>
              </w:rPr>
              <w:t>Date</w:t>
            </w:r>
            <w:r w:rsidRPr="00ED78B4">
              <w:t xml:space="preserve">: </w:t>
            </w:r>
          </w:p>
          <w:p w14:paraId="479C764B" w14:textId="4041A27D" w:rsidR="00AE74A7" w:rsidRPr="00ED78B4" w:rsidRDefault="006D2CED" w:rsidP="00AE74A7">
            <w:r>
              <w:t xml:space="preserve">October, </w:t>
            </w:r>
            <w:r w:rsidR="005B1F31">
              <w:t>2021</w:t>
            </w:r>
            <w:r w:rsidR="00AE74A7" w:rsidRPr="00ED78B4">
              <w:t xml:space="preserve"> </w:t>
            </w:r>
          </w:p>
        </w:tc>
      </w:tr>
    </w:tbl>
    <w:p w14:paraId="4E4AD1FD" w14:textId="77777777" w:rsidR="0040547F" w:rsidRPr="00ED78B4" w:rsidRDefault="0040547F" w:rsidP="0040547F"/>
    <w:p w14:paraId="2766C26F" w14:textId="77777777" w:rsidR="0040547F" w:rsidRPr="00ED78B4" w:rsidRDefault="0040547F" w:rsidP="0040547F"/>
    <w:p w14:paraId="2C3DE8E7" w14:textId="77777777" w:rsidR="0040547F" w:rsidRPr="00E26E0A" w:rsidRDefault="0040547F" w:rsidP="00624FD1">
      <w:pPr>
        <w:jc w:val="both"/>
      </w:pPr>
      <w:r w:rsidRPr="00E26E0A">
        <w:rPr>
          <w:b/>
        </w:rPr>
        <w:t>GENERAL POSITION SUMMARY:</w:t>
      </w:r>
      <w:r w:rsidR="00662859" w:rsidRPr="00E26E0A">
        <w:rPr>
          <w:b/>
        </w:rPr>
        <w:t xml:space="preserve"> </w:t>
      </w:r>
      <w:r w:rsidR="00662859" w:rsidRPr="00E26E0A">
        <w:rPr>
          <w:i/>
        </w:rPr>
        <w:t>(why does this position exist)</w:t>
      </w:r>
    </w:p>
    <w:p w14:paraId="4B4347DE" w14:textId="2EF3346A" w:rsidR="00925E82" w:rsidRPr="00E26E0A" w:rsidRDefault="00925E82" w:rsidP="00624FD1">
      <w:pPr>
        <w:jc w:val="both"/>
      </w:pPr>
      <w:r w:rsidRPr="00E26E0A">
        <w:t xml:space="preserve">Performs routine professional and technical </w:t>
      </w:r>
      <w:r w:rsidR="00CD0327" w:rsidRPr="00E26E0A">
        <w:t xml:space="preserve">duties </w:t>
      </w:r>
      <w:r w:rsidRPr="00E26E0A">
        <w:t xml:space="preserve">associated with </w:t>
      </w:r>
      <w:r w:rsidR="00CD0327" w:rsidRPr="00E26E0A">
        <w:t xml:space="preserve">the </w:t>
      </w:r>
      <w:r w:rsidRPr="00E26E0A">
        <w:t xml:space="preserve">planning </w:t>
      </w:r>
      <w:r w:rsidR="00CD0327" w:rsidRPr="00E26E0A">
        <w:t>and building activities in the Community Development Department.  Provides</w:t>
      </w:r>
      <w:r w:rsidRPr="00E26E0A">
        <w:t xml:space="preserve"> customer service</w:t>
      </w:r>
      <w:r w:rsidR="00CD0327" w:rsidRPr="00E26E0A">
        <w:t xml:space="preserve"> </w:t>
      </w:r>
      <w:r w:rsidRPr="00E26E0A">
        <w:t xml:space="preserve">at the public counter and on the phone, answering questions regarding zoning, planning, and overall general development. </w:t>
      </w:r>
      <w:r w:rsidR="00FD4321" w:rsidRPr="00E26E0A">
        <w:t xml:space="preserve">Provides clear and accurate technical and policy information to residents, developers, other City departments and staff, external agencies, and the business community on the City’s zoning regulations, land use policies, and development codes. </w:t>
      </w:r>
    </w:p>
    <w:p w14:paraId="0E504092" w14:textId="77777777" w:rsidR="00925E82" w:rsidRPr="00E26E0A" w:rsidRDefault="00925E82" w:rsidP="00624FD1">
      <w:pPr>
        <w:jc w:val="both"/>
      </w:pPr>
    </w:p>
    <w:p w14:paraId="308E6688" w14:textId="0DD461E7" w:rsidR="00385550" w:rsidRPr="00E26E0A" w:rsidRDefault="0040547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rPr>
      </w:pPr>
      <w:r w:rsidRPr="00E26E0A">
        <w:rPr>
          <w:b/>
        </w:rPr>
        <w:t>ESSENTIAL FUNCTIONS/MAJOR RESPONSIBILITIES:</w:t>
      </w:r>
      <w:r w:rsidR="00276602" w:rsidRPr="00E26E0A">
        <w:rPr>
          <w:b/>
        </w:rPr>
        <w:t xml:space="preserve"> </w:t>
      </w:r>
      <w:r w:rsidR="00276602" w:rsidRPr="00E26E0A">
        <w:rPr>
          <w:i/>
        </w:rPr>
        <w:t>(list those tasks that HAVE TO BE DONE to accomplish the Job Purpose</w:t>
      </w:r>
      <w:r w:rsidR="00385550" w:rsidRPr="00E26E0A">
        <w:rPr>
          <w:i/>
          <w:spacing w:val="-3"/>
        </w:rPr>
        <w:t>.)</w:t>
      </w:r>
    </w:p>
    <w:p w14:paraId="3F576F73" w14:textId="77777777" w:rsidR="0040547F" w:rsidRPr="00E26E0A" w:rsidRDefault="0040547F" w:rsidP="00624FD1">
      <w:pPr>
        <w:jc w:val="both"/>
        <w:rPr>
          <w:b/>
        </w:rPr>
      </w:pPr>
    </w:p>
    <w:p w14:paraId="79E4DFE7" w14:textId="2782AC55" w:rsidR="00480641" w:rsidRPr="00BE20DB" w:rsidRDefault="00F71564" w:rsidP="00E26E0A">
      <w:pPr>
        <w:pStyle w:val="ListParagraph"/>
        <w:numPr>
          <w:ilvl w:val="0"/>
          <w:numId w:val="28"/>
        </w:numPr>
        <w:ind w:left="630"/>
        <w:jc w:val="both"/>
      </w:pPr>
      <w:r w:rsidRPr="00E26E0A">
        <w:rPr>
          <w:u w:val="single"/>
        </w:rPr>
        <w:t>Customer Service</w:t>
      </w:r>
      <w:r w:rsidRPr="00E26E0A">
        <w:t xml:space="preserve"> </w:t>
      </w:r>
      <w:r w:rsidR="00EB773A" w:rsidRPr="00E26E0A">
        <w:t>Provides reception and customer service for</w:t>
      </w:r>
      <w:r w:rsidR="00FD4321" w:rsidRPr="00E26E0A">
        <w:t xml:space="preserve"> Planning inquiries and other questions in</w:t>
      </w:r>
      <w:r w:rsidR="00EB773A" w:rsidRPr="00E26E0A">
        <w:t xml:space="preserve"> the Community Development Department.</w:t>
      </w:r>
      <w:r w:rsidR="001F0B52" w:rsidRPr="00E26E0A">
        <w:t xml:space="preserve"> </w:t>
      </w:r>
      <w:r w:rsidR="00EB773A" w:rsidRPr="00E26E0A">
        <w:t>Provides information to the public regarding a variety of department services and procedures or refers them to the appropriate person, department</w:t>
      </w:r>
      <w:r w:rsidR="00F84BA4" w:rsidRPr="00E26E0A">
        <w:t>,</w:t>
      </w:r>
      <w:r w:rsidR="00EB773A" w:rsidRPr="00E26E0A">
        <w:t xml:space="preserve"> or entity.</w:t>
      </w:r>
      <w:r w:rsidR="00CF3895" w:rsidRPr="00E26E0A">
        <w:t xml:space="preserve"> Responds to questions and complaints</w:t>
      </w:r>
      <w:r w:rsidR="00FD4321" w:rsidRPr="00E26E0A">
        <w:t xml:space="preserve"> </w:t>
      </w:r>
      <w:r w:rsidR="00FD4321" w:rsidRPr="00BE20DB">
        <w:t>regarding</w:t>
      </w:r>
      <w:r w:rsidR="00F84BA4" w:rsidRPr="00BE20DB">
        <w:t xml:space="preserve"> </w:t>
      </w:r>
      <w:r w:rsidR="00FD4321" w:rsidRPr="00BE20DB">
        <w:t>Unified Development Code</w:t>
      </w:r>
      <w:r w:rsidR="00F84BA4" w:rsidRPr="00BE20DB">
        <w:t>, or other planning, zoning, or development issues</w:t>
      </w:r>
      <w:r w:rsidR="005A0B72" w:rsidRPr="00BE20DB">
        <w:t>;</w:t>
      </w:r>
      <w:r w:rsidR="00CF3895" w:rsidRPr="00BE20DB">
        <w:t xml:space="preserve"> </w:t>
      </w:r>
      <w:r w:rsidR="00F84BA4" w:rsidRPr="00BE20DB">
        <w:t xml:space="preserve">helps </w:t>
      </w:r>
      <w:r w:rsidR="00CF3895" w:rsidRPr="00BE20DB">
        <w:t>resolve routine problems and complaints.</w:t>
      </w:r>
      <w:r w:rsidR="009A74AC" w:rsidRPr="00BE20DB">
        <w:t xml:space="preserve"> Provides zoning </w:t>
      </w:r>
      <w:r w:rsidR="00FD4321" w:rsidRPr="00BE20DB">
        <w:t xml:space="preserve">and </w:t>
      </w:r>
      <w:r w:rsidR="009A74AC" w:rsidRPr="00BE20DB">
        <w:t>planning information and assists the public with understanding and interpreting state and city planning codes.</w:t>
      </w:r>
      <w:r w:rsidR="00FD4321" w:rsidRPr="00BE20DB">
        <w:t xml:space="preserve"> </w:t>
      </w:r>
    </w:p>
    <w:p w14:paraId="5D9BBDC0" w14:textId="77777777" w:rsidR="00CD0327" w:rsidRPr="00BE20DB" w:rsidRDefault="00CD0327" w:rsidP="00E26E0A">
      <w:pPr>
        <w:pStyle w:val="ListParagraph"/>
        <w:ind w:left="630"/>
        <w:jc w:val="both"/>
      </w:pPr>
    </w:p>
    <w:p w14:paraId="0CDE9E88" w14:textId="4A28EE35" w:rsidR="00CA5783" w:rsidRPr="00BE20DB" w:rsidRDefault="00557B96" w:rsidP="00E26E0A">
      <w:pPr>
        <w:widowControl w:val="0"/>
        <w:numPr>
          <w:ilvl w:val="0"/>
          <w:numId w:val="28"/>
        </w:numPr>
        <w:tabs>
          <w:tab w:val="left" w:pos="360"/>
        </w:tabs>
        <w:ind w:left="630"/>
        <w:jc w:val="both"/>
      </w:pPr>
      <w:r w:rsidRPr="00BE20DB">
        <w:rPr>
          <w:u w:val="single"/>
        </w:rPr>
        <w:t>Plan/Code Development</w:t>
      </w:r>
      <w:r w:rsidRPr="00BE20DB">
        <w:t xml:space="preserve"> Assists in the development and implementation of plans and codes such as growth management, housing, transportation, infrastructure, flood hazard, downtown development, zoning overlays and others to meet the City’s needs.  Reviews and provides recommendation for revisions or enhancements to the City’s development codes or plans, or other related policies</w:t>
      </w:r>
      <w:r w:rsidR="00CA5783" w:rsidRPr="00BE20DB">
        <w:t xml:space="preserve"> based on common problem areas and special land use development issues that arise to assist in making the process more efficient and effective</w:t>
      </w:r>
      <w:r w:rsidRPr="00BE20DB">
        <w:t>. Provides planning, land use, or development advice to supervisors and other officials.  Works with Umatilla County, Oregon State DLCD, and the City Planner to manage the Urban Growth Boundary Inter-governmental agreement and properly plan for a sufficient supply of land for future growth areas. E</w:t>
      </w:r>
      <w:r w:rsidR="00480641" w:rsidRPr="00BE20DB">
        <w:t>nsur</w:t>
      </w:r>
      <w:r w:rsidRPr="00BE20DB">
        <w:t>es</w:t>
      </w:r>
      <w:r w:rsidR="00480641" w:rsidRPr="00BE20DB">
        <w:t xml:space="preserve"> compliance with related City or State development codes.</w:t>
      </w:r>
      <w:r w:rsidR="00CA5783" w:rsidRPr="00BE20DB">
        <w:t xml:space="preserve"> </w:t>
      </w:r>
    </w:p>
    <w:p w14:paraId="69636FE8" w14:textId="77777777" w:rsidR="00480641" w:rsidRPr="00BE20DB" w:rsidRDefault="00480641" w:rsidP="00E26E0A">
      <w:pPr>
        <w:widowControl w:val="0"/>
        <w:tabs>
          <w:tab w:val="left" w:pos="360"/>
        </w:tabs>
        <w:ind w:left="630"/>
        <w:jc w:val="both"/>
      </w:pPr>
    </w:p>
    <w:p w14:paraId="5BC63C9E" w14:textId="5F105616" w:rsidR="00BE20DB" w:rsidRDefault="00480641" w:rsidP="00BE20DB">
      <w:pPr>
        <w:widowControl w:val="0"/>
        <w:numPr>
          <w:ilvl w:val="0"/>
          <w:numId w:val="28"/>
        </w:numPr>
        <w:tabs>
          <w:tab w:val="left" w:pos="360"/>
        </w:tabs>
        <w:ind w:left="630"/>
        <w:jc w:val="both"/>
      </w:pPr>
      <w:r w:rsidRPr="00BE20DB">
        <w:rPr>
          <w:u w:val="single"/>
        </w:rPr>
        <w:t>Process Applications</w:t>
      </w:r>
      <w:r w:rsidRPr="00BE20DB">
        <w:t xml:space="preserve"> Process</w:t>
      </w:r>
      <w:r w:rsidR="00DF1D83" w:rsidRPr="00BE20DB">
        <w:t xml:space="preserve"> Type I and Type II</w:t>
      </w:r>
      <w:r w:rsidRPr="00BE20DB">
        <w:t xml:space="preserve"> land use permit applications and review </w:t>
      </w:r>
      <w:r w:rsidRPr="00BE20DB">
        <w:lastRenderedPageBreak/>
        <w:t xml:space="preserve">for conformance with the Unified Development Code and other planning criteria.  Assists applicants in completing </w:t>
      </w:r>
      <w:r w:rsidR="00DF1D83" w:rsidRPr="00BE20DB">
        <w:t xml:space="preserve">all types of </w:t>
      </w:r>
      <w:r w:rsidRPr="00BE20DB">
        <w:t>application</w:t>
      </w:r>
      <w:r w:rsidR="00DF1D83" w:rsidRPr="00BE20DB">
        <w:t>s</w:t>
      </w:r>
      <w:r w:rsidRPr="00BE20DB">
        <w:t xml:space="preserve"> </w:t>
      </w:r>
      <w:r w:rsidR="005B1F31" w:rsidRPr="00BE20DB">
        <w:t>to achieve</w:t>
      </w:r>
      <w:r w:rsidRPr="00BE20DB">
        <w:t xml:space="preserve"> the greatest chance for approval.  Determine completeness of applications submitted and advise applicants on proper procedures to correct or complete applications as needed including applicable </w:t>
      </w:r>
      <w:r w:rsidR="00F75D8D" w:rsidRPr="00BE20DB">
        <w:t xml:space="preserve">local, </w:t>
      </w:r>
      <w:r w:rsidRPr="00BE20DB">
        <w:t>State</w:t>
      </w:r>
      <w:r w:rsidR="00F75D8D" w:rsidRPr="00BE20DB">
        <w:t>,</w:t>
      </w:r>
      <w:r w:rsidRPr="00BE20DB">
        <w:t xml:space="preserve"> or Federal laws. Oversees application procedures and forms to maximize clarity and efficiency.  Recommends </w:t>
      </w:r>
      <w:r w:rsidR="005B1F31" w:rsidRPr="00BE20DB">
        <w:t>a</w:t>
      </w:r>
      <w:r w:rsidRPr="00BE20DB">
        <w:t>pproval of basic land use applications</w:t>
      </w:r>
      <w:r w:rsidR="00DF1D83" w:rsidRPr="00BE20DB">
        <w:t xml:space="preserve"> (Type I and Type II)</w:t>
      </w:r>
      <w:r w:rsidRPr="00BE20DB">
        <w:t xml:space="preserve"> and Development Permits within scope of authority and responsibility.</w:t>
      </w:r>
    </w:p>
    <w:p w14:paraId="10C36EEC" w14:textId="77777777" w:rsidR="00BE20DB" w:rsidRDefault="00BE20DB" w:rsidP="00BE20DB">
      <w:pPr>
        <w:widowControl w:val="0"/>
        <w:tabs>
          <w:tab w:val="left" w:pos="360"/>
        </w:tabs>
        <w:ind w:left="630"/>
        <w:jc w:val="both"/>
      </w:pPr>
    </w:p>
    <w:p w14:paraId="66E30269" w14:textId="02ADACAE" w:rsidR="00DF1D83" w:rsidRPr="00BE20DB" w:rsidRDefault="00DF1D83" w:rsidP="00BE20DB">
      <w:pPr>
        <w:widowControl w:val="0"/>
        <w:numPr>
          <w:ilvl w:val="0"/>
          <w:numId w:val="28"/>
        </w:numPr>
        <w:tabs>
          <w:tab w:val="left" w:pos="360"/>
        </w:tabs>
        <w:ind w:left="630"/>
        <w:jc w:val="both"/>
      </w:pPr>
      <w:r w:rsidRPr="00BE20DB">
        <w:rPr>
          <w:u w:val="single"/>
        </w:rPr>
        <w:t>Land Use Reports and Public Meetings:</w:t>
      </w:r>
      <w:r w:rsidR="00F84BA4" w:rsidRPr="00BE20DB">
        <w:t xml:space="preserve"> </w:t>
      </w:r>
      <w:r w:rsidR="00557B96" w:rsidRPr="00BE20DB">
        <w:t>D</w:t>
      </w:r>
      <w:r w:rsidR="00F75D8D" w:rsidRPr="00BE20DB">
        <w:t xml:space="preserve">rafts </w:t>
      </w:r>
      <w:r w:rsidR="00307EC2" w:rsidRPr="00BE20DB">
        <w:t xml:space="preserve">some </w:t>
      </w:r>
      <w:r w:rsidRPr="00BE20DB">
        <w:t>land use</w:t>
      </w:r>
      <w:r w:rsidR="00F84BA4" w:rsidRPr="00BE20DB">
        <w:t xml:space="preserve"> staff reports</w:t>
      </w:r>
      <w:r w:rsidRPr="00BE20DB">
        <w:t xml:space="preserve"> for both Planning Commission decision and state DLCD acknowledgement for </w:t>
      </w:r>
      <w:r w:rsidR="00F75D8D" w:rsidRPr="00BE20DB">
        <w:t>Type III and Type IV public hearing and land use decisions</w:t>
      </w:r>
      <w:r w:rsidR="00F84BA4" w:rsidRPr="00BE20DB">
        <w:t xml:space="preserve">. </w:t>
      </w:r>
      <w:r w:rsidR="00307EC2" w:rsidRPr="00BE20DB">
        <w:t>Such</w:t>
      </w:r>
      <w:r w:rsidRPr="00BE20DB">
        <w:t xml:space="preserve"> staff reports include, but are not limited to: zone changes, conditional uses, variances, annexations, partition or subdivision plat applications, or Urban Growth Boundary </w:t>
      </w:r>
      <w:r w:rsidR="005B1F31" w:rsidRPr="00BE20DB">
        <w:t>m</w:t>
      </w:r>
      <w:r w:rsidRPr="00BE20DB">
        <w:t>odifications.</w:t>
      </w:r>
      <w:r w:rsidR="00F75D8D" w:rsidRPr="00BE20DB">
        <w:t xml:space="preserve"> Coordination and review with the City Planner or Community Development Director may be provided for complex staff reports for Type III and Type IV land use decisions requiring a public hearing. </w:t>
      </w:r>
    </w:p>
    <w:p w14:paraId="2DE069C3" w14:textId="77777777" w:rsidR="00DF1D83" w:rsidRPr="00E26E0A" w:rsidRDefault="00DF1D83" w:rsidP="00E26E0A">
      <w:pPr>
        <w:pStyle w:val="ListParagraph"/>
        <w:ind w:left="630"/>
      </w:pPr>
    </w:p>
    <w:p w14:paraId="11F09F37" w14:textId="0AF0924B" w:rsidR="00CA5783" w:rsidRPr="00E26E0A" w:rsidRDefault="00DF1D83" w:rsidP="00E26E0A">
      <w:pPr>
        <w:pStyle w:val="ListParagraph"/>
        <w:widowControl w:val="0"/>
        <w:numPr>
          <w:ilvl w:val="0"/>
          <w:numId w:val="28"/>
        </w:numPr>
        <w:tabs>
          <w:tab w:val="left" w:pos="360"/>
        </w:tabs>
        <w:ind w:left="630" w:hanging="450"/>
        <w:jc w:val="both"/>
      </w:pPr>
      <w:r w:rsidRPr="00E26E0A">
        <w:rPr>
          <w:u w:val="single"/>
        </w:rPr>
        <w:t>Commission</w:t>
      </w:r>
      <w:r w:rsidR="00F75D8D" w:rsidRPr="00E26E0A">
        <w:rPr>
          <w:u w:val="single"/>
        </w:rPr>
        <w:t>s and Committees:</w:t>
      </w:r>
      <w:r w:rsidRPr="00E26E0A">
        <w:t xml:space="preserve"> Provides staff support</w:t>
      </w:r>
      <w:r w:rsidR="00F75D8D" w:rsidRPr="00E26E0A">
        <w:t>, including preparation of agendas, public notices and required reports and presentations for</w:t>
      </w:r>
      <w:r w:rsidRPr="00E26E0A">
        <w:t xml:space="preserve"> the Planning</w:t>
      </w:r>
      <w:r w:rsidR="00F75D8D" w:rsidRPr="00E26E0A">
        <w:t xml:space="preserve"> Commission,</w:t>
      </w:r>
      <w:r w:rsidRPr="00E26E0A">
        <w:t xml:space="preserve"> Historic </w:t>
      </w:r>
      <w:r w:rsidR="00F75D8D" w:rsidRPr="00E26E0A">
        <w:t xml:space="preserve">Landmarks Commission, and </w:t>
      </w:r>
      <w:r w:rsidR="00307EC2" w:rsidRPr="00E26E0A">
        <w:t>other c</w:t>
      </w:r>
      <w:r w:rsidR="00F75D8D" w:rsidRPr="00E26E0A">
        <w:t>ommittee</w:t>
      </w:r>
      <w:r w:rsidR="00307EC2" w:rsidRPr="00E26E0A">
        <w:t>s as assigned</w:t>
      </w:r>
      <w:r w:rsidR="00F75D8D" w:rsidRPr="00E26E0A">
        <w:t>.</w:t>
      </w:r>
      <w:r w:rsidRPr="00E26E0A">
        <w:t xml:space="preserve"> </w:t>
      </w:r>
      <w:r w:rsidR="00F84BA4" w:rsidRPr="00E26E0A">
        <w:t>Takes meeting notes and prepares official minutes</w:t>
      </w:r>
      <w:r w:rsidR="00480641" w:rsidRPr="00E26E0A">
        <w:t xml:space="preserve">.  </w:t>
      </w:r>
      <w:r w:rsidR="00E9314D" w:rsidRPr="00E26E0A">
        <w:t>P</w:t>
      </w:r>
      <w:r w:rsidR="00480641" w:rsidRPr="00E26E0A">
        <w:t>rovides support such as research, analysis, reports</w:t>
      </w:r>
      <w:r w:rsidR="00E9314D" w:rsidRPr="00E26E0A">
        <w:t xml:space="preserve">, </w:t>
      </w:r>
      <w:r w:rsidR="00307EC2" w:rsidRPr="00E26E0A">
        <w:t xml:space="preserve">maps, draft ordinances, financial summaries of construction, or other materials for presentations as required.  Provides recommendations </w:t>
      </w:r>
      <w:r w:rsidR="00E9314D" w:rsidRPr="00E26E0A">
        <w:t xml:space="preserve">regarding the </w:t>
      </w:r>
      <w:r w:rsidR="00307EC2" w:rsidRPr="00E26E0A">
        <w:t xml:space="preserve">relevant </w:t>
      </w:r>
      <w:r w:rsidR="00E9314D" w:rsidRPr="00E26E0A">
        <w:t xml:space="preserve">planning and development issues. </w:t>
      </w:r>
    </w:p>
    <w:p w14:paraId="0F324D9C" w14:textId="77777777" w:rsidR="00557B96" w:rsidRPr="00E26E0A" w:rsidRDefault="00557B96" w:rsidP="00E26E0A">
      <w:pPr>
        <w:pStyle w:val="ListParagraph"/>
        <w:widowControl w:val="0"/>
        <w:tabs>
          <w:tab w:val="left" w:pos="360"/>
        </w:tabs>
        <w:ind w:left="630"/>
        <w:jc w:val="both"/>
      </w:pPr>
    </w:p>
    <w:p w14:paraId="5B15229F" w14:textId="32EACC2C" w:rsidR="009C4ACA" w:rsidRPr="00E26E0A" w:rsidRDefault="00F71564" w:rsidP="00E26E0A">
      <w:pPr>
        <w:pStyle w:val="ListParagraph"/>
        <w:numPr>
          <w:ilvl w:val="0"/>
          <w:numId w:val="28"/>
        </w:numPr>
        <w:ind w:left="630"/>
        <w:jc w:val="both"/>
      </w:pPr>
      <w:r w:rsidRPr="00E26E0A">
        <w:rPr>
          <w:u w:val="single"/>
        </w:rPr>
        <w:t>Permits</w:t>
      </w:r>
      <w:r w:rsidRPr="00E26E0A">
        <w:t xml:space="preserve"> </w:t>
      </w:r>
      <w:r w:rsidR="009A74AC" w:rsidRPr="00E26E0A">
        <w:t>Receives, reviews</w:t>
      </w:r>
      <w:r w:rsidR="00577A16">
        <w:t>, inputs,</w:t>
      </w:r>
      <w:r w:rsidR="009A74AC" w:rsidRPr="00E26E0A">
        <w:t xml:space="preserve"> and processes applications for residential and commercial building permits</w:t>
      </w:r>
      <w:r w:rsidR="009C4ACA" w:rsidRPr="00E26E0A">
        <w:t xml:space="preserve"> and Planning Department </w:t>
      </w:r>
      <w:r w:rsidR="005A0B72" w:rsidRPr="00E26E0A">
        <w:t>D</w:t>
      </w:r>
      <w:r w:rsidR="009C4ACA" w:rsidRPr="00E26E0A">
        <w:t xml:space="preserve">evelopment </w:t>
      </w:r>
      <w:r w:rsidR="005A0B72" w:rsidRPr="00E26E0A">
        <w:t>P</w:t>
      </w:r>
      <w:r w:rsidR="009C4ACA" w:rsidRPr="00E26E0A">
        <w:t>ermits</w:t>
      </w:r>
      <w:r w:rsidR="009A74AC" w:rsidRPr="00E26E0A">
        <w:t>.</w:t>
      </w:r>
      <w:r w:rsidR="001F0B52" w:rsidRPr="00E26E0A">
        <w:t xml:space="preserve"> </w:t>
      </w:r>
      <w:r w:rsidR="009A74AC" w:rsidRPr="00E26E0A">
        <w:t>Reviews applications to ensure accuracy and completeness and assists customers to complete as needed.</w:t>
      </w:r>
      <w:r w:rsidR="001F0B52" w:rsidRPr="00E26E0A">
        <w:t xml:space="preserve"> </w:t>
      </w:r>
      <w:r w:rsidR="00577A16">
        <w:t xml:space="preserve">Inputs and tracks permit application information into the City’s permit software, and helps track the completeness of various city staff reviews. </w:t>
      </w:r>
      <w:r w:rsidR="009A74AC" w:rsidRPr="00E26E0A">
        <w:t xml:space="preserve">Issues </w:t>
      </w:r>
      <w:r w:rsidR="000F2A6D" w:rsidRPr="00E26E0A">
        <w:t xml:space="preserve">development </w:t>
      </w:r>
      <w:r w:rsidR="009A74AC" w:rsidRPr="00E26E0A">
        <w:t>permits in accordance with prescribed departmental guidelines.</w:t>
      </w:r>
      <w:r w:rsidR="001F0B52" w:rsidRPr="00E26E0A">
        <w:t xml:space="preserve"> </w:t>
      </w:r>
      <w:r w:rsidR="009C4ACA" w:rsidRPr="00E26E0A">
        <w:t xml:space="preserve">May perform site visits to ensure compliance with Development Code. </w:t>
      </w:r>
      <w:r w:rsidR="000F2A6D" w:rsidRPr="00E26E0A">
        <w:t xml:space="preserve">Assists in preparation of </w:t>
      </w:r>
      <w:r w:rsidR="009C4ACA" w:rsidRPr="00E26E0A">
        <w:t>monthly building permit reports.</w:t>
      </w:r>
    </w:p>
    <w:p w14:paraId="54DE170A" w14:textId="77777777" w:rsidR="0040547F" w:rsidRPr="00E26E0A" w:rsidRDefault="0040547F" w:rsidP="00E26E0A">
      <w:pPr>
        <w:ind w:left="630"/>
        <w:jc w:val="both"/>
      </w:pPr>
    </w:p>
    <w:p w14:paraId="563B37CF" w14:textId="71982B8F" w:rsidR="0040547F" w:rsidRPr="00E26E0A" w:rsidRDefault="00F71564" w:rsidP="00E26E0A">
      <w:pPr>
        <w:pStyle w:val="ListParagraph"/>
        <w:numPr>
          <w:ilvl w:val="0"/>
          <w:numId w:val="28"/>
        </w:numPr>
        <w:ind w:left="630"/>
        <w:jc w:val="both"/>
      </w:pPr>
      <w:r w:rsidRPr="00E26E0A">
        <w:rPr>
          <w:u w:val="single"/>
        </w:rPr>
        <w:t>Office Support</w:t>
      </w:r>
      <w:r w:rsidRPr="00E26E0A">
        <w:t xml:space="preserve"> </w:t>
      </w:r>
      <w:r w:rsidR="00D85F16" w:rsidRPr="00E26E0A">
        <w:t xml:space="preserve">Provides </w:t>
      </w:r>
      <w:r w:rsidR="00336348" w:rsidRPr="00E26E0A">
        <w:t xml:space="preserve">administrative </w:t>
      </w:r>
      <w:r w:rsidR="00D85F16" w:rsidRPr="00E26E0A">
        <w:t>support for the department.</w:t>
      </w:r>
      <w:r w:rsidR="001F0B52" w:rsidRPr="00E26E0A">
        <w:t xml:space="preserve"> </w:t>
      </w:r>
      <w:r w:rsidR="00ED78B4" w:rsidRPr="00E26E0A">
        <w:t xml:space="preserve">Files </w:t>
      </w:r>
      <w:r w:rsidR="009B5FF6" w:rsidRPr="00E26E0A">
        <w:t>staff reports and other planning and building</w:t>
      </w:r>
      <w:r w:rsidR="00ED78B4" w:rsidRPr="00E26E0A">
        <w:t xml:space="preserve"> materials.</w:t>
      </w:r>
      <w:r w:rsidR="009B5FF6" w:rsidRPr="00E26E0A">
        <w:t xml:space="preserve"> Maintain</w:t>
      </w:r>
      <w:r w:rsidR="005A0B72" w:rsidRPr="00E26E0A">
        <w:t>s</w:t>
      </w:r>
      <w:r w:rsidR="009B5FF6" w:rsidRPr="00E26E0A">
        <w:t xml:space="preserve"> </w:t>
      </w:r>
      <w:r w:rsidR="00307EC2" w:rsidRPr="00E26E0A">
        <w:t>accurate and complete records of department activities and of records relating to licenses, permits, maps, design drawings, overlay, and sketches pertinent to urban planning and development projects within the City</w:t>
      </w:r>
      <w:r w:rsidR="00CA5783" w:rsidRPr="00E26E0A">
        <w:t xml:space="preserve">. </w:t>
      </w:r>
      <w:r w:rsidR="00D85F16" w:rsidRPr="00E26E0A">
        <w:t>Operates standard office equipment including copier</w:t>
      </w:r>
      <w:r w:rsidR="00336348" w:rsidRPr="00E26E0A">
        <w:t>/scanner</w:t>
      </w:r>
      <w:r w:rsidR="00D85F16" w:rsidRPr="00E26E0A">
        <w:t xml:space="preserve">, fax, postage meter, </w:t>
      </w:r>
      <w:r w:rsidR="00336348" w:rsidRPr="00E26E0A">
        <w:t xml:space="preserve">phones </w:t>
      </w:r>
      <w:r w:rsidR="00D85F16" w:rsidRPr="00E26E0A">
        <w:t>and computer.</w:t>
      </w:r>
      <w:r w:rsidR="001F0B52" w:rsidRPr="00E26E0A">
        <w:t xml:space="preserve"> </w:t>
      </w:r>
      <w:r w:rsidR="00D85F16" w:rsidRPr="00E26E0A">
        <w:t>Prepares correspondence</w:t>
      </w:r>
      <w:r w:rsidR="005A0B72" w:rsidRPr="00E26E0A">
        <w:t xml:space="preserve"> and</w:t>
      </w:r>
      <w:r w:rsidR="00D85F16" w:rsidRPr="00E26E0A">
        <w:t xml:space="preserve"> </w:t>
      </w:r>
      <w:r w:rsidR="000F2A6D" w:rsidRPr="00E26E0A">
        <w:t>memos and</w:t>
      </w:r>
      <w:r w:rsidR="00D85F16" w:rsidRPr="00E26E0A">
        <w:t xml:space="preserve"> responds to email inquiries.</w:t>
      </w:r>
      <w:r w:rsidR="001F0B52" w:rsidRPr="00E26E0A">
        <w:t xml:space="preserve"> </w:t>
      </w:r>
      <w:r w:rsidR="00D85F16" w:rsidRPr="00E26E0A">
        <w:t xml:space="preserve">Schedules meetings and appointments for department </w:t>
      </w:r>
      <w:r w:rsidR="00CF3895" w:rsidRPr="00E26E0A">
        <w:t>staff.</w:t>
      </w:r>
      <w:r w:rsidR="001F0B52" w:rsidRPr="00E26E0A">
        <w:t xml:space="preserve"> </w:t>
      </w:r>
      <w:r w:rsidR="00130029" w:rsidRPr="00E26E0A">
        <w:t>Assists in s</w:t>
      </w:r>
      <w:r w:rsidR="008B0F29" w:rsidRPr="00E26E0A">
        <w:t>chedul</w:t>
      </w:r>
      <w:r w:rsidR="00130029" w:rsidRPr="00E26E0A">
        <w:t>ing</w:t>
      </w:r>
      <w:r w:rsidR="008B0F29" w:rsidRPr="00E26E0A">
        <w:t xml:space="preserve"> field inspections</w:t>
      </w:r>
      <w:r w:rsidR="00130029" w:rsidRPr="00E26E0A">
        <w:t xml:space="preserve"> and other meetings</w:t>
      </w:r>
      <w:r w:rsidR="008B0F29" w:rsidRPr="00E26E0A">
        <w:t xml:space="preserve"> with </w:t>
      </w:r>
      <w:r w:rsidR="00130029" w:rsidRPr="00E26E0A">
        <w:t>Community Development staff,</w:t>
      </w:r>
      <w:r w:rsidR="008B0F29" w:rsidRPr="00E26E0A">
        <w:t xml:space="preserve"> and other staff as needed.</w:t>
      </w:r>
    </w:p>
    <w:p w14:paraId="38D8F5B0" w14:textId="77777777" w:rsidR="00F71564" w:rsidRPr="00E26E0A" w:rsidRDefault="00F71564" w:rsidP="00E26E0A">
      <w:pPr>
        <w:pStyle w:val="ListParagraph"/>
        <w:ind w:left="630"/>
        <w:jc w:val="both"/>
      </w:pPr>
    </w:p>
    <w:p w14:paraId="76563395" w14:textId="3B860A1C" w:rsidR="00F71564" w:rsidRPr="00E26E0A" w:rsidRDefault="009C4ACA" w:rsidP="00E26E0A">
      <w:pPr>
        <w:pStyle w:val="ListParagraph"/>
        <w:numPr>
          <w:ilvl w:val="0"/>
          <w:numId w:val="28"/>
        </w:numPr>
        <w:ind w:left="630"/>
        <w:jc w:val="both"/>
      </w:pPr>
      <w:r w:rsidRPr="00E26E0A">
        <w:rPr>
          <w:u w:val="single"/>
        </w:rPr>
        <w:t>Pre-Application</w:t>
      </w:r>
      <w:r w:rsidRPr="00E26E0A">
        <w:t xml:space="preserve"> </w:t>
      </w:r>
      <w:r w:rsidR="00F71564" w:rsidRPr="00E26E0A">
        <w:t xml:space="preserve">Prepares sketches, drawings, and maps from notes, county records, aerial photos and other sources using office equipment such as CAD </w:t>
      </w:r>
      <w:r w:rsidR="005A0B72" w:rsidRPr="00E26E0A">
        <w:t xml:space="preserve">and GIS </w:t>
      </w:r>
      <w:r w:rsidR="00F71564" w:rsidRPr="00E26E0A">
        <w:t>to assist with pre-desi</w:t>
      </w:r>
      <w:r w:rsidR="00130029" w:rsidRPr="00E26E0A">
        <w:t>gn</w:t>
      </w:r>
      <w:r w:rsidR="000F2A6D" w:rsidRPr="00E26E0A">
        <w:t xml:space="preserve">/pre-development </w:t>
      </w:r>
      <w:r w:rsidR="00F71564" w:rsidRPr="00E26E0A">
        <w:t>meetings</w:t>
      </w:r>
      <w:r w:rsidR="00130029" w:rsidRPr="00E26E0A">
        <w:t xml:space="preserve"> and staff reports for public meetings</w:t>
      </w:r>
      <w:r w:rsidR="00F71564" w:rsidRPr="00E26E0A">
        <w:t>.</w:t>
      </w:r>
    </w:p>
    <w:p w14:paraId="6405C261" w14:textId="77777777" w:rsidR="00F71564" w:rsidRPr="00E26E0A" w:rsidRDefault="00F71564" w:rsidP="00E26E0A">
      <w:pPr>
        <w:ind w:left="630"/>
        <w:jc w:val="both"/>
      </w:pPr>
    </w:p>
    <w:p w14:paraId="4BFEE8C4" w14:textId="1AC3FD4A" w:rsidR="00F71564" w:rsidRPr="00E26E0A" w:rsidRDefault="00F71564" w:rsidP="00E26E0A">
      <w:pPr>
        <w:pStyle w:val="ListParagraph"/>
        <w:numPr>
          <w:ilvl w:val="0"/>
          <w:numId w:val="28"/>
        </w:numPr>
        <w:ind w:left="630"/>
        <w:jc w:val="both"/>
      </w:pPr>
      <w:r w:rsidRPr="00E26E0A">
        <w:rPr>
          <w:u w:val="single"/>
        </w:rPr>
        <w:lastRenderedPageBreak/>
        <w:t>Addressing</w:t>
      </w:r>
      <w:r w:rsidRPr="00E26E0A">
        <w:t xml:space="preserve"> Works with City staff to assign property addresses to new development and rectify any incorrect addressing.</w:t>
      </w:r>
      <w:r w:rsidR="00577A16">
        <w:t xml:space="preserve"> Also collects data and completes annual census report</w:t>
      </w:r>
      <w:r w:rsidR="00730BDA">
        <w:t xml:space="preserve"> submitted to the State of Oregon/Portland State University.</w:t>
      </w:r>
    </w:p>
    <w:p w14:paraId="0D3485C4" w14:textId="77777777" w:rsidR="009A74AC" w:rsidRPr="00E26E0A" w:rsidRDefault="009A74AC" w:rsidP="00E26E0A">
      <w:pPr>
        <w:pStyle w:val="ListParagraph"/>
        <w:ind w:left="630"/>
        <w:jc w:val="both"/>
      </w:pPr>
    </w:p>
    <w:p w14:paraId="32FC6C86" w14:textId="07DF1D2B" w:rsidR="009A74AC" w:rsidRPr="00E26E0A" w:rsidRDefault="00F71564" w:rsidP="00E26E0A">
      <w:pPr>
        <w:pStyle w:val="ListParagraph"/>
        <w:numPr>
          <w:ilvl w:val="0"/>
          <w:numId w:val="28"/>
        </w:numPr>
        <w:ind w:left="630"/>
        <w:jc w:val="both"/>
      </w:pPr>
      <w:r w:rsidRPr="00E26E0A">
        <w:rPr>
          <w:u w:val="single"/>
        </w:rPr>
        <w:t>Research</w:t>
      </w:r>
      <w:r w:rsidRPr="00E26E0A">
        <w:t xml:space="preserve"> </w:t>
      </w:r>
      <w:r w:rsidR="009A74AC" w:rsidRPr="00E26E0A">
        <w:t>Searches City, County and other records for data relating to property ownership, easements, surveys, etc.</w:t>
      </w:r>
      <w:r w:rsidR="001F0B52" w:rsidRPr="00E26E0A">
        <w:t xml:space="preserve"> </w:t>
      </w:r>
      <w:r w:rsidR="008B0F29" w:rsidRPr="00E26E0A">
        <w:t xml:space="preserve">Researches problems, questions or complaints regarding land use </w:t>
      </w:r>
      <w:r w:rsidR="000F2A6D" w:rsidRPr="00E26E0A">
        <w:t xml:space="preserve">or development </w:t>
      </w:r>
      <w:r w:rsidR="008B0F29" w:rsidRPr="00E26E0A">
        <w:t>issues.</w:t>
      </w:r>
      <w:r w:rsidR="001F0B52" w:rsidRPr="00E26E0A">
        <w:t xml:space="preserve"> </w:t>
      </w:r>
      <w:r w:rsidR="008B0F29" w:rsidRPr="00E26E0A">
        <w:t>Coordinates with others to ensure problem resolution.</w:t>
      </w:r>
      <w:r w:rsidR="001F0B52" w:rsidRPr="00E26E0A">
        <w:t xml:space="preserve"> </w:t>
      </w:r>
      <w:r w:rsidR="00307EC2" w:rsidRPr="00E26E0A">
        <w:t xml:space="preserve">Analyze </w:t>
      </w:r>
      <w:r w:rsidR="00CA5783" w:rsidRPr="00E26E0A">
        <w:t xml:space="preserve">matters such as </w:t>
      </w:r>
      <w:r w:rsidR="00307EC2" w:rsidRPr="00E26E0A">
        <w:t>growth management, environmental protection and urban development trends, issues and policies, and provides short and long-term policy recommendations to staff</w:t>
      </w:r>
    </w:p>
    <w:p w14:paraId="18DC0CA0" w14:textId="77777777" w:rsidR="009A74AC" w:rsidRPr="00E26E0A" w:rsidRDefault="009A74AC" w:rsidP="00E26E0A">
      <w:pPr>
        <w:pStyle w:val="ListParagraph"/>
        <w:ind w:left="630"/>
        <w:jc w:val="both"/>
      </w:pPr>
    </w:p>
    <w:p w14:paraId="4CDD1597" w14:textId="1966EAB8" w:rsidR="009A74AC" w:rsidRPr="00E26E0A" w:rsidRDefault="009C4ACA" w:rsidP="00E26E0A">
      <w:pPr>
        <w:pStyle w:val="ListParagraph"/>
        <w:numPr>
          <w:ilvl w:val="0"/>
          <w:numId w:val="28"/>
        </w:numPr>
        <w:ind w:left="630"/>
        <w:jc w:val="both"/>
      </w:pPr>
      <w:r w:rsidRPr="00E26E0A">
        <w:rPr>
          <w:u w:val="single"/>
        </w:rPr>
        <w:t>Accounting</w:t>
      </w:r>
      <w:r w:rsidR="00F71564" w:rsidRPr="00E26E0A">
        <w:t xml:space="preserve"> Calculates, collects and records fees.</w:t>
      </w:r>
      <w:r w:rsidR="001F0B52" w:rsidRPr="00E26E0A">
        <w:t xml:space="preserve"> </w:t>
      </w:r>
      <w:r w:rsidR="00130029" w:rsidRPr="00E26E0A">
        <w:t>Reviews pay requests for Urban Renewal Agency grants. Makes recommendations to committees regarding payment</w:t>
      </w:r>
      <w:r w:rsidR="00730BDA">
        <w:t xml:space="preserve"> and financial accountability</w:t>
      </w:r>
      <w:r w:rsidR="00130029" w:rsidRPr="00E26E0A">
        <w:t xml:space="preserve"> of Urban Renewal Grants. </w:t>
      </w:r>
      <w:r w:rsidR="009A74AC" w:rsidRPr="00E26E0A">
        <w:t>Prepares receipts</w:t>
      </w:r>
      <w:r w:rsidR="00130029" w:rsidRPr="00E26E0A">
        <w:t xml:space="preserve"> </w:t>
      </w:r>
      <w:r w:rsidR="009A74AC" w:rsidRPr="00E26E0A">
        <w:t xml:space="preserve">and </w:t>
      </w:r>
      <w:r w:rsidR="00130029" w:rsidRPr="00E26E0A">
        <w:t xml:space="preserve">assists with the </w:t>
      </w:r>
      <w:r w:rsidR="009A74AC" w:rsidRPr="00E26E0A">
        <w:t xml:space="preserve">responsibility for balancing the cash drawer and preparing </w:t>
      </w:r>
      <w:r w:rsidR="00F71564" w:rsidRPr="00E26E0A">
        <w:t>related</w:t>
      </w:r>
      <w:r w:rsidR="009A74AC" w:rsidRPr="00E26E0A">
        <w:t xml:space="preserve"> deposits or reports </w:t>
      </w:r>
      <w:r w:rsidR="00C001DD" w:rsidRPr="00E26E0A">
        <w:t xml:space="preserve">as </w:t>
      </w:r>
      <w:r w:rsidR="009A74AC" w:rsidRPr="00E26E0A">
        <w:t>required.</w:t>
      </w:r>
    </w:p>
    <w:p w14:paraId="589215ED" w14:textId="77777777" w:rsidR="00CF3895" w:rsidRPr="00E26E0A" w:rsidRDefault="00CF3895" w:rsidP="00E26E0A">
      <w:pPr>
        <w:pStyle w:val="ListParagraph"/>
        <w:ind w:left="630"/>
        <w:jc w:val="both"/>
      </w:pPr>
    </w:p>
    <w:p w14:paraId="775FF74A" w14:textId="3C4558CF" w:rsidR="001F0B52" w:rsidRPr="00E26E0A" w:rsidRDefault="00F71564" w:rsidP="00E26E0A">
      <w:pPr>
        <w:pStyle w:val="ListParagraph"/>
        <w:numPr>
          <w:ilvl w:val="0"/>
          <w:numId w:val="28"/>
        </w:numPr>
        <w:ind w:left="630"/>
        <w:jc w:val="both"/>
      </w:pPr>
      <w:r w:rsidRPr="00E26E0A">
        <w:rPr>
          <w:u w:val="single"/>
        </w:rPr>
        <w:t>Special Projects</w:t>
      </w:r>
      <w:r w:rsidRPr="00E26E0A">
        <w:t xml:space="preserve"> </w:t>
      </w:r>
      <w:r w:rsidR="00EB773A" w:rsidRPr="00E26E0A">
        <w:t xml:space="preserve">Performs or assists with </w:t>
      </w:r>
      <w:r w:rsidR="00ED78B4" w:rsidRPr="00E26E0A">
        <w:t>special projects as assigned</w:t>
      </w:r>
      <w:r w:rsidR="00EB773A" w:rsidRPr="00E26E0A">
        <w:t xml:space="preserve"> such as neighborhood surveys,</w:t>
      </w:r>
      <w:r w:rsidR="00CF3895" w:rsidRPr="00E26E0A">
        <w:t xml:space="preserve"> review</w:t>
      </w:r>
      <w:r w:rsidR="0000528B" w:rsidRPr="00E26E0A">
        <w:t>s</w:t>
      </w:r>
      <w:r w:rsidR="00CF3895" w:rsidRPr="00E26E0A">
        <w:t xml:space="preserve"> business license</w:t>
      </w:r>
      <w:r w:rsidR="0000528B" w:rsidRPr="00E26E0A">
        <w:t>s</w:t>
      </w:r>
      <w:r w:rsidR="00CF3895" w:rsidRPr="00E26E0A">
        <w:t xml:space="preserve"> for compliance with zoning, issu</w:t>
      </w:r>
      <w:r w:rsidR="0000528B" w:rsidRPr="00E26E0A">
        <w:t>es</w:t>
      </w:r>
      <w:r w:rsidR="00CF3895" w:rsidRPr="00E26E0A">
        <w:t xml:space="preserve"> sign permits</w:t>
      </w:r>
      <w:r w:rsidR="00ED78B4" w:rsidRPr="00E26E0A">
        <w:t>.</w:t>
      </w:r>
      <w:r w:rsidR="00730BDA">
        <w:t xml:space="preserve"> Coordinates with Urban Renewal Directors and staff to implement various types of grants through the Urban Renewal Agency. </w:t>
      </w:r>
    </w:p>
    <w:p w14:paraId="379EDC0D" w14:textId="77777777" w:rsidR="001F0B52" w:rsidRPr="00E26E0A" w:rsidRDefault="001F0B52" w:rsidP="00E26E0A">
      <w:pPr>
        <w:pStyle w:val="ListParagraph"/>
        <w:ind w:left="630"/>
        <w:jc w:val="both"/>
      </w:pPr>
    </w:p>
    <w:p w14:paraId="646CB676" w14:textId="55729F79" w:rsidR="00ED78B4" w:rsidRPr="00E26E0A" w:rsidRDefault="00F71564" w:rsidP="00E26E0A">
      <w:pPr>
        <w:pStyle w:val="ListParagraph"/>
        <w:numPr>
          <w:ilvl w:val="0"/>
          <w:numId w:val="28"/>
        </w:numPr>
        <w:ind w:left="630"/>
        <w:jc w:val="both"/>
      </w:pPr>
      <w:r w:rsidRPr="00E26E0A">
        <w:rPr>
          <w:u w:val="single"/>
        </w:rPr>
        <w:t>Backup Support</w:t>
      </w:r>
      <w:r w:rsidRPr="00E26E0A">
        <w:t xml:space="preserve"> </w:t>
      </w:r>
      <w:r w:rsidR="00ED78B4" w:rsidRPr="00E26E0A">
        <w:t xml:space="preserve">Provides backup </w:t>
      </w:r>
      <w:r w:rsidR="00EB773A" w:rsidRPr="00E26E0A">
        <w:t>administrative support to the Public Works</w:t>
      </w:r>
      <w:r w:rsidR="00730BDA">
        <w:t xml:space="preserve"> and Building</w:t>
      </w:r>
      <w:r w:rsidR="00EB773A" w:rsidRPr="00E26E0A">
        <w:t xml:space="preserve"> Department as needed</w:t>
      </w:r>
      <w:r w:rsidR="00266245">
        <w:t>.</w:t>
      </w:r>
      <w:r w:rsidR="00730BDA">
        <w:t xml:space="preserve"> Provides immediate backup to the Building Department Permit Technician, when needed. </w:t>
      </w:r>
    </w:p>
    <w:p w14:paraId="673030FF" w14:textId="77777777" w:rsidR="0040547F" w:rsidRPr="00E26E0A" w:rsidRDefault="0040547F" w:rsidP="00624FD1">
      <w:pPr>
        <w:jc w:val="both"/>
      </w:pPr>
    </w:p>
    <w:p w14:paraId="3ED490BC" w14:textId="77777777" w:rsidR="0040547F" w:rsidRPr="00E26E0A" w:rsidRDefault="00635209" w:rsidP="00624FD1">
      <w:pPr>
        <w:jc w:val="both"/>
        <w:rPr>
          <w:i/>
        </w:rPr>
      </w:pPr>
      <w:r w:rsidRPr="00E26E0A">
        <w:rPr>
          <w:b/>
        </w:rPr>
        <w:t>IMPORTANT</w:t>
      </w:r>
      <w:r w:rsidR="0040547F" w:rsidRPr="00E26E0A">
        <w:rPr>
          <w:b/>
        </w:rPr>
        <w:t xml:space="preserve"> FUNCTIONS:</w:t>
      </w:r>
      <w:r w:rsidR="00276602" w:rsidRPr="00E26E0A">
        <w:rPr>
          <w:b/>
        </w:rPr>
        <w:t xml:space="preserve"> </w:t>
      </w:r>
      <w:r w:rsidR="00276602" w:rsidRPr="00E26E0A">
        <w:rPr>
          <w:i/>
        </w:rPr>
        <w:t xml:space="preserve">(list those tasks that </w:t>
      </w:r>
      <w:r w:rsidRPr="00E26E0A">
        <w:rPr>
          <w:i/>
        </w:rPr>
        <w:t>may</w:t>
      </w:r>
      <w:r w:rsidR="00276602" w:rsidRPr="00E26E0A">
        <w:rPr>
          <w:i/>
        </w:rPr>
        <w:t xml:space="preserve"> be done, but </w:t>
      </w:r>
      <w:r w:rsidRPr="00E26E0A">
        <w:rPr>
          <w:i/>
        </w:rPr>
        <w:t xml:space="preserve">are </w:t>
      </w:r>
      <w:r w:rsidR="00276602" w:rsidRPr="00E26E0A">
        <w:rPr>
          <w:i/>
        </w:rPr>
        <w:t xml:space="preserve">not essential to fulfill the job purpose; </w:t>
      </w:r>
      <w:r w:rsidRPr="00E26E0A">
        <w:rPr>
          <w:i/>
        </w:rPr>
        <w:t xml:space="preserve">any </w:t>
      </w:r>
      <w:r w:rsidR="00276602" w:rsidRPr="00E26E0A">
        <w:rPr>
          <w:i/>
        </w:rPr>
        <w:t>ancillary job tasks)</w:t>
      </w:r>
    </w:p>
    <w:p w14:paraId="7BC15DED" w14:textId="77777777" w:rsidR="0040547F" w:rsidRPr="00E26E0A" w:rsidRDefault="0040547F" w:rsidP="00624FD1">
      <w:pPr>
        <w:jc w:val="both"/>
      </w:pPr>
    </w:p>
    <w:p w14:paraId="443D40F0" w14:textId="211F613E" w:rsidR="00F71564" w:rsidRPr="00E26E0A" w:rsidRDefault="00F71564" w:rsidP="00624FD1">
      <w:pPr>
        <w:pStyle w:val="ListParagraph"/>
        <w:numPr>
          <w:ilvl w:val="0"/>
          <w:numId w:val="31"/>
        </w:numPr>
        <w:jc w:val="both"/>
      </w:pPr>
      <w:r w:rsidRPr="00E26E0A">
        <w:t>Provides staff support to the Pendleton Development Commission including preparation of agendas and public notices.</w:t>
      </w:r>
      <w:r w:rsidR="001F0B52" w:rsidRPr="00E26E0A">
        <w:t xml:space="preserve"> </w:t>
      </w:r>
      <w:r w:rsidRPr="00E26E0A">
        <w:t>Takes meeting notes and prepares official minutes.</w:t>
      </w:r>
      <w:r w:rsidR="001F0B52" w:rsidRPr="00E26E0A">
        <w:t xml:space="preserve"> </w:t>
      </w:r>
      <w:r w:rsidRPr="00E26E0A">
        <w:t xml:space="preserve">Provides other </w:t>
      </w:r>
      <w:r w:rsidR="00CA5783" w:rsidRPr="00E26E0A">
        <w:t xml:space="preserve">administrative </w:t>
      </w:r>
      <w:r w:rsidRPr="00E26E0A">
        <w:t>support for PDC divisions, like the Façade Committee.</w:t>
      </w:r>
    </w:p>
    <w:p w14:paraId="7CF10A21" w14:textId="77777777" w:rsidR="00F71564" w:rsidRPr="00E26E0A" w:rsidRDefault="00F71564" w:rsidP="00624FD1">
      <w:pPr>
        <w:pStyle w:val="ListParagraph"/>
        <w:numPr>
          <w:ilvl w:val="0"/>
          <w:numId w:val="31"/>
        </w:numPr>
        <w:jc w:val="both"/>
      </w:pPr>
      <w:r w:rsidRPr="00E26E0A">
        <w:t>Serves on committees as appointed or required.</w:t>
      </w:r>
    </w:p>
    <w:p w14:paraId="461E971D" w14:textId="77777777" w:rsidR="00F71564" w:rsidRPr="00E26E0A" w:rsidRDefault="00F71564" w:rsidP="00624FD1">
      <w:pPr>
        <w:pStyle w:val="ListParagraph"/>
        <w:numPr>
          <w:ilvl w:val="0"/>
          <w:numId w:val="31"/>
        </w:numPr>
        <w:jc w:val="both"/>
      </w:pPr>
      <w:r w:rsidRPr="00E26E0A">
        <w:t>Attends meetings and training as required.</w:t>
      </w:r>
    </w:p>
    <w:p w14:paraId="1E980895" w14:textId="77777777" w:rsidR="0040547F" w:rsidRPr="00E26E0A" w:rsidRDefault="00F71564" w:rsidP="00624FD1">
      <w:pPr>
        <w:pStyle w:val="ListParagraph"/>
        <w:numPr>
          <w:ilvl w:val="0"/>
          <w:numId w:val="31"/>
        </w:numPr>
        <w:jc w:val="both"/>
      </w:pPr>
      <w:r w:rsidRPr="00E26E0A">
        <w:t>Other duties as assigned.</w:t>
      </w:r>
    </w:p>
    <w:p w14:paraId="498DF5D3" w14:textId="77777777" w:rsidR="0040547F" w:rsidRPr="00E26E0A" w:rsidRDefault="0040547F" w:rsidP="00624FD1">
      <w:pPr>
        <w:jc w:val="both"/>
      </w:pPr>
    </w:p>
    <w:p w14:paraId="6CA4717F" w14:textId="77777777" w:rsidR="0040547F" w:rsidRPr="00E26E0A" w:rsidRDefault="00635209" w:rsidP="00624FD1">
      <w:pPr>
        <w:jc w:val="both"/>
        <w:rPr>
          <w:i/>
        </w:rPr>
      </w:pPr>
      <w:r w:rsidRPr="00E26E0A">
        <w:rPr>
          <w:b/>
        </w:rPr>
        <w:t>DISTINGUISHING CHARACTERISTICS</w:t>
      </w:r>
      <w:r w:rsidR="0040547F" w:rsidRPr="00E26E0A">
        <w:rPr>
          <w:b/>
        </w:rPr>
        <w:t>:</w:t>
      </w:r>
      <w:r w:rsidR="00662859" w:rsidRPr="00E26E0A">
        <w:rPr>
          <w:b/>
        </w:rPr>
        <w:t xml:space="preserve"> </w:t>
      </w:r>
      <w:r w:rsidR="00662859" w:rsidRPr="00E26E0A">
        <w:rPr>
          <w:i/>
        </w:rPr>
        <w:t xml:space="preserve">(what </w:t>
      </w:r>
      <w:r w:rsidRPr="00E26E0A">
        <w:rPr>
          <w:i/>
        </w:rPr>
        <w:t>separates this job from others in the series</w:t>
      </w:r>
      <w:r w:rsidR="00662859" w:rsidRPr="00E26E0A">
        <w:rPr>
          <w:i/>
        </w:rPr>
        <w:t>?)</w:t>
      </w:r>
    </w:p>
    <w:p w14:paraId="6269BE36" w14:textId="1C5897FE" w:rsidR="00CA5783" w:rsidRDefault="00CA5783" w:rsidP="00624FD1">
      <w:pPr>
        <w:jc w:val="both"/>
      </w:pPr>
    </w:p>
    <w:p w14:paraId="283BD91D" w14:textId="05D1D8E4" w:rsidR="00CA5783" w:rsidRPr="00E26E0A" w:rsidRDefault="00CA5783" w:rsidP="00624FD1">
      <w:pPr>
        <w:jc w:val="both"/>
      </w:pPr>
      <w:r>
        <w:t>The Assistant Planner is distinguished from the Permit Technician by the presence of professional planning</w:t>
      </w:r>
      <w:r w:rsidR="0072219A" w:rsidRPr="0072219A">
        <w:t xml:space="preserve"> </w:t>
      </w:r>
      <w:r w:rsidR="0072219A">
        <w:t>responsibilities such as processing complex land use applications, preparation of staff reports and assisting with the revision and/or development of new plans, codes and related regulations.</w:t>
      </w:r>
    </w:p>
    <w:p w14:paraId="7783BBC9" w14:textId="35E6B4C4" w:rsidR="003F580C" w:rsidRPr="00E26E0A" w:rsidRDefault="003F580C" w:rsidP="00624FD1">
      <w:pPr>
        <w:jc w:val="both"/>
      </w:pPr>
    </w:p>
    <w:p w14:paraId="6EB1A3C8" w14:textId="30B1C1C7" w:rsidR="003F580C" w:rsidRPr="00E26E0A" w:rsidRDefault="003F580C" w:rsidP="00624FD1">
      <w:pPr>
        <w:jc w:val="both"/>
      </w:pPr>
      <w:r w:rsidRPr="00E26E0A">
        <w:t>The Assistant Planner is distinguished from the City Planner where the latter oversees and reviews many of the Assistant Planners tasks and reports, as well as perform complex planning work emphasizing on long term, future planning work such as Comprehensive Plan updates and special projects.</w:t>
      </w:r>
    </w:p>
    <w:p w14:paraId="613D2CAE" w14:textId="77777777" w:rsidR="0040547F" w:rsidRPr="00E26E0A" w:rsidRDefault="0040547F" w:rsidP="00624FD1">
      <w:pPr>
        <w:jc w:val="both"/>
        <w:rPr>
          <w:b/>
        </w:rPr>
      </w:pPr>
    </w:p>
    <w:p w14:paraId="02E7F4F8" w14:textId="77777777" w:rsidR="00E9317B" w:rsidRPr="00E26E0A" w:rsidRDefault="00E9317B" w:rsidP="00624FD1">
      <w:pPr>
        <w:rPr>
          <w:i/>
        </w:rPr>
      </w:pPr>
      <w:r w:rsidRPr="00E26E0A">
        <w:rPr>
          <w:b/>
        </w:rPr>
        <w:lastRenderedPageBreak/>
        <w:t>JOB SPECIFICATIONS:</w:t>
      </w:r>
      <w:r w:rsidR="001F0B52" w:rsidRPr="00E26E0A">
        <w:rPr>
          <w:b/>
        </w:rPr>
        <w:t xml:space="preserve"> </w:t>
      </w:r>
      <w:r w:rsidRPr="00E26E0A">
        <w:rPr>
          <w:i/>
        </w:rPr>
        <w:t xml:space="preserve">(Education and experience requirements are minimum standards. Other equivalent combinations of education, training and experience will be considered.) </w:t>
      </w:r>
    </w:p>
    <w:p w14:paraId="17AD74D6" w14:textId="77777777" w:rsidR="00A268C9" w:rsidRPr="00E26E0A" w:rsidRDefault="00A268C9">
      <w:pPr>
        <w:pStyle w:val="p15"/>
        <w:jc w:val="both"/>
        <w:rPr>
          <w:rFonts w:ascii="Arial" w:hAnsi="Arial" w:cs="Arial"/>
          <w:color w:val="000000"/>
        </w:rPr>
      </w:pPr>
    </w:p>
    <w:p w14:paraId="12BAD9DE" w14:textId="77777777" w:rsidR="00A06358" w:rsidRPr="00E26E0A" w:rsidRDefault="00A06358" w:rsidP="00A06358">
      <w:pPr>
        <w:pStyle w:val="p15"/>
        <w:jc w:val="both"/>
        <w:rPr>
          <w:rFonts w:ascii="Arial" w:hAnsi="Arial" w:cs="Arial"/>
          <w:color w:val="000000"/>
        </w:rPr>
      </w:pPr>
      <w:r w:rsidRPr="00E26E0A">
        <w:rPr>
          <w:rFonts w:ascii="Arial" w:hAnsi="Arial" w:cs="Arial"/>
          <w:color w:val="000000"/>
        </w:rPr>
        <w:t>1</w:t>
      </w:r>
      <w:r w:rsidRPr="00E26E0A">
        <w:rPr>
          <w:rFonts w:ascii="Arial" w:hAnsi="Arial" w:cs="Arial"/>
          <w:b/>
          <w:bCs/>
          <w:color w:val="000000"/>
        </w:rPr>
        <w:t xml:space="preserve">. Education &amp; Experience </w:t>
      </w:r>
      <w:r w:rsidRPr="00E26E0A">
        <w:rPr>
          <w:rFonts w:ascii="Arial" w:hAnsi="Arial" w:cs="Arial"/>
          <w:i/>
        </w:rPr>
        <w:t>Education and experience requirements are minimum standards.</w:t>
      </w:r>
    </w:p>
    <w:p w14:paraId="2544C316" w14:textId="14695515" w:rsidR="00A06358" w:rsidRPr="00E26E0A" w:rsidRDefault="00FF7619" w:rsidP="00A06358">
      <w:pPr>
        <w:pStyle w:val="p16"/>
        <w:numPr>
          <w:ilvl w:val="0"/>
          <w:numId w:val="33"/>
        </w:numPr>
        <w:jc w:val="both"/>
        <w:rPr>
          <w:rFonts w:ascii="Arial" w:hAnsi="Arial" w:cs="Arial"/>
          <w:color w:val="000000"/>
        </w:rPr>
      </w:pPr>
      <w:sdt>
        <w:sdtPr>
          <w:rPr>
            <w:rFonts w:ascii="Arial" w:hAnsi="Arial" w:cs="Arial"/>
            <w:iCs/>
            <w:color w:val="000000"/>
          </w:rPr>
          <w:id w:val="844056479"/>
          <w:placeholder>
            <w:docPart w:val="F7C641C88E8048A39295E717A667852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A06358" w:rsidRPr="00E26E0A">
            <w:rPr>
              <w:rFonts w:ascii="Arial" w:hAnsi="Arial" w:cs="Arial"/>
              <w:iCs/>
              <w:color w:val="000000"/>
            </w:rPr>
            <w:t xml:space="preserve">High School Diploma (or GED) </w:t>
          </w:r>
        </w:sdtContent>
      </w:sdt>
      <w:r w:rsidR="00A06358" w:rsidRPr="00E26E0A">
        <w:rPr>
          <w:rFonts w:ascii="Arial" w:hAnsi="Arial" w:cs="Arial"/>
          <w:color w:val="000000"/>
        </w:rPr>
        <w:t xml:space="preserve">is required.  </w:t>
      </w:r>
    </w:p>
    <w:p w14:paraId="59FCE7A0" w14:textId="615CF01C" w:rsidR="00A06358" w:rsidRPr="00E26E0A" w:rsidRDefault="00266245" w:rsidP="00A06358">
      <w:pPr>
        <w:pStyle w:val="p16"/>
        <w:numPr>
          <w:ilvl w:val="0"/>
          <w:numId w:val="33"/>
        </w:numPr>
        <w:jc w:val="both"/>
        <w:rPr>
          <w:rFonts w:ascii="Arial" w:hAnsi="Arial" w:cs="Arial"/>
          <w:color w:val="000000"/>
        </w:rPr>
      </w:pPr>
      <w:r>
        <w:rPr>
          <w:rFonts w:ascii="Arial" w:hAnsi="Arial" w:cs="Arial"/>
        </w:rPr>
        <w:t>B</w:t>
      </w:r>
      <w:r w:rsidR="00EB5D93" w:rsidRPr="00E26E0A">
        <w:rPr>
          <w:rFonts w:ascii="Arial" w:hAnsi="Arial" w:cs="Arial"/>
        </w:rPr>
        <w:t>achelor’s</w:t>
      </w:r>
      <w:r w:rsidR="00130029" w:rsidRPr="00E26E0A">
        <w:rPr>
          <w:rFonts w:ascii="Arial" w:hAnsi="Arial" w:cs="Arial"/>
        </w:rPr>
        <w:t xml:space="preserve"> </w:t>
      </w:r>
      <w:r w:rsidR="00A06358" w:rsidRPr="00E26E0A">
        <w:rPr>
          <w:rFonts w:ascii="Arial" w:hAnsi="Arial" w:cs="Arial"/>
        </w:rPr>
        <w:t>degree from a</w:t>
      </w:r>
      <w:r w:rsidR="00086212" w:rsidRPr="00E26E0A">
        <w:rPr>
          <w:rFonts w:ascii="Arial" w:hAnsi="Arial" w:cs="Arial"/>
        </w:rPr>
        <w:t xml:space="preserve">n accredited </w:t>
      </w:r>
      <w:r w:rsidR="00130029" w:rsidRPr="00E26E0A">
        <w:rPr>
          <w:rFonts w:ascii="Arial" w:hAnsi="Arial" w:cs="Arial"/>
        </w:rPr>
        <w:t xml:space="preserve">college or </w:t>
      </w:r>
      <w:r w:rsidR="00086212" w:rsidRPr="00E26E0A">
        <w:rPr>
          <w:rFonts w:ascii="Arial" w:hAnsi="Arial" w:cs="Arial"/>
        </w:rPr>
        <w:t xml:space="preserve">university with coursework </w:t>
      </w:r>
      <w:r w:rsidR="00A06358" w:rsidRPr="00E26E0A">
        <w:rPr>
          <w:rFonts w:ascii="Arial" w:hAnsi="Arial" w:cs="Arial"/>
        </w:rPr>
        <w:t xml:space="preserve">in </w:t>
      </w:r>
      <w:r w:rsidR="00086212" w:rsidRPr="00E26E0A">
        <w:rPr>
          <w:rFonts w:ascii="Arial" w:hAnsi="Arial" w:cs="Arial"/>
        </w:rPr>
        <w:t>urban planning, urban development, geography, public administration, or a related field</w:t>
      </w:r>
      <w:r w:rsidR="00A06358" w:rsidRPr="00E26E0A">
        <w:rPr>
          <w:rFonts w:ascii="Arial" w:hAnsi="Arial" w:cs="Arial"/>
        </w:rPr>
        <w:t xml:space="preserve">; and </w:t>
      </w:r>
    </w:p>
    <w:p w14:paraId="564ECDA6" w14:textId="77777777" w:rsidR="00A06358" w:rsidRPr="00E26E0A" w:rsidRDefault="00A06358" w:rsidP="00A06358">
      <w:pPr>
        <w:pStyle w:val="p16"/>
        <w:numPr>
          <w:ilvl w:val="0"/>
          <w:numId w:val="33"/>
        </w:numPr>
        <w:jc w:val="both"/>
        <w:rPr>
          <w:rFonts w:ascii="Arial" w:hAnsi="Arial" w:cs="Arial"/>
          <w:color w:val="000000"/>
        </w:rPr>
      </w:pPr>
      <w:r w:rsidRPr="00E26E0A">
        <w:rPr>
          <w:rFonts w:ascii="Arial" w:hAnsi="Arial" w:cs="Arial"/>
          <w:color w:val="000000"/>
        </w:rPr>
        <w:t xml:space="preserve">Work Experience: Indicate the minimum level of work-related experience required to effectively perform the position’s responsibilities. Check only one box. </w:t>
      </w:r>
    </w:p>
    <w:p w14:paraId="2834420E" w14:textId="77777777" w:rsidR="00A06358" w:rsidRPr="00E26E0A" w:rsidRDefault="00FF7619" w:rsidP="00A06358">
      <w:pPr>
        <w:pStyle w:val="p14"/>
        <w:ind w:left="1839" w:hanging="399"/>
        <w:jc w:val="both"/>
        <w:rPr>
          <w:rFonts w:ascii="Arial" w:hAnsi="Arial" w:cs="Arial"/>
          <w:color w:val="000000"/>
        </w:rPr>
      </w:pPr>
      <w:sdt>
        <w:sdtPr>
          <w:rPr>
            <w:rFonts w:ascii="Arial" w:eastAsia="MS Gothic" w:hAnsi="Arial" w:cs="Arial"/>
            <w:color w:val="000000"/>
          </w:rPr>
          <w:id w:val="496461136"/>
          <w14:checkbox>
            <w14:checked w14:val="0"/>
            <w14:checkedState w14:val="2612" w14:font="MS Gothic"/>
            <w14:uncheckedState w14:val="2610" w14:font="MS Gothic"/>
          </w14:checkbox>
        </w:sdtPr>
        <w:sdtEndPr/>
        <w:sdtContent>
          <w:r w:rsidR="00A06358" w:rsidRPr="00E26E0A">
            <w:rPr>
              <w:rFonts w:ascii="Segoe UI Symbol" w:eastAsia="MS Gothic" w:hAnsi="Segoe UI Symbol" w:cs="Segoe UI Symbol"/>
              <w:color w:val="000000"/>
            </w:rPr>
            <w:t>☐</w:t>
          </w:r>
        </w:sdtContent>
      </w:sdt>
      <w:r w:rsidR="00A06358" w:rsidRPr="00E26E0A">
        <w:rPr>
          <w:rFonts w:ascii="Arial" w:hAnsi="Arial" w:cs="Arial"/>
          <w:color w:val="000000"/>
        </w:rPr>
        <w:t xml:space="preserve"> Less than 12 months</w:t>
      </w:r>
    </w:p>
    <w:p w14:paraId="77D6EA60" w14:textId="130F79CC" w:rsidR="00A06358" w:rsidRPr="00E26E0A" w:rsidRDefault="00FF7619" w:rsidP="00A06358">
      <w:pPr>
        <w:pStyle w:val="p14"/>
        <w:ind w:left="1839" w:hanging="399"/>
        <w:jc w:val="both"/>
        <w:rPr>
          <w:rFonts w:ascii="Arial" w:hAnsi="Arial" w:cs="Arial"/>
          <w:color w:val="000000"/>
        </w:rPr>
      </w:pPr>
      <w:sdt>
        <w:sdtPr>
          <w:rPr>
            <w:rFonts w:ascii="Arial" w:eastAsia="MS Gothic" w:hAnsi="Arial" w:cs="Arial"/>
            <w:color w:val="000000"/>
          </w:rPr>
          <w:id w:val="1107166287"/>
          <w14:checkbox>
            <w14:checked w14:val="1"/>
            <w14:checkedState w14:val="2612" w14:font="MS Gothic"/>
            <w14:uncheckedState w14:val="2610" w14:font="MS Gothic"/>
          </w14:checkbox>
        </w:sdtPr>
        <w:sdtEndPr/>
        <w:sdtContent>
          <w:r w:rsidR="00A06358" w:rsidRPr="00E26E0A">
            <w:rPr>
              <w:rFonts w:ascii="Segoe UI Symbol" w:eastAsia="MS Gothic" w:hAnsi="Segoe UI Symbol" w:cs="Segoe UI Symbol"/>
              <w:color w:val="000000"/>
            </w:rPr>
            <w:t>☒</w:t>
          </w:r>
        </w:sdtContent>
      </w:sdt>
      <w:r w:rsidR="00A06358" w:rsidRPr="00E26E0A">
        <w:rPr>
          <w:rFonts w:ascii="Arial" w:hAnsi="Arial" w:cs="Arial"/>
          <w:color w:val="000000"/>
        </w:rPr>
        <w:t xml:space="preserve"> 1 – 3 years</w:t>
      </w:r>
    </w:p>
    <w:p w14:paraId="0AEA562C" w14:textId="77777777" w:rsidR="00A06358" w:rsidRPr="00E26E0A" w:rsidRDefault="00FF7619" w:rsidP="00A06358">
      <w:pPr>
        <w:pStyle w:val="p14"/>
        <w:ind w:left="1839" w:hanging="399"/>
        <w:jc w:val="both"/>
        <w:rPr>
          <w:rFonts w:ascii="Arial" w:hAnsi="Arial" w:cs="Arial"/>
          <w:color w:val="000000"/>
        </w:rPr>
      </w:pPr>
      <w:sdt>
        <w:sdtPr>
          <w:rPr>
            <w:rFonts w:ascii="Arial" w:eastAsia="MS Gothic" w:hAnsi="Arial" w:cs="Arial"/>
            <w:color w:val="000000"/>
          </w:rPr>
          <w:id w:val="-70592877"/>
          <w14:checkbox>
            <w14:checked w14:val="0"/>
            <w14:checkedState w14:val="2612" w14:font="MS Gothic"/>
            <w14:uncheckedState w14:val="2610" w14:font="MS Gothic"/>
          </w14:checkbox>
        </w:sdtPr>
        <w:sdtEndPr/>
        <w:sdtContent>
          <w:r w:rsidR="00A06358" w:rsidRPr="00E26E0A">
            <w:rPr>
              <w:rFonts w:ascii="Segoe UI Symbol" w:eastAsia="MS Gothic" w:hAnsi="Segoe UI Symbol" w:cs="Segoe UI Symbol"/>
              <w:color w:val="000000"/>
            </w:rPr>
            <w:t>☐</w:t>
          </w:r>
        </w:sdtContent>
      </w:sdt>
      <w:r w:rsidR="00A06358" w:rsidRPr="00E26E0A">
        <w:rPr>
          <w:rFonts w:ascii="Arial" w:hAnsi="Arial" w:cs="Arial"/>
          <w:color w:val="000000"/>
        </w:rPr>
        <w:t xml:space="preserve"> 3 – 5 years</w:t>
      </w:r>
    </w:p>
    <w:p w14:paraId="5AF87BAC" w14:textId="77777777" w:rsidR="00A06358" w:rsidRPr="00E26E0A" w:rsidRDefault="00FF7619" w:rsidP="00A06358">
      <w:pPr>
        <w:pStyle w:val="p14"/>
        <w:ind w:left="1839" w:hanging="399"/>
        <w:jc w:val="both"/>
        <w:rPr>
          <w:rFonts w:ascii="Arial" w:hAnsi="Arial" w:cs="Arial"/>
          <w:color w:val="000000"/>
        </w:rPr>
      </w:pPr>
      <w:sdt>
        <w:sdtPr>
          <w:rPr>
            <w:rFonts w:ascii="Arial" w:eastAsia="MS Gothic" w:hAnsi="Arial" w:cs="Arial"/>
            <w:color w:val="000000"/>
          </w:rPr>
          <w:id w:val="1698657182"/>
          <w14:checkbox>
            <w14:checked w14:val="0"/>
            <w14:checkedState w14:val="2612" w14:font="MS Gothic"/>
            <w14:uncheckedState w14:val="2610" w14:font="MS Gothic"/>
          </w14:checkbox>
        </w:sdtPr>
        <w:sdtEndPr/>
        <w:sdtContent>
          <w:r w:rsidR="00A06358" w:rsidRPr="00E26E0A">
            <w:rPr>
              <w:rFonts w:ascii="Segoe UI Symbol" w:eastAsia="MS Gothic" w:hAnsi="Segoe UI Symbol" w:cs="Segoe UI Symbol"/>
              <w:color w:val="000000"/>
            </w:rPr>
            <w:t>☐</w:t>
          </w:r>
        </w:sdtContent>
      </w:sdt>
      <w:r w:rsidR="00A06358" w:rsidRPr="00E26E0A">
        <w:rPr>
          <w:rFonts w:ascii="Arial" w:hAnsi="Arial" w:cs="Arial"/>
          <w:color w:val="000000"/>
        </w:rPr>
        <w:t xml:space="preserve"> 5 – 8 years</w:t>
      </w:r>
    </w:p>
    <w:p w14:paraId="09AD5D57" w14:textId="77777777" w:rsidR="00A06358" w:rsidRPr="00E26E0A" w:rsidRDefault="00FF7619" w:rsidP="00A06358">
      <w:pPr>
        <w:pStyle w:val="p14"/>
        <w:ind w:left="1839" w:hanging="399"/>
        <w:jc w:val="both"/>
        <w:rPr>
          <w:rFonts w:ascii="Arial" w:hAnsi="Arial" w:cs="Arial"/>
          <w:color w:val="000000"/>
        </w:rPr>
      </w:pPr>
      <w:sdt>
        <w:sdtPr>
          <w:rPr>
            <w:rFonts w:ascii="Arial" w:eastAsia="MS Gothic" w:hAnsi="Arial" w:cs="Arial"/>
            <w:color w:val="000000"/>
          </w:rPr>
          <w:id w:val="-701159443"/>
          <w14:checkbox>
            <w14:checked w14:val="0"/>
            <w14:checkedState w14:val="2612" w14:font="MS Gothic"/>
            <w14:uncheckedState w14:val="2610" w14:font="MS Gothic"/>
          </w14:checkbox>
        </w:sdtPr>
        <w:sdtEndPr/>
        <w:sdtContent>
          <w:r w:rsidR="00A06358" w:rsidRPr="00E26E0A">
            <w:rPr>
              <w:rFonts w:ascii="Segoe UI Symbol" w:eastAsia="MS Gothic" w:hAnsi="Segoe UI Symbol" w:cs="Segoe UI Symbol"/>
              <w:color w:val="000000"/>
            </w:rPr>
            <w:t>☐</w:t>
          </w:r>
        </w:sdtContent>
      </w:sdt>
      <w:r w:rsidR="00A06358" w:rsidRPr="00E26E0A">
        <w:rPr>
          <w:rFonts w:ascii="Arial" w:hAnsi="Arial" w:cs="Arial"/>
          <w:color w:val="000000"/>
        </w:rPr>
        <w:t xml:space="preserve"> Other</w:t>
      </w:r>
    </w:p>
    <w:p w14:paraId="5AE27CA4" w14:textId="0910E877" w:rsidR="00A06358" w:rsidRPr="00E26E0A" w:rsidRDefault="00A06358" w:rsidP="00A06358">
      <w:pPr>
        <w:pStyle w:val="p16"/>
        <w:ind w:left="1080"/>
        <w:jc w:val="both"/>
        <w:rPr>
          <w:rFonts w:ascii="Arial" w:hAnsi="Arial" w:cs="Arial"/>
          <w:color w:val="000000"/>
          <w:u w:val="single"/>
        </w:rPr>
      </w:pPr>
      <w:r w:rsidRPr="00E26E0A">
        <w:rPr>
          <w:rFonts w:ascii="Arial" w:hAnsi="Arial" w:cs="Arial"/>
          <w:color w:val="000000"/>
        </w:rPr>
        <w:t xml:space="preserve">Describe experience: </w:t>
      </w:r>
      <w:r w:rsidRPr="00E26E0A">
        <w:rPr>
          <w:rFonts w:ascii="Arial" w:hAnsi="Arial" w:cs="Arial"/>
          <w:u w:val="single"/>
        </w:rPr>
        <w:t>Two (2) years’ experience in field or office work of a sub-professional planning</w:t>
      </w:r>
      <w:r w:rsidR="003F580C" w:rsidRPr="00E26E0A">
        <w:rPr>
          <w:rFonts w:ascii="Arial" w:hAnsi="Arial" w:cs="Arial"/>
          <w:u w:val="single"/>
        </w:rPr>
        <w:t>, building, development, design,</w:t>
      </w:r>
      <w:r w:rsidRPr="00E26E0A">
        <w:rPr>
          <w:rFonts w:ascii="Arial" w:hAnsi="Arial" w:cs="Arial"/>
          <w:u w:val="single"/>
        </w:rPr>
        <w:t xml:space="preserve"> and/or engineering nature.</w:t>
      </w:r>
    </w:p>
    <w:p w14:paraId="3DD47599" w14:textId="77777777" w:rsidR="00A06358" w:rsidRPr="00E26E0A" w:rsidRDefault="00A06358" w:rsidP="00A06358">
      <w:pPr>
        <w:pStyle w:val="Default"/>
        <w:rPr>
          <w:rFonts w:ascii="Arial" w:hAnsi="Arial" w:cs="Arial"/>
        </w:rPr>
      </w:pPr>
    </w:p>
    <w:p w14:paraId="1AB03624" w14:textId="77777777" w:rsidR="00A06358" w:rsidRPr="00E26E0A" w:rsidRDefault="00A06358" w:rsidP="00A06358">
      <w:pPr>
        <w:pStyle w:val="p16"/>
        <w:numPr>
          <w:ilvl w:val="0"/>
          <w:numId w:val="33"/>
        </w:numPr>
        <w:jc w:val="both"/>
        <w:rPr>
          <w:rFonts w:ascii="Arial" w:hAnsi="Arial" w:cs="Arial"/>
          <w:color w:val="000000"/>
        </w:rPr>
      </w:pPr>
      <w:r w:rsidRPr="00E26E0A">
        <w:rPr>
          <w:rFonts w:ascii="Arial" w:hAnsi="Arial" w:cs="Arial"/>
          <w:color w:val="000000"/>
        </w:rPr>
        <w:t xml:space="preserve">Satisfactory equivalent combination of education and experience. </w:t>
      </w:r>
    </w:p>
    <w:p w14:paraId="6B833C6D" w14:textId="77777777" w:rsidR="00A06358" w:rsidRPr="00E26E0A" w:rsidRDefault="00A06358" w:rsidP="00A06358">
      <w:pPr>
        <w:pStyle w:val="p18"/>
        <w:jc w:val="both"/>
        <w:rPr>
          <w:rFonts w:ascii="Arial" w:hAnsi="Arial" w:cs="Arial"/>
          <w:b/>
          <w:bCs/>
          <w:color w:val="000000"/>
        </w:rPr>
      </w:pPr>
    </w:p>
    <w:p w14:paraId="735EE5CF" w14:textId="3448E4EE" w:rsidR="00A06358" w:rsidRPr="00E26E0A" w:rsidRDefault="00A06358" w:rsidP="00A06358">
      <w:pPr>
        <w:pStyle w:val="p18"/>
        <w:jc w:val="both"/>
        <w:rPr>
          <w:rFonts w:ascii="Arial" w:hAnsi="Arial" w:cs="Arial"/>
          <w:color w:val="000000"/>
        </w:rPr>
      </w:pPr>
      <w:r w:rsidRPr="00E26E0A">
        <w:rPr>
          <w:rFonts w:ascii="Arial" w:hAnsi="Arial" w:cs="Arial"/>
          <w:b/>
          <w:bCs/>
          <w:color w:val="000000"/>
        </w:rPr>
        <w:t>2</w:t>
      </w:r>
      <w:r w:rsidRPr="00E26E0A">
        <w:rPr>
          <w:rFonts w:ascii="Arial" w:hAnsi="Arial" w:cs="Arial"/>
          <w:color w:val="000000"/>
        </w:rPr>
        <w:t xml:space="preserve">. </w:t>
      </w:r>
      <w:r w:rsidRPr="00E26E0A">
        <w:rPr>
          <w:rFonts w:ascii="Arial" w:hAnsi="Arial" w:cs="Arial"/>
          <w:b/>
          <w:bCs/>
          <w:color w:val="000000"/>
        </w:rPr>
        <w:t xml:space="preserve">Special Requirements: </w:t>
      </w:r>
    </w:p>
    <w:p w14:paraId="1AA31FED" w14:textId="1C47604D" w:rsidR="00A06358" w:rsidRPr="00E26E0A" w:rsidRDefault="00FF7619" w:rsidP="00A06358">
      <w:pPr>
        <w:pStyle w:val="p18"/>
        <w:numPr>
          <w:ilvl w:val="0"/>
          <w:numId w:val="19"/>
        </w:numPr>
        <w:tabs>
          <w:tab w:val="left" w:pos="1080"/>
        </w:tabs>
        <w:ind w:left="720"/>
        <w:jc w:val="both"/>
        <w:rPr>
          <w:rFonts w:ascii="Arial" w:hAnsi="Arial" w:cs="Arial"/>
          <w:color w:val="000000"/>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1C3F74">
            <w:rPr>
              <w:rFonts w:ascii="MS Gothic" w:eastAsia="MS Gothic" w:hAnsi="MS Gothic" w:cs="Arial" w:hint="eastAsia"/>
              <w:color w:val="000000"/>
            </w:rPr>
            <w:t>☒</w:t>
          </w:r>
        </w:sdtContent>
      </w:sdt>
      <w:r w:rsidR="00A06358" w:rsidRPr="00E26E0A">
        <w:rPr>
          <w:rFonts w:ascii="Arial" w:hAnsi="Arial" w:cs="Arial"/>
          <w:color w:val="000000"/>
        </w:rPr>
        <w:tab/>
      </w:r>
      <w:r w:rsidR="00A06358" w:rsidRPr="00E26E0A">
        <w:rPr>
          <w:rFonts w:ascii="Arial" w:hAnsi="Arial" w:cs="Arial"/>
        </w:rPr>
        <w:t xml:space="preserve">Must possess, or be able to obtain by time of hire, a valid </w:t>
      </w:r>
      <w:r w:rsidR="00A06358" w:rsidRPr="00E26E0A">
        <w:rPr>
          <w:rFonts w:ascii="Arial" w:hAnsi="Arial" w:cs="Arial"/>
          <w:color w:val="000000"/>
        </w:rPr>
        <w:t xml:space="preserve">driver’s license. </w:t>
      </w:r>
    </w:p>
    <w:p w14:paraId="1C7D9F87" w14:textId="77777777" w:rsidR="00A06358" w:rsidRPr="00E26E0A" w:rsidRDefault="00A06358" w:rsidP="00A06358">
      <w:pPr>
        <w:pStyle w:val="p18"/>
        <w:tabs>
          <w:tab w:val="left" w:pos="720"/>
          <w:tab w:val="left" w:pos="1080"/>
        </w:tabs>
        <w:ind w:left="1080" w:hanging="720"/>
        <w:jc w:val="both"/>
        <w:rPr>
          <w:rFonts w:ascii="Arial" w:hAnsi="Arial" w:cs="Arial"/>
          <w:color w:val="000000"/>
        </w:rPr>
      </w:pPr>
      <w:r w:rsidRPr="00E26E0A">
        <w:rPr>
          <w:rFonts w:ascii="Arial" w:hAnsi="Arial" w:cs="Arial"/>
          <w:color w:val="000000"/>
        </w:rPr>
        <w:t>b)</w:t>
      </w:r>
      <w:r w:rsidRPr="00E26E0A">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sidRPr="00E26E0A">
            <w:rPr>
              <w:rFonts w:ascii="Segoe UI Symbol" w:eastAsia="MS Gothic" w:hAnsi="Segoe UI Symbol" w:cs="Segoe UI Symbol"/>
              <w:color w:val="000000"/>
            </w:rPr>
            <w:t>☒</w:t>
          </w:r>
        </w:sdtContent>
      </w:sdt>
      <w:r w:rsidRPr="00E26E0A">
        <w:rPr>
          <w:rFonts w:ascii="Arial" w:hAnsi="Arial" w:cs="Arial"/>
          <w:color w:val="000000"/>
        </w:rPr>
        <w:tab/>
        <w:t xml:space="preserve">Must be able to pass the department’s security clearance standards including review of criminal history and driving record. </w:t>
      </w:r>
    </w:p>
    <w:p w14:paraId="4F6022BA" w14:textId="5222EBF0" w:rsidR="00A06358" w:rsidRPr="00E26E0A" w:rsidRDefault="00A06358" w:rsidP="00A06358">
      <w:pPr>
        <w:pStyle w:val="p18"/>
        <w:tabs>
          <w:tab w:val="left" w:pos="720"/>
          <w:tab w:val="left" w:pos="1080"/>
        </w:tabs>
        <w:ind w:left="1080" w:hanging="720"/>
        <w:jc w:val="both"/>
        <w:rPr>
          <w:rFonts w:ascii="Arial" w:hAnsi="Arial" w:cs="Arial"/>
          <w:color w:val="000000"/>
        </w:rPr>
      </w:pPr>
      <w:r w:rsidRPr="00E26E0A">
        <w:rPr>
          <w:rFonts w:ascii="Arial" w:hAnsi="Arial" w:cs="Arial"/>
          <w:color w:val="000000"/>
        </w:rPr>
        <w:t>c)</w:t>
      </w:r>
      <w:r w:rsidRPr="00E26E0A">
        <w:rPr>
          <w:rFonts w:ascii="Arial" w:hAnsi="Arial" w:cs="Arial"/>
          <w:color w:val="000000"/>
        </w:rPr>
        <w:tab/>
      </w:r>
      <w:r w:rsidRPr="00E26E0A">
        <w:rPr>
          <w:rFonts w:ascii="Arial" w:hAnsi="Arial" w:cs="Arial"/>
        </w:rPr>
        <w:t xml:space="preserve">Notary Public required </w:t>
      </w:r>
      <w:sdt>
        <w:sdtPr>
          <w:rPr>
            <w:rFonts w:ascii="Arial" w:hAnsi="Arial" w:cs="Arial"/>
          </w:rPr>
          <w:id w:val="1243214986"/>
          <w:placeholder>
            <w:docPart w:val="791707EDA5C8488094776CEB207CABE4"/>
          </w:placeholder>
          <w:dropDownList>
            <w:listItem w:value="Choose an item."/>
            <w:listItem w:displayText="at time" w:value="at time"/>
            <w:listItem w:displayText="within 6 months" w:value="within 6 months"/>
            <w:listItem w:displayText="within 1 year" w:value="within 1 year"/>
          </w:dropDownList>
        </w:sdtPr>
        <w:sdtEndPr/>
        <w:sdtContent>
          <w:r w:rsidRPr="00E26E0A">
            <w:rPr>
              <w:rFonts w:ascii="Arial" w:hAnsi="Arial" w:cs="Arial"/>
            </w:rPr>
            <w:t>within 6 months</w:t>
          </w:r>
        </w:sdtContent>
      </w:sdt>
      <w:r w:rsidRPr="00E26E0A">
        <w:rPr>
          <w:rFonts w:ascii="Arial" w:hAnsi="Arial" w:cs="Arial"/>
        </w:rPr>
        <w:t xml:space="preserve"> of hire; </w:t>
      </w:r>
    </w:p>
    <w:p w14:paraId="7D3EAB75" w14:textId="77777777" w:rsidR="00A06358" w:rsidRPr="00E26E0A" w:rsidRDefault="00A06358" w:rsidP="00EB5D93">
      <w:pPr>
        <w:pStyle w:val="Default"/>
        <w:rPr>
          <w:rFonts w:ascii="Arial" w:hAnsi="Arial" w:cs="Arial"/>
        </w:rPr>
      </w:pPr>
    </w:p>
    <w:p w14:paraId="0A5C5D17" w14:textId="146C0277" w:rsidR="00D75AA2" w:rsidRPr="00E26E0A" w:rsidRDefault="00A06358" w:rsidP="00D75AA2">
      <w:pPr>
        <w:pStyle w:val="p17"/>
        <w:ind w:left="840" w:hanging="840"/>
        <w:jc w:val="both"/>
        <w:rPr>
          <w:rFonts w:ascii="Arial" w:hAnsi="Arial" w:cs="Arial"/>
          <w:b/>
          <w:bCs/>
          <w:color w:val="000000"/>
        </w:rPr>
      </w:pPr>
      <w:bookmarkStart w:id="0" w:name="_Hlk84343878"/>
      <w:r w:rsidRPr="00E26E0A">
        <w:rPr>
          <w:rFonts w:ascii="Arial" w:hAnsi="Arial" w:cs="Arial"/>
          <w:b/>
          <w:bCs/>
          <w:color w:val="000000"/>
        </w:rPr>
        <w:t>3</w:t>
      </w:r>
      <w:r w:rsidR="00376F7A" w:rsidRPr="00E26E0A">
        <w:rPr>
          <w:rFonts w:ascii="Arial" w:hAnsi="Arial" w:cs="Arial"/>
          <w:b/>
          <w:bCs/>
          <w:color w:val="000000"/>
        </w:rPr>
        <w:t xml:space="preserve">. Necessary Knowledge, Skills and Abilities: </w:t>
      </w:r>
    </w:p>
    <w:bookmarkEnd w:id="0"/>
    <w:p w14:paraId="03675AFE" w14:textId="21F5A7E3" w:rsidR="003F580C" w:rsidRPr="00E26E0A" w:rsidRDefault="003F580C"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bCs/>
          <w:color w:val="000000"/>
        </w:rPr>
        <w:t xml:space="preserve">Knowledge of </w:t>
      </w:r>
      <w:r w:rsidR="00CC7395" w:rsidRPr="00E26E0A">
        <w:rPr>
          <w:rFonts w:ascii="Arial" w:hAnsi="Arial" w:cs="Arial"/>
          <w:bCs/>
          <w:color w:val="000000"/>
        </w:rPr>
        <w:t>basic principles and practices of urban planning, environmental planning, transportation planning, economics, development, public administration, and other disciplines related to urban planning;</w:t>
      </w:r>
    </w:p>
    <w:p w14:paraId="75F16254" w14:textId="0614040D" w:rsidR="00CC7395" w:rsidRPr="00E26E0A" w:rsidRDefault="00CC7395" w:rsidP="00CC7395">
      <w:pPr>
        <w:pStyle w:val="p17"/>
        <w:numPr>
          <w:ilvl w:val="0"/>
          <w:numId w:val="30"/>
        </w:numPr>
        <w:tabs>
          <w:tab w:val="left" w:pos="720"/>
        </w:tabs>
        <w:ind w:left="720"/>
        <w:jc w:val="both"/>
        <w:rPr>
          <w:rFonts w:ascii="Arial" w:hAnsi="Arial" w:cs="Arial"/>
          <w:bCs/>
          <w:color w:val="000000"/>
        </w:rPr>
      </w:pPr>
      <w:r w:rsidRPr="00E26E0A">
        <w:rPr>
          <w:rFonts w:ascii="Arial" w:hAnsi="Arial" w:cs="Arial"/>
          <w:bCs/>
          <w:color w:val="000000"/>
        </w:rPr>
        <w:t>Knowledge of the Oregon Statewide Planning Goals and process;</w:t>
      </w:r>
    </w:p>
    <w:p w14:paraId="3AF9A224" w14:textId="5ECA267F" w:rsidR="00CC7395" w:rsidRPr="00E26E0A" w:rsidRDefault="00CC7395" w:rsidP="00E26E0A">
      <w:pPr>
        <w:pStyle w:val="p17"/>
        <w:numPr>
          <w:ilvl w:val="0"/>
          <w:numId w:val="30"/>
        </w:numPr>
        <w:tabs>
          <w:tab w:val="left" w:pos="720"/>
        </w:tabs>
        <w:ind w:left="720"/>
        <w:jc w:val="both"/>
        <w:rPr>
          <w:rFonts w:ascii="Arial" w:hAnsi="Arial" w:cs="Arial"/>
        </w:rPr>
      </w:pPr>
      <w:r w:rsidRPr="00E26E0A">
        <w:rPr>
          <w:rFonts w:ascii="Arial" w:hAnsi="Arial" w:cs="Arial"/>
          <w:bCs/>
          <w:color w:val="000000"/>
        </w:rPr>
        <w:t xml:space="preserve">Knowledge of applicable federal, state, county, and local laws, codes, and regulations that impact municipal planning activities. </w:t>
      </w:r>
    </w:p>
    <w:p w14:paraId="776DCB38" w14:textId="77777777" w:rsidR="001A23CE" w:rsidRPr="00E26E0A" w:rsidRDefault="001A23CE"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rPr>
        <w:t>S</w:t>
      </w:r>
      <w:r w:rsidR="00ED78B4" w:rsidRPr="00E26E0A">
        <w:rPr>
          <w:rFonts w:ascii="Arial" w:hAnsi="Arial" w:cs="Arial"/>
        </w:rPr>
        <w:t>kill in making drafts, sketches, or tracing</w:t>
      </w:r>
      <w:r w:rsidR="0000528B" w:rsidRPr="00E26E0A">
        <w:rPr>
          <w:rFonts w:ascii="Arial" w:hAnsi="Arial" w:cs="Arial"/>
        </w:rPr>
        <w:t>s</w:t>
      </w:r>
      <w:r w:rsidR="00ED78B4" w:rsidRPr="00E26E0A">
        <w:rPr>
          <w:rFonts w:ascii="Arial" w:hAnsi="Arial" w:cs="Arial"/>
        </w:rPr>
        <w:t xml:space="preserve"> of maps and plans; </w:t>
      </w:r>
    </w:p>
    <w:p w14:paraId="4A1A1D1A" w14:textId="77777777" w:rsidR="001A23CE" w:rsidRPr="00E26E0A" w:rsidRDefault="001A23CE"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rPr>
        <w:t>K</w:t>
      </w:r>
      <w:r w:rsidR="00ED78B4" w:rsidRPr="00E26E0A">
        <w:rPr>
          <w:rFonts w:ascii="Arial" w:hAnsi="Arial" w:cs="Arial"/>
        </w:rPr>
        <w:t xml:space="preserve">nowledge of word processors, spread sheets, database management and computer aided drafting programs; </w:t>
      </w:r>
    </w:p>
    <w:p w14:paraId="66DB4EBA" w14:textId="77777777" w:rsidR="001A23CE" w:rsidRPr="00E26E0A" w:rsidRDefault="001A23CE"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rPr>
        <w:t>A</w:t>
      </w:r>
      <w:r w:rsidR="00ED78B4" w:rsidRPr="00E26E0A">
        <w:rPr>
          <w:rFonts w:ascii="Arial" w:hAnsi="Arial" w:cs="Arial"/>
        </w:rPr>
        <w:t xml:space="preserve">bility to make accurate computations; </w:t>
      </w:r>
    </w:p>
    <w:p w14:paraId="06681F13" w14:textId="77777777" w:rsidR="001A23CE" w:rsidRPr="00E26E0A" w:rsidRDefault="001A23CE"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rPr>
        <w:t>A</w:t>
      </w:r>
      <w:r w:rsidR="00ED78B4" w:rsidRPr="00E26E0A">
        <w:rPr>
          <w:rFonts w:ascii="Arial" w:hAnsi="Arial" w:cs="Arial"/>
        </w:rPr>
        <w:t>bility to follow written or oral instructions accurately.</w:t>
      </w:r>
    </w:p>
    <w:p w14:paraId="637CC5C9" w14:textId="77777777" w:rsidR="001A23CE" w:rsidRPr="00E26E0A" w:rsidRDefault="00376F7A" w:rsidP="00624FD1">
      <w:pPr>
        <w:pStyle w:val="p17"/>
        <w:numPr>
          <w:ilvl w:val="0"/>
          <w:numId w:val="30"/>
        </w:numPr>
        <w:tabs>
          <w:tab w:val="left" w:pos="720"/>
        </w:tabs>
        <w:ind w:left="720"/>
        <w:jc w:val="both"/>
        <w:rPr>
          <w:rFonts w:ascii="Arial" w:hAnsi="Arial" w:cs="Arial"/>
          <w:bCs/>
          <w:color w:val="000000"/>
        </w:rPr>
      </w:pPr>
      <w:r w:rsidRPr="00E26E0A">
        <w:rPr>
          <w:rFonts w:ascii="Arial" w:hAnsi="Arial" w:cs="Arial"/>
          <w:color w:val="000000"/>
        </w:rPr>
        <w:t>Knowledge of safety standards, practices and procedures applicable to area of assignment.</w:t>
      </w:r>
    </w:p>
    <w:p w14:paraId="44BC9E77" w14:textId="77777777" w:rsidR="001A23CE" w:rsidRPr="00E26E0A" w:rsidRDefault="00376F7A" w:rsidP="00031967">
      <w:pPr>
        <w:pStyle w:val="p17"/>
        <w:numPr>
          <w:ilvl w:val="0"/>
          <w:numId w:val="30"/>
        </w:numPr>
        <w:tabs>
          <w:tab w:val="left" w:pos="720"/>
        </w:tabs>
        <w:ind w:left="720"/>
        <w:jc w:val="both"/>
        <w:rPr>
          <w:rFonts w:ascii="Arial" w:hAnsi="Arial" w:cs="Arial"/>
          <w:bCs/>
          <w:color w:val="000000"/>
        </w:rPr>
      </w:pPr>
      <w:r w:rsidRPr="00E26E0A">
        <w:rPr>
          <w:rFonts w:ascii="Arial" w:hAnsi="Arial" w:cs="Arial"/>
          <w:color w:val="000000"/>
        </w:rPr>
        <w:t xml:space="preserve">Ability to understand and </w:t>
      </w:r>
      <w:r w:rsidR="001A23CE" w:rsidRPr="00E26E0A">
        <w:rPr>
          <w:rFonts w:ascii="Arial" w:hAnsi="Arial" w:cs="Arial"/>
          <w:color w:val="000000"/>
        </w:rPr>
        <w:t>explain</w:t>
      </w:r>
      <w:r w:rsidRPr="00E26E0A">
        <w:rPr>
          <w:rFonts w:ascii="Arial" w:hAnsi="Arial" w:cs="Arial"/>
          <w:color w:val="000000"/>
        </w:rPr>
        <w:t xml:space="preserve"> </w:t>
      </w:r>
      <w:r w:rsidR="001A23CE" w:rsidRPr="00E26E0A">
        <w:rPr>
          <w:rFonts w:ascii="Arial" w:hAnsi="Arial" w:cs="Arial"/>
          <w:color w:val="000000"/>
        </w:rPr>
        <w:t>laws, codes and rules</w:t>
      </w:r>
      <w:r w:rsidRPr="00E26E0A">
        <w:rPr>
          <w:rFonts w:ascii="Arial" w:hAnsi="Arial" w:cs="Arial"/>
          <w:color w:val="000000"/>
        </w:rPr>
        <w:t>.</w:t>
      </w:r>
    </w:p>
    <w:p w14:paraId="6124B332" w14:textId="77A27B77" w:rsidR="00A06358" w:rsidRPr="00E26E0A" w:rsidRDefault="00FF7619" w:rsidP="00031967">
      <w:pPr>
        <w:pStyle w:val="BodyText"/>
        <w:numPr>
          <w:ilvl w:val="0"/>
          <w:numId w:val="30"/>
        </w:numPr>
        <w:tabs>
          <w:tab w:val="left" w:pos="720"/>
        </w:tabs>
        <w:ind w:left="720"/>
        <w:rPr>
          <w:i w:val="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A06358" w:rsidRPr="00E26E0A">
            <w:rPr>
              <w:i w:val="0"/>
              <w:color w:val="000000"/>
            </w:rPr>
            <w:t>Ability to</w:t>
          </w:r>
        </w:sdtContent>
      </w:sdt>
      <w:r w:rsidR="00A06358" w:rsidRPr="00E26E0A">
        <w:rPr>
          <w:i w:val="0"/>
        </w:rPr>
        <w:t xml:space="preserve"> maintain regular and predictable attendance to serve customers, interact with co-workers, supervisor, patrons, etc. attend meetings, training, etc.  </w:t>
      </w:r>
    </w:p>
    <w:p w14:paraId="0D9EBA70" w14:textId="4D2246C8" w:rsidR="0072219A" w:rsidRPr="00E26E0A" w:rsidRDefault="00376F7A" w:rsidP="00E26E0A">
      <w:pPr>
        <w:pStyle w:val="p17"/>
        <w:numPr>
          <w:ilvl w:val="0"/>
          <w:numId w:val="30"/>
        </w:numPr>
        <w:tabs>
          <w:tab w:val="left" w:pos="720"/>
        </w:tabs>
        <w:ind w:left="720"/>
        <w:jc w:val="both"/>
        <w:rPr>
          <w:rFonts w:ascii="Arial" w:hAnsi="Arial" w:cs="Arial"/>
          <w:color w:val="000000"/>
        </w:rPr>
      </w:pPr>
      <w:r w:rsidRPr="00E26E0A">
        <w:rPr>
          <w:rFonts w:ascii="Arial" w:hAnsi="Arial" w:cs="Arial"/>
          <w:color w:val="000000"/>
        </w:rPr>
        <w:t xml:space="preserve">Ability to establish and maintain </w:t>
      </w:r>
      <w:r w:rsidR="001A23CE" w:rsidRPr="00E26E0A">
        <w:rPr>
          <w:rFonts w:ascii="Arial" w:hAnsi="Arial" w:cs="Arial"/>
          <w:color w:val="000000"/>
        </w:rPr>
        <w:t>effective working relationships and to w</w:t>
      </w:r>
      <w:r w:rsidRPr="00E26E0A">
        <w:rPr>
          <w:rFonts w:ascii="Arial" w:hAnsi="Arial" w:cs="Arial"/>
          <w:color w:val="000000"/>
        </w:rPr>
        <w:t>ork as a team member.</w:t>
      </w:r>
      <w:r w:rsidR="001A23CE" w:rsidRPr="00E26E0A">
        <w:rPr>
          <w:rFonts w:ascii="Arial" w:hAnsi="Arial" w:cs="Arial"/>
          <w:color w:val="000000"/>
        </w:rPr>
        <w:t xml:space="preserve"> </w:t>
      </w:r>
    </w:p>
    <w:p w14:paraId="1D6301CD" w14:textId="77777777" w:rsidR="0072219A" w:rsidRPr="00D4357A" w:rsidRDefault="0072219A" w:rsidP="00E26E0A">
      <w:pPr>
        <w:pStyle w:val="p17"/>
        <w:numPr>
          <w:ilvl w:val="0"/>
          <w:numId w:val="30"/>
        </w:numPr>
        <w:ind w:left="720"/>
        <w:jc w:val="both"/>
        <w:rPr>
          <w:rFonts w:ascii="Arial" w:hAnsi="Arial" w:cs="Arial"/>
        </w:rPr>
      </w:pPr>
      <w:r w:rsidRPr="00D4357A">
        <w:rPr>
          <w:rFonts w:ascii="Arial" w:hAnsi="Arial" w:cs="Arial"/>
        </w:rPr>
        <w:t xml:space="preserve">Ability to maintain cooperative relations with plumbers, electricians, contractors, other employees, and the general public. </w:t>
      </w:r>
    </w:p>
    <w:p w14:paraId="3E9951DA" w14:textId="77777777" w:rsidR="00A06358" w:rsidRPr="00E26E0A" w:rsidRDefault="00FF7619" w:rsidP="00031967">
      <w:pPr>
        <w:pStyle w:val="BodyText"/>
        <w:numPr>
          <w:ilvl w:val="0"/>
          <w:numId w:val="30"/>
        </w:numPr>
        <w:tabs>
          <w:tab w:val="left" w:pos="720"/>
        </w:tabs>
        <w:ind w:left="72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A06358" w:rsidRPr="00E26E0A">
            <w:rPr>
              <w:i w:val="0"/>
              <w:color w:val="000000"/>
            </w:rPr>
            <w:t>Ability to</w:t>
          </w:r>
        </w:sdtContent>
      </w:sdt>
      <w:r w:rsidR="00A06358" w:rsidRPr="00E26E0A">
        <w:rPr>
          <w:i w:val="0"/>
          <w:color w:val="000000"/>
        </w:rPr>
        <w:t xml:space="preserve"> perform work in a manner consistent with the City’s Core Values of: Respect, Integrity, Caring, Responsibility, Citizenship, Cooperation and Industriousness. </w:t>
      </w:r>
    </w:p>
    <w:p w14:paraId="7D5114F0" w14:textId="77777777" w:rsidR="00EB5D93" w:rsidRPr="00E26E0A" w:rsidRDefault="00FF7619" w:rsidP="00D75AA2">
      <w:pPr>
        <w:pStyle w:val="BodyText"/>
        <w:numPr>
          <w:ilvl w:val="0"/>
          <w:numId w:val="30"/>
        </w:numPr>
        <w:tabs>
          <w:tab w:val="left" w:pos="720"/>
        </w:tabs>
        <w:ind w:left="72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A06358" w:rsidRPr="00E26E0A">
            <w:rPr>
              <w:i w:val="0"/>
              <w:color w:val="000000"/>
            </w:rPr>
            <w:t>Ability to</w:t>
          </w:r>
        </w:sdtContent>
      </w:sdt>
      <w:r w:rsidR="00A06358" w:rsidRPr="00E26E0A">
        <w:rPr>
          <w:i w:val="0"/>
          <w:color w:val="000000"/>
        </w:rPr>
        <w:t xml:space="preserve"> work efficiently and perform the essential functions of the job</w:t>
      </w:r>
      <w:r w:rsidR="00D75AA2" w:rsidRPr="00E26E0A">
        <w:rPr>
          <w:i w:val="0"/>
          <w:color w:val="000000"/>
        </w:rPr>
        <w:t>.</w:t>
      </w:r>
    </w:p>
    <w:p w14:paraId="38949E98" w14:textId="77777777" w:rsidR="00EB5D93" w:rsidRPr="00E26E0A" w:rsidRDefault="00EB5D93" w:rsidP="00EB5D93">
      <w:pPr>
        <w:pStyle w:val="Default"/>
        <w:rPr>
          <w:rFonts w:ascii="Arial" w:hAnsi="Arial" w:cs="Arial"/>
        </w:rPr>
      </w:pPr>
    </w:p>
    <w:p w14:paraId="7DA4E0EB" w14:textId="69E17CA7" w:rsidR="00D75AA2" w:rsidRPr="00E26E0A" w:rsidRDefault="00EB5D93" w:rsidP="00E26E0A">
      <w:pPr>
        <w:pStyle w:val="p17"/>
        <w:ind w:left="360" w:hanging="360"/>
        <w:jc w:val="both"/>
        <w:rPr>
          <w:rFonts w:ascii="Arial" w:hAnsi="Arial" w:cs="Arial"/>
          <w:b/>
          <w:bCs/>
          <w:color w:val="000000"/>
        </w:rPr>
      </w:pPr>
      <w:r w:rsidRPr="00E26E0A">
        <w:rPr>
          <w:rFonts w:ascii="Arial" w:hAnsi="Arial" w:cs="Arial"/>
          <w:b/>
          <w:bCs/>
          <w:color w:val="000000"/>
        </w:rPr>
        <w:t xml:space="preserve">4. </w:t>
      </w:r>
      <w:bookmarkStart w:id="1" w:name="_Hlk84343921"/>
      <w:r w:rsidR="00CC7395" w:rsidRPr="00E26E0A">
        <w:rPr>
          <w:rFonts w:ascii="Arial" w:hAnsi="Arial" w:cs="Arial"/>
          <w:b/>
          <w:bCs/>
          <w:color w:val="000000"/>
        </w:rPr>
        <w:t>Other Desired Knowledge, Skills and Abilities (</w:t>
      </w:r>
      <w:r w:rsidR="00BF78BE">
        <w:rPr>
          <w:rFonts w:ascii="Arial" w:hAnsi="Arial" w:cs="Arial"/>
          <w:b/>
          <w:bCs/>
          <w:color w:val="000000"/>
        </w:rPr>
        <w:t>Preferred but n</w:t>
      </w:r>
      <w:r w:rsidR="00CC7395" w:rsidRPr="00E26E0A">
        <w:rPr>
          <w:rFonts w:ascii="Arial" w:hAnsi="Arial" w:cs="Arial"/>
          <w:b/>
          <w:bCs/>
          <w:color w:val="000000"/>
        </w:rPr>
        <w:t>ot required to provide</w:t>
      </w:r>
      <w:r w:rsidRPr="00E26E0A">
        <w:rPr>
          <w:rFonts w:ascii="Arial" w:hAnsi="Arial" w:cs="Arial"/>
          <w:b/>
          <w:bCs/>
          <w:color w:val="000000"/>
        </w:rPr>
        <w:t xml:space="preserve"> </w:t>
      </w:r>
      <w:r w:rsidR="00CC7395" w:rsidRPr="00E26E0A">
        <w:rPr>
          <w:rFonts w:ascii="Arial" w:hAnsi="Arial" w:cs="Arial"/>
          <w:b/>
          <w:bCs/>
          <w:color w:val="000000"/>
        </w:rPr>
        <w:t>adequate assistance in the Community Development Department):</w:t>
      </w:r>
    </w:p>
    <w:bookmarkEnd w:id="1"/>
    <w:p w14:paraId="7B9CE1F9" w14:textId="77777777" w:rsidR="00D75AA2" w:rsidRPr="00E26E0A" w:rsidRDefault="00D75AA2" w:rsidP="00D75AA2">
      <w:pPr>
        <w:pStyle w:val="p17"/>
        <w:numPr>
          <w:ilvl w:val="0"/>
          <w:numId w:val="42"/>
        </w:numPr>
        <w:tabs>
          <w:tab w:val="left" w:pos="720"/>
        </w:tabs>
        <w:jc w:val="both"/>
        <w:rPr>
          <w:rFonts w:ascii="Arial" w:hAnsi="Arial" w:cs="Arial"/>
        </w:rPr>
      </w:pPr>
      <w:r w:rsidRPr="00E26E0A">
        <w:rPr>
          <w:rFonts w:ascii="Arial" w:hAnsi="Arial" w:cs="Arial"/>
        </w:rPr>
        <w:t>Knowledge of building construction materials and methods;</w:t>
      </w:r>
    </w:p>
    <w:p w14:paraId="73D1B0F5" w14:textId="77777777" w:rsidR="00D75AA2" w:rsidRPr="00E26E0A" w:rsidRDefault="00D75AA2" w:rsidP="00D75AA2">
      <w:pPr>
        <w:pStyle w:val="p17"/>
        <w:numPr>
          <w:ilvl w:val="0"/>
          <w:numId w:val="42"/>
        </w:numPr>
        <w:tabs>
          <w:tab w:val="left" w:pos="720"/>
        </w:tabs>
        <w:jc w:val="both"/>
        <w:rPr>
          <w:rFonts w:ascii="Arial" w:hAnsi="Arial" w:cs="Arial"/>
        </w:rPr>
      </w:pPr>
      <w:r w:rsidRPr="00E26E0A">
        <w:rPr>
          <w:rFonts w:ascii="Arial" w:hAnsi="Arial" w:cs="Arial"/>
        </w:rPr>
        <w:t xml:space="preserve">Knowledge of standard practices, techniques, materials and tools of the building and construction trades; </w:t>
      </w:r>
    </w:p>
    <w:p w14:paraId="696126ED" w14:textId="77777777" w:rsidR="00D75AA2" w:rsidRPr="00E26E0A" w:rsidRDefault="00D75AA2" w:rsidP="00D75AA2">
      <w:pPr>
        <w:pStyle w:val="p17"/>
        <w:numPr>
          <w:ilvl w:val="0"/>
          <w:numId w:val="42"/>
        </w:numPr>
        <w:tabs>
          <w:tab w:val="left" w:pos="720"/>
        </w:tabs>
        <w:jc w:val="both"/>
        <w:rPr>
          <w:rFonts w:ascii="Arial" w:hAnsi="Arial" w:cs="Arial"/>
        </w:rPr>
      </w:pPr>
      <w:r w:rsidRPr="00E26E0A">
        <w:rPr>
          <w:rFonts w:ascii="Arial" w:hAnsi="Arial" w:cs="Arial"/>
        </w:rPr>
        <w:t xml:space="preserve">Basic knowledge of City and State building codes; </w:t>
      </w:r>
    </w:p>
    <w:p w14:paraId="3D758887" w14:textId="4491C5AB" w:rsidR="00CC7395" w:rsidRPr="00E26E0A" w:rsidRDefault="00D75AA2" w:rsidP="00CC7395">
      <w:pPr>
        <w:pStyle w:val="p17"/>
        <w:numPr>
          <w:ilvl w:val="0"/>
          <w:numId w:val="42"/>
        </w:numPr>
        <w:tabs>
          <w:tab w:val="left" w:pos="720"/>
        </w:tabs>
        <w:jc w:val="both"/>
        <w:rPr>
          <w:rFonts w:ascii="Arial" w:hAnsi="Arial" w:cs="Arial"/>
        </w:rPr>
      </w:pPr>
      <w:r w:rsidRPr="00E26E0A">
        <w:rPr>
          <w:rFonts w:ascii="Arial" w:hAnsi="Arial" w:cs="Arial"/>
        </w:rPr>
        <w:t>Working knowledge of drafting, design drawing</w:t>
      </w:r>
      <w:r w:rsidR="00213F04" w:rsidRPr="00E26E0A">
        <w:rPr>
          <w:rFonts w:ascii="Arial" w:hAnsi="Arial" w:cs="Arial"/>
        </w:rPr>
        <w:t>s</w:t>
      </w:r>
      <w:r w:rsidRPr="00E26E0A">
        <w:rPr>
          <w:rFonts w:ascii="Arial" w:hAnsi="Arial" w:cs="Arial"/>
        </w:rPr>
        <w:t xml:space="preserve"> and blueprint reading; </w:t>
      </w:r>
    </w:p>
    <w:p w14:paraId="74DDF4A8" w14:textId="77777777" w:rsidR="00E9317B" w:rsidRPr="00E26E0A" w:rsidRDefault="00E9317B" w:rsidP="00031967">
      <w:pPr>
        <w:pStyle w:val="Default"/>
        <w:tabs>
          <w:tab w:val="left" w:pos="720"/>
        </w:tabs>
        <w:ind w:hanging="360"/>
        <w:jc w:val="both"/>
        <w:rPr>
          <w:rFonts w:ascii="Arial" w:hAnsi="Arial" w:cs="Arial"/>
        </w:rPr>
      </w:pPr>
    </w:p>
    <w:p w14:paraId="5842CC1B" w14:textId="7C5B6DC7" w:rsidR="00031967" w:rsidRPr="00E26E0A" w:rsidRDefault="00CC7395" w:rsidP="00031967">
      <w:pPr>
        <w:pStyle w:val="p18"/>
        <w:ind w:left="720" w:hanging="720"/>
        <w:jc w:val="both"/>
        <w:rPr>
          <w:rFonts w:ascii="Arial" w:hAnsi="Arial" w:cs="Arial"/>
          <w:color w:val="000000"/>
        </w:rPr>
      </w:pPr>
      <w:r w:rsidRPr="00E26E0A">
        <w:rPr>
          <w:rFonts w:ascii="Arial" w:hAnsi="Arial" w:cs="Arial"/>
          <w:b/>
          <w:color w:val="000000"/>
        </w:rPr>
        <w:t>5</w:t>
      </w:r>
      <w:r w:rsidR="00031967" w:rsidRPr="00E26E0A">
        <w:rPr>
          <w:rFonts w:ascii="Arial" w:hAnsi="Arial" w:cs="Arial"/>
          <w:b/>
          <w:color w:val="000000"/>
        </w:rPr>
        <w:t>.</w:t>
      </w:r>
      <w:r w:rsidR="00031967" w:rsidRPr="00E26E0A">
        <w:rPr>
          <w:rFonts w:ascii="Arial" w:hAnsi="Arial" w:cs="Arial"/>
          <w:color w:val="000000"/>
        </w:rPr>
        <w:t xml:space="preserve"> </w:t>
      </w:r>
      <w:r w:rsidR="00031967" w:rsidRPr="00E26E0A">
        <w:rPr>
          <w:rFonts w:ascii="Arial" w:hAnsi="Arial" w:cs="Arial"/>
          <w:b/>
          <w:bCs/>
          <w:color w:val="000000"/>
        </w:rPr>
        <w:t xml:space="preserve">Tools and Equipment Used: </w:t>
      </w:r>
    </w:p>
    <w:p w14:paraId="159D17E7" w14:textId="77777777" w:rsidR="00031967" w:rsidRPr="00266245" w:rsidRDefault="00031967" w:rsidP="00266245">
      <w:pPr>
        <w:spacing w:after="120"/>
        <w:ind w:left="720"/>
        <w:jc w:val="both"/>
        <w:rPr>
          <w:i/>
          <w:color w:val="000000"/>
        </w:rPr>
      </w:pPr>
      <w:r w:rsidRPr="00266245">
        <w:rPr>
          <w:color w:val="000000"/>
        </w:rPr>
        <w:t xml:space="preserve">Standard office equipment including telephones, computer, printer, fax machine and copy machines; Computer software: </w:t>
      </w:r>
      <w:r w:rsidRPr="00266245">
        <w:rPr>
          <w:i/>
          <w:color w:val="000000"/>
        </w:rPr>
        <w:t xml:space="preserve">(Choose all that apply.) </w:t>
      </w:r>
    </w:p>
    <w:p w14:paraId="46AAC891" w14:textId="77777777" w:rsidR="00031967" w:rsidRPr="00E26E0A" w:rsidRDefault="00FF7619" w:rsidP="00031967">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 xml:space="preserve">  MS based word-processing, spreadsheet, and/or data base programs</w:t>
      </w:r>
    </w:p>
    <w:p w14:paraId="20DD3FBD" w14:textId="77777777" w:rsidR="00031967" w:rsidRPr="00E26E0A" w:rsidRDefault="00FF7619" w:rsidP="00031967">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 xml:space="preserve">  Outlook or other email communication.</w:t>
      </w:r>
    </w:p>
    <w:p w14:paraId="5927669B" w14:textId="40D17ADF" w:rsidR="00086212" w:rsidRPr="00266245" w:rsidRDefault="00FF7619" w:rsidP="00266245">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086212" w:rsidRPr="00E26E0A">
            <w:rPr>
              <w:rFonts w:ascii="Segoe UI Symbol" w:eastAsia="MS Gothic" w:hAnsi="Segoe UI Symbol" w:cs="Segoe UI Symbol"/>
              <w:color w:val="000000"/>
            </w:rPr>
            <w:t>☒</w:t>
          </w:r>
        </w:sdtContent>
      </w:sdt>
      <w:r w:rsidR="00031967" w:rsidRPr="00E26E0A">
        <w:rPr>
          <w:color w:val="000000"/>
        </w:rPr>
        <w:t xml:space="preserve">  Internet and/or social media</w:t>
      </w:r>
    </w:p>
    <w:p w14:paraId="39864DD0" w14:textId="77777777" w:rsidR="00031967" w:rsidRPr="00E26E0A" w:rsidRDefault="00FF7619" w:rsidP="00031967">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 xml:space="preserve">  Presentation or desktop publishing software</w:t>
      </w:r>
    </w:p>
    <w:p w14:paraId="706402E5" w14:textId="78A18625" w:rsidR="00031967" w:rsidRPr="00E26E0A" w:rsidRDefault="00FF7619" w:rsidP="00031967">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 xml:space="preserve">  Specialized or custom software</w:t>
      </w:r>
      <w:r w:rsidR="00266245">
        <w:rPr>
          <w:color w:val="000000"/>
        </w:rPr>
        <w:t xml:space="preserve">: </w:t>
      </w:r>
      <w:r w:rsidR="00266245" w:rsidRPr="00E26E0A">
        <w:rPr>
          <w:color w:val="000000"/>
        </w:rPr>
        <w:t>Permit tracking and/or project management and tracking software</w:t>
      </w:r>
    </w:p>
    <w:p w14:paraId="525F34FC" w14:textId="77777777" w:rsidR="00E9317B" w:rsidRPr="00E26E0A" w:rsidRDefault="00E9317B" w:rsidP="00624FD1">
      <w:pPr>
        <w:pStyle w:val="Default"/>
        <w:jc w:val="both"/>
        <w:rPr>
          <w:rFonts w:ascii="Arial" w:hAnsi="Arial" w:cs="Arial"/>
        </w:rPr>
      </w:pPr>
    </w:p>
    <w:p w14:paraId="32719284" w14:textId="1F314397" w:rsidR="00031967" w:rsidRPr="00E26E0A" w:rsidRDefault="00213F04" w:rsidP="00031967">
      <w:pPr>
        <w:pStyle w:val="p14"/>
        <w:ind w:left="720" w:hanging="720"/>
        <w:jc w:val="both"/>
        <w:rPr>
          <w:rFonts w:ascii="Arial" w:hAnsi="Arial" w:cs="Arial"/>
          <w:color w:val="000000"/>
        </w:rPr>
      </w:pPr>
      <w:r w:rsidRPr="00E26E0A">
        <w:rPr>
          <w:rFonts w:ascii="Arial" w:hAnsi="Arial" w:cs="Arial"/>
          <w:b/>
          <w:color w:val="000000"/>
        </w:rPr>
        <w:t>6</w:t>
      </w:r>
      <w:r w:rsidR="00031967" w:rsidRPr="00E26E0A">
        <w:rPr>
          <w:rFonts w:ascii="Arial" w:hAnsi="Arial" w:cs="Arial"/>
          <w:b/>
          <w:color w:val="000000"/>
        </w:rPr>
        <w:t>.</w:t>
      </w:r>
      <w:r w:rsidR="00031967" w:rsidRPr="00E26E0A">
        <w:rPr>
          <w:rFonts w:ascii="Arial" w:hAnsi="Arial" w:cs="Arial"/>
          <w:color w:val="000000"/>
        </w:rPr>
        <w:t xml:space="preserve"> </w:t>
      </w:r>
      <w:r w:rsidR="00031967" w:rsidRPr="00E26E0A">
        <w:rPr>
          <w:rFonts w:ascii="Arial" w:hAnsi="Arial" w:cs="Arial"/>
          <w:b/>
          <w:bCs/>
          <w:color w:val="000000"/>
        </w:rPr>
        <w:t xml:space="preserve">Supervision: </w:t>
      </w:r>
    </w:p>
    <w:p w14:paraId="4A0E9E3B" w14:textId="6A4013FF" w:rsidR="00031967" w:rsidRPr="00E26E0A" w:rsidRDefault="00031967" w:rsidP="00031967">
      <w:pPr>
        <w:pStyle w:val="p14"/>
        <w:numPr>
          <w:ilvl w:val="0"/>
          <w:numId w:val="35"/>
        </w:numPr>
        <w:ind w:left="720"/>
        <w:rPr>
          <w:rFonts w:ascii="Arial" w:hAnsi="Arial" w:cs="Arial"/>
          <w:color w:val="000000"/>
        </w:rPr>
      </w:pPr>
      <w:r w:rsidRPr="00E26E0A">
        <w:rPr>
          <w:rFonts w:ascii="Arial" w:hAnsi="Arial" w:cs="Arial"/>
          <w:color w:val="000000"/>
        </w:rPr>
        <w:t xml:space="preserve">This position </w:t>
      </w:r>
      <w:sdt>
        <w:sdtPr>
          <w:rPr>
            <w:rFonts w:ascii="Arial" w:hAnsi="Arial" w:cs="Arial"/>
            <w:color w:val="000000"/>
          </w:rPr>
          <w:id w:val="2006166000"/>
          <w:placeholder>
            <w:docPart w:val="5612291372FC4DD79069AEB4174E6316"/>
          </w:placeholder>
          <w:dropDownList>
            <w:listItem w:value="Choose an item."/>
            <w:listItem w:displayText="supervises" w:value="supervises"/>
            <w:listItem w:displayText="does not supervise" w:value="does not supervise"/>
          </w:dropDownList>
        </w:sdtPr>
        <w:sdtEndPr/>
        <w:sdtContent>
          <w:r w:rsidRPr="00E26E0A">
            <w:rPr>
              <w:rFonts w:ascii="Arial" w:hAnsi="Arial" w:cs="Arial"/>
              <w:color w:val="000000"/>
            </w:rPr>
            <w:t>does not supervise</w:t>
          </w:r>
        </w:sdtContent>
      </w:sdt>
      <w:r w:rsidRPr="00E26E0A">
        <w:rPr>
          <w:rFonts w:ascii="Arial" w:hAnsi="Arial" w:cs="Arial"/>
          <w:color w:val="000000"/>
        </w:rPr>
        <w:t xml:space="preserve"> other staff</w:t>
      </w:r>
      <w:r w:rsidR="0072219A">
        <w:rPr>
          <w:rFonts w:ascii="Arial" w:hAnsi="Arial" w:cs="Arial"/>
          <w:color w:val="000000"/>
        </w:rPr>
        <w:t>.</w:t>
      </w:r>
    </w:p>
    <w:p w14:paraId="19296A28" w14:textId="398BD4F5" w:rsidR="00031967" w:rsidRPr="00E26E0A" w:rsidRDefault="00031967" w:rsidP="00031967">
      <w:pPr>
        <w:pStyle w:val="p14"/>
        <w:numPr>
          <w:ilvl w:val="0"/>
          <w:numId w:val="35"/>
        </w:numPr>
        <w:ind w:left="720"/>
        <w:rPr>
          <w:rFonts w:ascii="Arial" w:hAnsi="Arial" w:cs="Arial"/>
        </w:rPr>
      </w:pPr>
      <w:r w:rsidRPr="00E26E0A">
        <w:rPr>
          <w:rFonts w:ascii="Arial" w:hAnsi="Arial" w:cs="Arial"/>
          <w:color w:val="000000"/>
        </w:rPr>
        <w:t>This position may provide lead worker direction for temporary or seasonal office support staff.</w:t>
      </w:r>
    </w:p>
    <w:p w14:paraId="2DD913D4" w14:textId="7254C467" w:rsidR="00031967" w:rsidRPr="00E26E0A" w:rsidRDefault="00031967" w:rsidP="00031967">
      <w:pPr>
        <w:pStyle w:val="p14"/>
        <w:numPr>
          <w:ilvl w:val="0"/>
          <w:numId w:val="35"/>
        </w:numPr>
        <w:ind w:left="720"/>
        <w:jc w:val="both"/>
        <w:rPr>
          <w:rFonts w:ascii="Arial" w:hAnsi="Arial" w:cs="Arial"/>
          <w:color w:val="000000"/>
        </w:rPr>
      </w:pPr>
      <w:r w:rsidRPr="00E26E0A">
        <w:rPr>
          <w:rFonts w:ascii="Arial" w:hAnsi="Arial" w:cs="Arial"/>
          <w:color w:val="000000"/>
        </w:rPr>
        <w:t xml:space="preserve">This position reports to the City Planner and/or the </w:t>
      </w:r>
      <w:r w:rsidR="00086212" w:rsidRPr="00E26E0A">
        <w:rPr>
          <w:rFonts w:ascii="Arial" w:hAnsi="Arial" w:cs="Arial"/>
          <w:color w:val="000000"/>
        </w:rPr>
        <w:t>Community Development Director</w:t>
      </w:r>
      <w:r w:rsidRPr="00E26E0A">
        <w:rPr>
          <w:rFonts w:ascii="Arial" w:hAnsi="Arial" w:cs="Arial"/>
          <w:color w:val="000000"/>
        </w:rPr>
        <w:t xml:space="preserve">.  Supervision received is: </w:t>
      </w:r>
      <w:r w:rsidRPr="00E26E0A">
        <w:rPr>
          <w:rFonts w:ascii="Arial" w:hAnsi="Arial" w:cs="Arial"/>
          <w:i/>
          <w:color w:val="000000"/>
        </w:rPr>
        <w:t>(Choose one)</w:t>
      </w:r>
    </w:p>
    <w:p w14:paraId="7BDA700C" w14:textId="77777777" w:rsidR="00031967" w:rsidRPr="00E26E0A" w:rsidRDefault="00FF7619" w:rsidP="00031967">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rFonts w:ascii="Arial" w:hAnsi="Arial" w:cs="Arial"/>
          <w:color w:val="000000"/>
        </w:rPr>
        <w:tab/>
        <w:t>Direct.  Supervisor provides assignments, directs work on a regular basis, and tasks or procedures are usually well defined.</w:t>
      </w:r>
    </w:p>
    <w:p w14:paraId="060979DE" w14:textId="1B58C2C1" w:rsidR="00031967" w:rsidRPr="00E26E0A" w:rsidRDefault="00FF7619" w:rsidP="00031967">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086212" w:rsidRPr="00E26E0A">
            <w:rPr>
              <w:rFonts w:ascii="Segoe UI Symbol" w:eastAsia="MS Gothic" w:hAnsi="Segoe UI Symbol" w:cs="Segoe UI Symbol"/>
            </w:rPr>
            <w:t>☒</w:t>
          </w:r>
        </w:sdtContent>
      </w:sdt>
      <w:r w:rsidR="00031967" w:rsidRPr="00E26E0A">
        <w:rPr>
          <w:rFonts w:ascii="Arial" w:hAnsi="Arial" w:cs="Arial"/>
        </w:rPr>
        <w:tab/>
        <w:t>General.  Work is assigned more generally with the employee having some autonomy to determine the order or manner in which the work is completed.  Policies and procedures exist.</w:t>
      </w:r>
    </w:p>
    <w:p w14:paraId="3494F6B7" w14:textId="235160EF" w:rsidR="00031967" w:rsidRPr="00E26E0A" w:rsidRDefault="00FF7619" w:rsidP="00031967">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086212" w:rsidRPr="00E26E0A">
            <w:rPr>
              <w:rFonts w:ascii="Segoe UI Symbol" w:eastAsia="MS Gothic" w:hAnsi="Segoe UI Symbol" w:cs="Segoe UI Symbol"/>
            </w:rPr>
            <w:t>☐</w:t>
          </w:r>
        </w:sdtContent>
      </w:sdt>
      <w:r w:rsidR="00031967" w:rsidRPr="00E26E0A">
        <w:rPr>
          <w:rFonts w:ascii="Arial" w:hAnsi="Arial" w:cs="Arial"/>
        </w:rPr>
        <w:tab/>
        <w:t xml:space="preserve">Limited.  Work is performed highly independently with little direction. Position has significant decision-making discretion.  Work is evaluated for overall effectiveness.  </w:t>
      </w:r>
    </w:p>
    <w:p w14:paraId="27875EAA" w14:textId="77777777" w:rsidR="00E9317B" w:rsidRPr="00E26E0A" w:rsidRDefault="00E9317B">
      <w:pPr>
        <w:pStyle w:val="p14"/>
        <w:ind w:left="720" w:hanging="720"/>
        <w:jc w:val="both"/>
        <w:rPr>
          <w:rFonts w:ascii="Arial" w:hAnsi="Arial" w:cs="Arial"/>
          <w:color w:val="000000"/>
        </w:rPr>
      </w:pPr>
    </w:p>
    <w:p w14:paraId="0F477182" w14:textId="77777777" w:rsidR="00E9317B" w:rsidRPr="00E26E0A" w:rsidRDefault="00376F7A">
      <w:pPr>
        <w:pStyle w:val="p14"/>
        <w:ind w:left="720" w:hanging="720"/>
        <w:jc w:val="both"/>
        <w:rPr>
          <w:rFonts w:ascii="Arial" w:hAnsi="Arial" w:cs="Arial"/>
          <w:color w:val="000000"/>
        </w:rPr>
      </w:pPr>
      <w:r w:rsidRPr="00E26E0A">
        <w:rPr>
          <w:rFonts w:ascii="Arial" w:hAnsi="Arial" w:cs="Arial"/>
          <w:b/>
          <w:color w:val="000000"/>
        </w:rPr>
        <w:t>7</w:t>
      </w:r>
      <w:r w:rsidR="00E9317B" w:rsidRPr="00E26E0A">
        <w:rPr>
          <w:rFonts w:ascii="Arial" w:hAnsi="Arial" w:cs="Arial"/>
          <w:b/>
          <w:color w:val="000000"/>
        </w:rPr>
        <w:t>.</w:t>
      </w:r>
      <w:r w:rsidR="00E9317B" w:rsidRPr="00E26E0A">
        <w:rPr>
          <w:rFonts w:ascii="Arial" w:hAnsi="Arial" w:cs="Arial"/>
          <w:color w:val="000000"/>
        </w:rPr>
        <w:t xml:space="preserve"> </w:t>
      </w:r>
      <w:r w:rsidR="00E9317B" w:rsidRPr="00E26E0A">
        <w:rPr>
          <w:rFonts w:ascii="Arial" w:hAnsi="Arial" w:cs="Arial"/>
          <w:b/>
          <w:bCs/>
          <w:color w:val="000000"/>
        </w:rPr>
        <w:t>Communications</w:t>
      </w:r>
      <w:r w:rsidR="00E9317B" w:rsidRPr="00E26E0A">
        <w:rPr>
          <w:rFonts w:ascii="Arial" w:hAnsi="Arial" w:cs="Arial"/>
          <w:color w:val="000000"/>
        </w:rPr>
        <w:t xml:space="preserve">: </w:t>
      </w:r>
    </w:p>
    <w:p w14:paraId="2991E57D" w14:textId="77777777" w:rsidR="005D7EF2" w:rsidRPr="0093507D" w:rsidRDefault="005D7EF2" w:rsidP="005D7EF2">
      <w:pPr>
        <w:pStyle w:val="ListParagraph"/>
        <w:numPr>
          <w:ilvl w:val="0"/>
          <w:numId w:val="36"/>
        </w:numPr>
        <w:ind w:left="720"/>
        <w:rPr>
          <w:color w:val="000000"/>
        </w:rPr>
      </w:pPr>
      <w:r w:rsidRPr="00A33720">
        <w:rPr>
          <w:color w:val="000000"/>
        </w:rPr>
        <w:t>Communications are:</w:t>
      </w:r>
      <w:r>
        <w:rPr>
          <w:color w:val="000000"/>
        </w:rPr>
        <w:t xml:space="preserve"> </w:t>
      </w:r>
      <w:r w:rsidRPr="009C508B">
        <w:rPr>
          <w:i/>
          <w:color w:val="000000"/>
          <w:sz w:val="20"/>
          <w:szCs w:val="20"/>
        </w:rPr>
        <w:t>(</w:t>
      </w:r>
      <w:r>
        <w:rPr>
          <w:i/>
          <w:color w:val="000000"/>
          <w:sz w:val="20"/>
          <w:szCs w:val="20"/>
        </w:rPr>
        <w:t>C</w:t>
      </w:r>
      <w:r w:rsidRPr="009C508B">
        <w:rPr>
          <w:i/>
          <w:color w:val="000000"/>
          <w:sz w:val="20"/>
          <w:szCs w:val="20"/>
        </w:rPr>
        <w:t>hoose one)</w:t>
      </w:r>
    </w:p>
    <w:p w14:paraId="5D1DB610" w14:textId="77777777" w:rsidR="005D7EF2" w:rsidRPr="00A33720" w:rsidRDefault="00FF7619" w:rsidP="005D7EF2">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5D7EF2">
            <w:rPr>
              <w:rFonts w:ascii="MS Gothic" w:eastAsia="MS Gothic" w:hAnsi="MS Gothic" w:hint="eastAsia"/>
              <w:color w:val="000000"/>
            </w:rPr>
            <w:t>☒</w:t>
          </w:r>
        </w:sdtContent>
      </w:sdt>
      <w:r w:rsidR="005D7EF2">
        <w:rPr>
          <w:color w:val="000000"/>
        </w:rPr>
        <w:tab/>
        <w:t>P</w:t>
      </w:r>
      <w:r w:rsidR="005D7EF2" w:rsidRPr="00A33720">
        <w:rPr>
          <w:color w:val="000000"/>
        </w:rPr>
        <w:t>rimarily with other City staff</w:t>
      </w:r>
      <w:r w:rsidR="005D7EF2">
        <w:rPr>
          <w:color w:val="000000"/>
        </w:rPr>
        <w:t>, vendors</w:t>
      </w:r>
      <w:r w:rsidR="005D7EF2" w:rsidRPr="00A33720">
        <w:rPr>
          <w:color w:val="000000"/>
        </w:rPr>
        <w:t xml:space="preserve"> and/or customers.</w:t>
      </w:r>
    </w:p>
    <w:p w14:paraId="57DE72DB" w14:textId="2D9CC614" w:rsidR="005D7EF2" w:rsidRPr="00A33720" w:rsidRDefault="00FF7619" w:rsidP="005D7EF2">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5D7EF2" w:rsidRPr="00A33720">
            <w:rPr>
              <w:rFonts w:ascii="Segoe UI Symbol" w:eastAsia="MS Gothic" w:hAnsi="Segoe UI Symbol" w:cs="Segoe UI Symbol"/>
              <w:color w:val="000000"/>
            </w:rPr>
            <w:t>☐</w:t>
          </w:r>
        </w:sdtContent>
      </w:sdt>
      <w:r w:rsidR="005D7EF2">
        <w:rPr>
          <w:color w:val="000000"/>
        </w:rPr>
        <w:tab/>
        <w:t>Regularly</w:t>
      </w:r>
      <w:r w:rsidR="005D7EF2" w:rsidRPr="00A33720">
        <w:rPr>
          <w:color w:val="000000"/>
        </w:rPr>
        <w:t xml:space="preserve"> includes others outside the organization</w:t>
      </w:r>
      <w:r w:rsidR="005D7EF2">
        <w:rPr>
          <w:color w:val="000000"/>
        </w:rPr>
        <w:t xml:space="preserve"> (not customers)</w:t>
      </w:r>
      <w:r w:rsidR="005D7EF2" w:rsidRPr="00A33720">
        <w:rPr>
          <w:color w:val="000000"/>
        </w:rPr>
        <w:t>, such as contractors, attorneys, agents</w:t>
      </w:r>
      <w:r w:rsidR="005D7EF2">
        <w:rPr>
          <w:color w:val="000000"/>
        </w:rPr>
        <w:t>,</w:t>
      </w:r>
      <w:r w:rsidR="005D7EF2" w:rsidRPr="00A33720">
        <w:rPr>
          <w:color w:val="000000"/>
        </w:rPr>
        <w:t xml:space="preserve"> or business partners.</w:t>
      </w:r>
    </w:p>
    <w:p w14:paraId="0BE91CBE" w14:textId="2238FF4A" w:rsidR="005D7EF2" w:rsidRPr="00A33720" w:rsidRDefault="00FF7619" w:rsidP="005D7EF2">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29511D">
            <w:rPr>
              <w:rFonts w:ascii="MS Gothic" w:eastAsia="MS Gothic" w:hAnsi="MS Gothic" w:hint="eastAsia"/>
              <w:color w:val="000000"/>
            </w:rPr>
            <w:t>☐</w:t>
          </w:r>
        </w:sdtContent>
      </w:sdt>
      <w:r w:rsidR="005D7EF2">
        <w:rPr>
          <w:color w:val="000000"/>
        </w:rPr>
        <w:tab/>
      </w:r>
      <w:r w:rsidR="005D7EF2" w:rsidRPr="00A33720">
        <w:rPr>
          <w:color w:val="000000"/>
        </w:rPr>
        <w:t>Routinely with leaders inside and outside the organization such as department heads, City Councilors, public officials from other agencies, and/or community leaders.</w:t>
      </w:r>
    </w:p>
    <w:p w14:paraId="09006F0E" w14:textId="77777777" w:rsidR="005D7EF2" w:rsidRPr="00A33720" w:rsidRDefault="005D7EF2" w:rsidP="005D7EF2">
      <w:pPr>
        <w:pStyle w:val="ListParagraph"/>
        <w:numPr>
          <w:ilvl w:val="0"/>
          <w:numId w:val="36"/>
        </w:numPr>
        <w:ind w:left="720"/>
        <w:rPr>
          <w:color w:val="000000"/>
        </w:rPr>
      </w:pPr>
      <w:r w:rsidRPr="00A33720">
        <w:rPr>
          <w:color w:val="000000"/>
        </w:rPr>
        <w:t>The communications may be</w:t>
      </w:r>
      <w:r>
        <w:rPr>
          <w:color w:val="000000"/>
        </w:rPr>
        <w:t>:</w:t>
      </w:r>
      <w:r w:rsidRPr="00A33720">
        <w:rPr>
          <w:color w:val="000000"/>
        </w:rPr>
        <w:t xml:space="preserve"> </w:t>
      </w:r>
      <w:r w:rsidRPr="009C508B">
        <w:rPr>
          <w:i/>
          <w:color w:val="000000"/>
          <w:sz w:val="20"/>
          <w:szCs w:val="20"/>
        </w:rPr>
        <w:t>(</w:t>
      </w:r>
      <w:r>
        <w:rPr>
          <w:i/>
          <w:color w:val="000000"/>
          <w:sz w:val="20"/>
          <w:szCs w:val="20"/>
        </w:rPr>
        <w:t>C</w:t>
      </w:r>
      <w:r w:rsidRPr="009C508B">
        <w:rPr>
          <w:i/>
          <w:color w:val="000000"/>
          <w:sz w:val="20"/>
          <w:szCs w:val="20"/>
        </w:rPr>
        <w:t>heck any that apply</w:t>
      </w:r>
      <w:r>
        <w:rPr>
          <w:i/>
          <w:color w:val="000000"/>
          <w:sz w:val="20"/>
          <w:szCs w:val="20"/>
        </w:rPr>
        <w:t>.</w:t>
      </w:r>
      <w:r w:rsidRPr="009C508B">
        <w:rPr>
          <w:i/>
          <w:color w:val="000000"/>
          <w:sz w:val="20"/>
          <w:szCs w:val="20"/>
        </w:rPr>
        <w:t>)</w:t>
      </w:r>
    </w:p>
    <w:p w14:paraId="70B1313E" w14:textId="77777777" w:rsidR="005D7EF2" w:rsidRPr="00A33720" w:rsidRDefault="00FF7619" w:rsidP="005D7EF2">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5D7EF2">
            <w:rPr>
              <w:rFonts w:ascii="MS Gothic" w:eastAsia="MS Gothic" w:hAnsi="MS Gothic" w:hint="eastAsia"/>
              <w:color w:val="000000"/>
            </w:rPr>
            <w:t>☒</w:t>
          </w:r>
        </w:sdtContent>
      </w:sdt>
      <w:r w:rsidR="005D7EF2">
        <w:rPr>
          <w:color w:val="000000"/>
        </w:rPr>
        <w:tab/>
      </w:r>
      <w:r w:rsidR="005D7EF2" w:rsidRPr="00A33720">
        <w:rPr>
          <w:color w:val="000000"/>
        </w:rPr>
        <w:t>Complex</w:t>
      </w:r>
    </w:p>
    <w:p w14:paraId="58BB0A76" w14:textId="0F943D5B" w:rsidR="005D7EF2" w:rsidRPr="00A33720" w:rsidRDefault="00FF7619" w:rsidP="005D7EF2">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226356">
            <w:rPr>
              <w:rFonts w:ascii="MS Gothic" w:eastAsia="MS Gothic" w:hAnsi="MS Gothic" w:hint="eastAsia"/>
              <w:color w:val="000000"/>
            </w:rPr>
            <w:t>☐</w:t>
          </w:r>
        </w:sdtContent>
      </w:sdt>
      <w:r w:rsidR="005D7EF2">
        <w:rPr>
          <w:color w:val="000000"/>
        </w:rPr>
        <w:tab/>
      </w:r>
      <w:r w:rsidR="005D7EF2" w:rsidRPr="00A33720">
        <w:rPr>
          <w:color w:val="000000"/>
        </w:rPr>
        <w:t>Controversial</w:t>
      </w:r>
    </w:p>
    <w:p w14:paraId="1A8D4349" w14:textId="6653D63A" w:rsidR="005D7EF2" w:rsidRPr="00A33720" w:rsidRDefault="00226356" w:rsidP="005D7EF2">
      <w:pPr>
        <w:pStyle w:val="ListParagraph"/>
        <w:ind w:left="1080" w:hanging="360"/>
        <w:rPr>
          <w:color w:val="000000"/>
        </w:rPr>
      </w:pPr>
      <w:r>
        <w:rPr>
          <w:rFonts w:ascii="MS Gothic" w:eastAsia="MS Gothic" w:hAnsi="MS Gothic" w:hint="eastAsia"/>
          <w:color w:val="000000"/>
        </w:rPr>
        <w:t>☒</w:t>
      </w:r>
      <w:r w:rsidR="005D7EF2">
        <w:rPr>
          <w:color w:val="000000"/>
        </w:rPr>
        <w:tab/>
      </w:r>
      <w:r w:rsidR="005D7EF2" w:rsidRPr="00A33720">
        <w:rPr>
          <w:color w:val="000000"/>
        </w:rPr>
        <w:t>Confidential</w:t>
      </w:r>
    </w:p>
    <w:p w14:paraId="385B0902" w14:textId="731167D9" w:rsidR="005D7EF2" w:rsidRDefault="00FF7619" w:rsidP="005D7EF2">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226356">
            <w:rPr>
              <w:rFonts w:ascii="MS Gothic" w:eastAsia="MS Gothic" w:hAnsi="MS Gothic" w:hint="eastAsia"/>
              <w:color w:val="000000"/>
            </w:rPr>
            <w:t>☐</w:t>
          </w:r>
        </w:sdtContent>
      </w:sdt>
      <w:r w:rsidR="005D7EF2">
        <w:rPr>
          <w:color w:val="000000"/>
        </w:rPr>
        <w:tab/>
      </w:r>
      <w:r w:rsidR="005D7EF2" w:rsidRPr="00A33720">
        <w:rPr>
          <w:color w:val="000000"/>
        </w:rPr>
        <w:t>Have significant impact (affect City services or reputation, or have legal or financial consequences)</w:t>
      </w:r>
      <w:r w:rsidR="005D7EF2" w:rsidRPr="00A33720">
        <w:rPr>
          <w:color w:val="000000"/>
        </w:rPr>
        <w:tab/>
      </w:r>
    </w:p>
    <w:p w14:paraId="01F8052F" w14:textId="77777777" w:rsidR="00266245" w:rsidRPr="00A33720" w:rsidRDefault="00266245" w:rsidP="005D7EF2">
      <w:pPr>
        <w:pStyle w:val="ListParagraph"/>
        <w:tabs>
          <w:tab w:val="left" w:pos="1950"/>
        </w:tabs>
        <w:ind w:left="1080" w:hanging="360"/>
        <w:jc w:val="both"/>
        <w:rPr>
          <w:color w:val="000000"/>
        </w:rPr>
      </w:pPr>
    </w:p>
    <w:p w14:paraId="474B590C" w14:textId="22241A89" w:rsidR="00031967" w:rsidRPr="00E26E0A" w:rsidRDefault="00213F04" w:rsidP="00031967">
      <w:pPr>
        <w:pStyle w:val="p14"/>
        <w:ind w:left="720" w:hanging="720"/>
        <w:jc w:val="both"/>
        <w:rPr>
          <w:rFonts w:ascii="Arial" w:hAnsi="Arial" w:cs="Arial"/>
          <w:color w:val="000000"/>
        </w:rPr>
      </w:pPr>
      <w:r w:rsidRPr="00E26E0A">
        <w:rPr>
          <w:rFonts w:ascii="Arial" w:hAnsi="Arial" w:cs="Arial"/>
          <w:b/>
          <w:color w:val="000000"/>
        </w:rPr>
        <w:t>8.</w:t>
      </w:r>
      <w:r w:rsidR="00031967" w:rsidRPr="00E26E0A">
        <w:rPr>
          <w:rFonts w:ascii="Arial" w:hAnsi="Arial" w:cs="Arial"/>
          <w:color w:val="000000"/>
        </w:rPr>
        <w:t xml:space="preserve"> </w:t>
      </w:r>
      <w:r w:rsidR="00031967" w:rsidRPr="00E26E0A">
        <w:rPr>
          <w:rFonts w:ascii="Arial" w:hAnsi="Arial" w:cs="Arial"/>
          <w:b/>
          <w:bCs/>
          <w:color w:val="000000"/>
        </w:rPr>
        <w:t>Cognitive Functions</w:t>
      </w:r>
      <w:r w:rsidR="00031967" w:rsidRPr="00E26E0A">
        <w:rPr>
          <w:rFonts w:ascii="Arial" w:hAnsi="Arial" w:cs="Arial"/>
          <w:color w:val="000000"/>
        </w:rPr>
        <w:t xml:space="preserve">: </w:t>
      </w:r>
      <w:r w:rsidR="00031967" w:rsidRPr="00E26E0A">
        <w:rPr>
          <w:rFonts w:ascii="Arial" w:hAnsi="Arial" w:cs="Arial"/>
          <w:i/>
          <w:iCs/>
          <w:color w:val="000000"/>
        </w:rPr>
        <w:t>(Check the one that most closely aligns to position.)</w:t>
      </w:r>
    </w:p>
    <w:p w14:paraId="348B83CB" w14:textId="6D4DA921" w:rsidR="00031967" w:rsidRPr="00E26E0A" w:rsidRDefault="00FF7619" w:rsidP="00031967">
      <w:pPr>
        <w:pStyle w:val="ListParagraph"/>
        <w:ind w:left="1080" w:hanging="360"/>
        <w:rPr>
          <w:color w:val="000000"/>
        </w:rPr>
      </w:pPr>
      <w:sdt>
        <w:sdtPr>
          <w:rPr>
            <w:color w:val="000000"/>
          </w:rPr>
          <w:id w:val="505872776"/>
          <w14:checkbox>
            <w14:checked w14:val="0"/>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ab/>
        <w:t xml:space="preserve">Tasks require the employee to remember complex processes and/or be able to perform multi-step jobs without step-by-step instructions.  Requires a moderate level of independent thinking and reasoning. </w:t>
      </w:r>
    </w:p>
    <w:p w14:paraId="674BD35E" w14:textId="52E01956" w:rsidR="00031967" w:rsidRPr="00E26E0A" w:rsidRDefault="00FF7619" w:rsidP="00031967">
      <w:pPr>
        <w:pStyle w:val="ListParagraph"/>
        <w:ind w:left="1080" w:hanging="360"/>
        <w:rPr>
          <w:color w:val="000000"/>
        </w:rPr>
      </w:pPr>
      <w:sdt>
        <w:sdtPr>
          <w:rPr>
            <w:color w:val="000000"/>
          </w:rPr>
          <w:id w:val="1334179540"/>
          <w14:checkbox>
            <w14:checked w14:val="1"/>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62F8A812" w14:textId="4A124F23" w:rsidR="00031967" w:rsidRPr="00E26E0A" w:rsidRDefault="00FF7619" w:rsidP="00031967">
      <w:pPr>
        <w:pStyle w:val="ListParagraph"/>
        <w:ind w:left="1080" w:hanging="360"/>
        <w:rPr>
          <w:color w:val="000000"/>
        </w:rPr>
      </w:pPr>
      <w:sdt>
        <w:sdtPr>
          <w:rPr>
            <w:color w:val="000000"/>
          </w:rPr>
          <w:id w:val="379680898"/>
          <w14:checkbox>
            <w14:checked w14:val="0"/>
            <w14:checkedState w14:val="2612" w14:font="MS Gothic"/>
            <w14:uncheckedState w14:val="2610" w14:font="MS Gothic"/>
          </w14:checkbox>
        </w:sdtPr>
        <w:sdtEndPr/>
        <w:sdtContent>
          <w:r w:rsidR="00EE5AA8" w:rsidRPr="00E26E0A">
            <w:rPr>
              <w:rFonts w:ascii="MS Gothic" w:eastAsia="MS Gothic" w:hAnsi="MS Gothic" w:cs="Segoe UI Symbol" w:hint="eastAsia"/>
              <w:color w:val="000000"/>
            </w:rPr>
            <w:t>☐</w:t>
          </w:r>
        </w:sdtContent>
      </w:sdt>
      <w:r w:rsidR="00031967" w:rsidRPr="00E26E0A">
        <w:rPr>
          <w:color w:val="000000"/>
        </w:rPr>
        <w:tab/>
        <w:t xml:space="preserve">Responsibilities include significant accountability (i.e.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78549C18" w14:textId="77777777" w:rsidR="00031967" w:rsidRPr="00E26E0A" w:rsidRDefault="00FF7619" w:rsidP="00031967">
      <w:pPr>
        <w:pStyle w:val="ListParagraph"/>
        <w:ind w:left="1080" w:hanging="360"/>
        <w:rPr>
          <w:color w:val="000000"/>
        </w:rPr>
      </w:pPr>
      <w:sdt>
        <w:sdtPr>
          <w:rPr>
            <w:color w:val="000000"/>
          </w:rPr>
          <w:id w:val="2060819505"/>
          <w14:checkbox>
            <w14:checked w14:val="0"/>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color w:val="000000"/>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4A65180D" w14:textId="77777777" w:rsidR="00EE5AA8" w:rsidRPr="00E26E0A" w:rsidRDefault="00EE5AA8" w:rsidP="00031967">
      <w:pPr>
        <w:pStyle w:val="ListParagraph"/>
        <w:tabs>
          <w:tab w:val="left" w:pos="1080"/>
        </w:tabs>
        <w:ind w:left="1080" w:hanging="360"/>
        <w:jc w:val="both"/>
        <w:rPr>
          <w:color w:val="000000"/>
        </w:rPr>
      </w:pPr>
    </w:p>
    <w:p w14:paraId="5768B787" w14:textId="659FBA52" w:rsidR="00031967" w:rsidRPr="00E26E0A" w:rsidRDefault="00EE5AA8" w:rsidP="00E26E0A">
      <w:pPr>
        <w:tabs>
          <w:tab w:val="left" w:pos="360"/>
        </w:tabs>
        <w:ind w:left="360" w:hanging="360"/>
        <w:jc w:val="both"/>
        <w:rPr>
          <w:i/>
          <w:iCs/>
          <w:color w:val="000000"/>
          <w:sz w:val="22"/>
          <w:szCs w:val="22"/>
        </w:rPr>
      </w:pPr>
      <w:r>
        <w:rPr>
          <w:b/>
          <w:bCs/>
          <w:color w:val="000000"/>
        </w:rPr>
        <w:t>9.</w:t>
      </w:r>
      <w:r>
        <w:rPr>
          <w:b/>
          <w:bCs/>
          <w:color w:val="000000"/>
        </w:rPr>
        <w:tab/>
      </w:r>
      <w:r w:rsidR="00031967" w:rsidRPr="00E26E0A">
        <w:rPr>
          <w:b/>
          <w:bCs/>
          <w:color w:val="000000"/>
        </w:rPr>
        <w:t>Problem Solving:</w:t>
      </w:r>
      <w:r w:rsidR="00031967" w:rsidRPr="00E26E0A">
        <w:rPr>
          <w:color w:val="000000"/>
        </w:rPr>
        <w:t xml:space="preserve"> </w:t>
      </w:r>
      <w:r w:rsidR="00031967" w:rsidRPr="00E26E0A">
        <w:rPr>
          <w:i/>
          <w:iCs/>
          <w:color w:val="000000"/>
          <w:sz w:val="22"/>
          <w:szCs w:val="22"/>
        </w:rPr>
        <w:t xml:space="preserve">(Indicate the nature of problems regularly encountered by this position. Check only one box.) </w:t>
      </w:r>
    </w:p>
    <w:p w14:paraId="675590A1" w14:textId="77777777" w:rsidR="00031967" w:rsidRPr="00E26E0A" w:rsidRDefault="00FF7619" w:rsidP="00031967">
      <w:pPr>
        <w:pStyle w:val="p21"/>
        <w:ind w:left="1080" w:hanging="360"/>
        <w:jc w:val="both"/>
        <w:rPr>
          <w:rFonts w:ascii="Arial" w:hAnsi="Arial" w:cs="Arial"/>
          <w:color w:val="000000"/>
        </w:rPr>
      </w:pPr>
      <w:sdt>
        <w:sdtPr>
          <w:rPr>
            <w:rFonts w:ascii="Arial" w:hAnsi="Arial" w:cs="Arial"/>
            <w:color w:val="000000"/>
          </w:rPr>
          <w:id w:val="-272173345"/>
          <w14:checkbox>
            <w14:checked w14:val="0"/>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rFonts w:ascii="Arial" w:hAnsi="Arial" w:cs="Arial"/>
          <w:color w:val="000000"/>
        </w:rPr>
        <w:tab/>
        <w:t>Most situations are resolved using standard procedures and established guidelines.</w:t>
      </w:r>
    </w:p>
    <w:p w14:paraId="589A617B" w14:textId="10EC29FD" w:rsidR="00031967" w:rsidRPr="00E26E0A" w:rsidRDefault="00FF7619" w:rsidP="00031967">
      <w:pPr>
        <w:pStyle w:val="p21"/>
        <w:ind w:left="1080" w:hanging="360"/>
        <w:jc w:val="both"/>
        <w:rPr>
          <w:rFonts w:ascii="Arial" w:hAnsi="Arial" w:cs="Arial"/>
          <w:color w:val="000000"/>
        </w:rPr>
      </w:pPr>
      <w:sdt>
        <w:sdtPr>
          <w:rPr>
            <w:rFonts w:ascii="Arial" w:hAnsi="Arial" w:cs="Arial"/>
            <w:color w:val="000000"/>
          </w:rPr>
          <w:id w:val="-1425180871"/>
          <w14:checkbox>
            <w14:checked w14:val="0"/>
            <w14:checkedState w14:val="2612" w14:font="MS Gothic"/>
            <w14:uncheckedState w14:val="2610" w14:font="MS Gothic"/>
          </w14:checkbox>
        </w:sdtPr>
        <w:sdtEndPr/>
        <w:sdtContent>
          <w:r w:rsidR="00213F04" w:rsidRPr="00E26E0A">
            <w:rPr>
              <w:rFonts w:ascii="Segoe UI Symbol" w:eastAsia="MS Gothic" w:hAnsi="Segoe UI Symbol" w:cs="Segoe UI Symbol"/>
              <w:color w:val="000000"/>
            </w:rPr>
            <w:t>☐</w:t>
          </w:r>
        </w:sdtContent>
      </w:sdt>
      <w:r w:rsidR="00031967" w:rsidRPr="00E26E0A">
        <w:rPr>
          <w:rFonts w:ascii="Arial" w:hAnsi="Arial" w:cs="Arial"/>
          <w:color w:val="000000"/>
        </w:rPr>
        <w:tab/>
        <w:t>Situations are somewhat varied; requires application of specific technical skills and expertise.</w:t>
      </w:r>
    </w:p>
    <w:p w14:paraId="359A823A" w14:textId="5CC0CA05" w:rsidR="00031967" w:rsidRPr="00E26E0A" w:rsidRDefault="00FF7619" w:rsidP="00031967">
      <w:pPr>
        <w:pStyle w:val="p21"/>
        <w:ind w:left="1080" w:hanging="360"/>
        <w:jc w:val="both"/>
        <w:rPr>
          <w:rFonts w:ascii="Arial" w:hAnsi="Arial" w:cs="Arial"/>
          <w:color w:val="000000"/>
        </w:rPr>
      </w:pPr>
      <w:sdt>
        <w:sdtPr>
          <w:rPr>
            <w:rFonts w:ascii="Arial" w:hAnsi="Arial" w:cs="Arial"/>
            <w:color w:val="000000"/>
          </w:rPr>
          <w:id w:val="1192261186"/>
          <w14:checkbox>
            <w14:checked w14:val="1"/>
            <w14:checkedState w14:val="2612" w14:font="MS Gothic"/>
            <w14:uncheckedState w14:val="2610" w14:font="MS Gothic"/>
          </w14:checkbox>
        </w:sdtPr>
        <w:sdtEndPr/>
        <w:sdtContent>
          <w:r w:rsidR="00213F04" w:rsidRPr="00E26E0A">
            <w:rPr>
              <w:rFonts w:ascii="Segoe UI Symbol" w:eastAsia="MS Gothic" w:hAnsi="Segoe UI Symbol" w:cs="Segoe UI Symbol"/>
              <w:color w:val="000000"/>
            </w:rPr>
            <w:t>☒</w:t>
          </w:r>
        </w:sdtContent>
      </w:sdt>
      <w:r w:rsidR="00031967" w:rsidRPr="00E26E0A">
        <w:rPr>
          <w:rFonts w:ascii="Arial" w:hAnsi="Arial" w:cs="Arial"/>
          <w:color w:val="000000"/>
        </w:rPr>
        <w:tab/>
        <w:t xml:space="preserve">Varied situations that require significant analysis or interpretation; general precedents and practices </w:t>
      </w:r>
      <w:r w:rsidR="00213F04" w:rsidRPr="00E26E0A">
        <w:rPr>
          <w:rFonts w:ascii="Arial" w:hAnsi="Arial" w:cs="Arial"/>
          <w:color w:val="000000"/>
        </w:rPr>
        <w:t>used but</w:t>
      </w:r>
      <w:r w:rsidR="00031967" w:rsidRPr="00E26E0A">
        <w:rPr>
          <w:rFonts w:ascii="Arial" w:hAnsi="Arial" w:cs="Arial"/>
          <w:color w:val="000000"/>
        </w:rPr>
        <w:t xml:space="preserve"> may be modified.</w:t>
      </w:r>
    </w:p>
    <w:p w14:paraId="0382BD0C" w14:textId="76D0302A" w:rsidR="00031967" w:rsidRPr="00E26E0A" w:rsidRDefault="00FF7619" w:rsidP="00031967">
      <w:pPr>
        <w:pStyle w:val="p21"/>
        <w:ind w:left="1080" w:hanging="360"/>
        <w:jc w:val="both"/>
        <w:rPr>
          <w:rFonts w:ascii="Arial" w:hAnsi="Arial" w:cs="Arial"/>
          <w:color w:val="000000"/>
        </w:rPr>
      </w:pPr>
      <w:sdt>
        <w:sdtPr>
          <w:rPr>
            <w:rFonts w:ascii="Arial" w:hAnsi="Arial" w:cs="Arial"/>
            <w:color w:val="000000"/>
          </w:rPr>
          <w:id w:val="-878474116"/>
          <w14:checkbox>
            <w14:checked w14:val="0"/>
            <w14:checkedState w14:val="2612" w14:font="MS Gothic"/>
            <w14:uncheckedState w14:val="2610" w14:font="MS Gothic"/>
          </w14:checkbox>
        </w:sdtPr>
        <w:sdtEndPr/>
        <w:sdtContent>
          <w:r w:rsidR="00031967" w:rsidRPr="00E26E0A">
            <w:rPr>
              <w:rFonts w:ascii="Segoe UI Symbol" w:eastAsia="MS Gothic" w:hAnsi="Segoe UI Symbol" w:cs="Segoe UI Symbol"/>
              <w:color w:val="000000"/>
            </w:rPr>
            <w:t>☐</w:t>
          </w:r>
        </w:sdtContent>
      </w:sdt>
      <w:r w:rsidR="00031967" w:rsidRPr="00E26E0A">
        <w:rPr>
          <w:rFonts w:ascii="Arial" w:hAnsi="Arial" w:cs="Arial"/>
          <w:color w:val="000000"/>
        </w:rPr>
        <w:tab/>
        <w:t>Highly varied and unpredictable situations, complex and often non-recurring; new and creative approaches required.</w:t>
      </w:r>
    </w:p>
    <w:p w14:paraId="2BD4C401" w14:textId="77777777" w:rsidR="008C2978" w:rsidRPr="00E26E0A" w:rsidRDefault="008C2978" w:rsidP="008C2978">
      <w:pPr>
        <w:pStyle w:val="Default"/>
        <w:rPr>
          <w:rFonts w:ascii="Arial" w:hAnsi="Arial" w:cs="Arial"/>
        </w:rPr>
      </w:pPr>
    </w:p>
    <w:p w14:paraId="5B19310D" w14:textId="5A2FE79B" w:rsidR="008C2978" w:rsidRPr="00E26E0A" w:rsidRDefault="00EE5AA8" w:rsidP="00E26E0A">
      <w:pPr>
        <w:pStyle w:val="p21"/>
        <w:tabs>
          <w:tab w:val="left" w:pos="360"/>
        </w:tabs>
        <w:ind w:left="360" w:hanging="360"/>
        <w:jc w:val="both"/>
        <w:rPr>
          <w:rFonts w:ascii="Arial" w:hAnsi="Arial" w:cs="Arial"/>
          <w:i/>
          <w:color w:val="000000"/>
          <w:sz w:val="22"/>
          <w:szCs w:val="22"/>
        </w:rPr>
      </w:pPr>
      <w:r w:rsidRPr="00E26E0A">
        <w:rPr>
          <w:rFonts w:ascii="Arial" w:hAnsi="Arial" w:cs="Arial"/>
          <w:b/>
          <w:iCs/>
          <w:color w:val="000000"/>
        </w:rPr>
        <w:t>10.</w:t>
      </w:r>
      <w:r w:rsidRPr="00E26E0A">
        <w:rPr>
          <w:rFonts w:ascii="Arial" w:hAnsi="Arial" w:cs="Arial"/>
          <w:b/>
          <w:iCs/>
          <w:color w:val="000000"/>
        </w:rPr>
        <w:tab/>
      </w:r>
      <w:r w:rsidR="008C2978" w:rsidRPr="00E26E0A">
        <w:rPr>
          <w:rFonts w:ascii="Arial" w:hAnsi="Arial" w:cs="Arial"/>
          <w:b/>
          <w:bCs/>
          <w:color w:val="000000"/>
        </w:rPr>
        <w:t>Work Environment</w:t>
      </w:r>
      <w:r w:rsidR="008C2978" w:rsidRPr="00E26E0A">
        <w:rPr>
          <w:rFonts w:ascii="Arial" w:hAnsi="Arial" w:cs="Arial"/>
          <w:b/>
          <w:bCs/>
          <w:i/>
          <w:iCs/>
          <w:color w:val="000000"/>
        </w:rPr>
        <w:t xml:space="preserve">: </w:t>
      </w:r>
      <w:r w:rsidR="008C2978" w:rsidRPr="00E26E0A">
        <w:rPr>
          <w:rFonts w:ascii="Arial" w:hAnsi="Arial" w:cs="Arial"/>
          <w:i/>
          <w:color w:val="00000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07B93B7" w14:textId="77777777" w:rsidR="008C2978" w:rsidRPr="00E26E0A" w:rsidRDefault="008C2978" w:rsidP="008C2978">
      <w:pPr>
        <w:pStyle w:val="p16"/>
        <w:numPr>
          <w:ilvl w:val="0"/>
          <w:numId w:val="38"/>
        </w:numPr>
        <w:ind w:left="720"/>
        <w:jc w:val="both"/>
        <w:rPr>
          <w:rFonts w:ascii="Arial" w:hAnsi="Arial" w:cs="Arial"/>
          <w:color w:val="000000"/>
        </w:rPr>
      </w:pPr>
      <w:r w:rsidRPr="00E26E0A">
        <w:rPr>
          <w:rFonts w:ascii="Arial" w:hAnsi="Arial" w:cs="Arial"/>
          <w:color w:val="000000"/>
        </w:rPr>
        <w:t xml:space="preserve">Work is performed 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Pr="00E26E0A">
            <w:rPr>
              <w:rFonts w:ascii="Arial" w:hAnsi="Arial" w:cs="Arial"/>
              <w:color w:val="000000"/>
            </w:rPr>
            <w:t>indoors</w:t>
          </w:r>
        </w:sdtContent>
      </w:sdt>
      <w:r w:rsidRPr="00E26E0A">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Pr="00E26E0A">
            <w:rPr>
              <w:rFonts w:ascii="Arial" w:hAnsi="Arial" w:cs="Arial"/>
              <w:color w:val="000000"/>
            </w:rPr>
            <w:t>in a temperature controlled office</w:t>
          </w:r>
        </w:sdtContent>
      </w:sdt>
      <w:r w:rsidRPr="00E26E0A">
        <w:rPr>
          <w:rFonts w:ascii="Arial" w:hAnsi="Arial" w:cs="Arial"/>
          <w:color w:val="000000"/>
        </w:rPr>
        <w:t xml:space="preserve">. </w:t>
      </w:r>
    </w:p>
    <w:p w14:paraId="4FDEC512" w14:textId="28FC0631" w:rsidR="008C2978" w:rsidRPr="00E26E0A" w:rsidRDefault="008C2978" w:rsidP="008C2978">
      <w:pPr>
        <w:pStyle w:val="p22"/>
        <w:numPr>
          <w:ilvl w:val="0"/>
          <w:numId w:val="38"/>
        </w:numPr>
        <w:ind w:left="720"/>
        <w:jc w:val="both"/>
        <w:rPr>
          <w:rFonts w:ascii="Arial" w:hAnsi="Arial" w:cs="Arial"/>
          <w:color w:val="000000"/>
        </w:rPr>
      </w:pPr>
      <w:r w:rsidRPr="00E26E0A">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Pr="00E26E0A">
            <w:rPr>
              <w:rFonts w:ascii="Arial" w:hAnsi="Arial" w:cs="Arial"/>
              <w:color w:val="000000"/>
            </w:rPr>
            <w:t>Light</w:t>
          </w:r>
        </w:sdtContent>
      </w:sdt>
      <w:r w:rsidRPr="00E26E0A">
        <w:rPr>
          <w:rFonts w:ascii="Arial" w:hAnsi="Arial" w:cs="Arial"/>
          <w:color w:val="000000"/>
        </w:rPr>
        <w:t>.</w:t>
      </w:r>
    </w:p>
    <w:p w14:paraId="303B2B77" w14:textId="77777777" w:rsidR="008C2978" w:rsidRPr="00E26E0A" w:rsidRDefault="008C2978" w:rsidP="008C2978">
      <w:pPr>
        <w:pStyle w:val="p22"/>
        <w:ind w:left="720" w:hanging="360"/>
        <w:jc w:val="both"/>
        <w:rPr>
          <w:rFonts w:ascii="Arial" w:hAnsi="Arial" w:cs="Arial"/>
          <w:i/>
          <w:iCs/>
          <w:color w:val="000000"/>
        </w:rPr>
      </w:pPr>
      <w:r w:rsidRPr="00E26E0A">
        <w:rPr>
          <w:rFonts w:ascii="Arial" w:hAnsi="Arial" w:cs="Arial"/>
          <w:color w:val="000000"/>
        </w:rPr>
        <w:t>c)</w:t>
      </w:r>
      <w:r w:rsidRPr="00E26E0A">
        <w:rPr>
          <w:rFonts w:ascii="Arial" w:hAnsi="Arial" w:cs="Arial"/>
          <w:color w:val="000000"/>
        </w:rPr>
        <w:tab/>
        <w:t xml:space="preserve">Hazards include: </w:t>
      </w:r>
      <w:r w:rsidRPr="00E26E0A">
        <w:rPr>
          <w:rFonts w:ascii="Arial" w:hAnsi="Arial" w:cs="Arial"/>
          <w:i/>
          <w:iCs/>
          <w:color w:val="000000"/>
        </w:rPr>
        <w:t>(Check all that apply and include the percentage of time exposed to the listed hazard)</w:t>
      </w:r>
    </w:p>
    <w:p w14:paraId="68FF4B98" w14:textId="77777777" w:rsidR="008C2978" w:rsidRPr="00E26E0A" w:rsidRDefault="00FF7619" w:rsidP="008C2978">
      <w:pPr>
        <w:pStyle w:val="p22"/>
        <w:ind w:left="1080" w:hanging="360"/>
        <w:jc w:val="both"/>
        <w:rPr>
          <w:rFonts w:ascii="Arial" w:hAnsi="Arial" w:cs="Arial"/>
        </w:rPr>
      </w:pPr>
      <w:sdt>
        <w:sdtPr>
          <w:rPr>
            <w:rFonts w:ascii="Arial" w:hAnsi="Arial" w:cs="Arial"/>
            <w:color w:val="000000"/>
          </w:rPr>
          <w:id w:val="2012717501"/>
          <w14:checkbox>
            <w14:checked w14:val="1"/>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ab/>
        <w:t>Office environment/no specific or unusual physical or environmental demands.</w:t>
      </w:r>
    </w:p>
    <w:p w14:paraId="2503FE7B" w14:textId="77777777" w:rsidR="008C2978" w:rsidRPr="00E26E0A" w:rsidRDefault="00FF7619" w:rsidP="008C2978">
      <w:pPr>
        <w:pStyle w:val="p22"/>
        <w:ind w:left="1080" w:hanging="360"/>
        <w:jc w:val="both"/>
        <w:rPr>
          <w:rFonts w:ascii="Arial" w:hAnsi="Arial" w:cs="Arial"/>
          <w:color w:val="000000"/>
        </w:rPr>
      </w:pPr>
      <w:sdt>
        <w:sdtPr>
          <w:rPr>
            <w:rFonts w:ascii="Arial" w:hAnsi="Arial" w:cs="Arial"/>
            <w:color w:val="000000"/>
          </w:rPr>
          <w:id w:val="1264197883"/>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 xml:space="preserve"> </w:t>
      </w:r>
      <w:r w:rsidR="008C2978" w:rsidRPr="00E26E0A">
        <w:rPr>
          <w:rFonts w:ascii="Arial" w:hAnsi="Arial" w:cs="Arial"/>
          <w:color w:val="000000"/>
        </w:rPr>
        <w:tab/>
        <w:t>Work on and around heavy construction equipment ____%</w:t>
      </w:r>
    </w:p>
    <w:p w14:paraId="25467C9E" w14:textId="77777777" w:rsidR="008C2978" w:rsidRPr="00E26E0A" w:rsidRDefault="00FF7619" w:rsidP="008C2978">
      <w:pPr>
        <w:pStyle w:val="p22"/>
        <w:ind w:left="1080" w:hanging="360"/>
        <w:jc w:val="both"/>
        <w:rPr>
          <w:rFonts w:ascii="Arial" w:hAnsi="Arial" w:cs="Arial"/>
          <w:color w:val="000000"/>
        </w:rPr>
      </w:pPr>
      <w:sdt>
        <w:sdtPr>
          <w:rPr>
            <w:rFonts w:ascii="Arial" w:hAnsi="Arial" w:cs="Arial"/>
            <w:color w:val="000000"/>
          </w:rPr>
          <w:id w:val="-1973202902"/>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 xml:space="preserve"> </w:t>
      </w:r>
      <w:r w:rsidR="008C2978" w:rsidRPr="00E26E0A">
        <w:rPr>
          <w:rFonts w:ascii="Arial" w:hAnsi="Arial" w:cs="Arial"/>
          <w:color w:val="000000"/>
        </w:rPr>
        <w:tab/>
        <w:t>Exposure to toxic elements/hazardous chemicals  ____%</w:t>
      </w:r>
    </w:p>
    <w:p w14:paraId="1C277B43" w14:textId="77777777" w:rsidR="008C2978" w:rsidRPr="00E26E0A" w:rsidRDefault="00FF7619" w:rsidP="008C2978">
      <w:pPr>
        <w:pStyle w:val="p22"/>
        <w:ind w:left="1080" w:hanging="360"/>
        <w:jc w:val="both"/>
        <w:rPr>
          <w:rFonts w:ascii="Arial" w:hAnsi="Arial" w:cs="Arial"/>
          <w:color w:val="000000"/>
        </w:rPr>
      </w:pPr>
      <w:sdt>
        <w:sdtPr>
          <w:rPr>
            <w:rFonts w:ascii="Arial" w:hAnsi="Arial" w:cs="Arial"/>
            <w:color w:val="000000"/>
          </w:rPr>
          <w:id w:val="-1595393646"/>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 xml:space="preserve"> </w:t>
      </w:r>
      <w:r w:rsidR="008C2978" w:rsidRPr="00E26E0A">
        <w:rPr>
          <w:rFonts w:ascii="Arial" w:hAnsi="Arial" w:cs="Arial"/>
          <w:color w:val="000000"/>
        </w:rPr>
        <w:tab/>
        <w:t>Work at heights in excess of 20 feet ___%</w:t>
      </w:r>
    </w:p>
    <w:p w14:paraId="31B08638" w14:textId="77777777" w:rsidR="008C2978" w:rsidRPr="00E26E0A" w:rsidRDefault="00FF7619" w:rsidP="008C2978">
      <w:pPr>
        <w:pStyle w:val="p22"/>
        <w:ind w:left="1080" w:hanging="360"/>
        <w:jc w:val="both"/>
        <w:rPr>
          <w:rFonts w:ascii="Arial" w:hAnsi="Arial" w:cs="Arial"/>
          <w:color w:val="000000"/>
        </w:rPr>
      </w:pPr>
      <w:sdt>
        <w:sdtPr>
          <w:rPr>
            <w:rFonts w:ascii="Arial" w:hAnsi="Arial" w:cs="Arial"/>
            <w:color w:val="000000"/>
          </w:rPr>
          <w:id w:val="-154996270"/>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 xml:space="preserve"> </w:t>
      </w:r>
      <w:r w:rsidR="008C2978" w:rsidRPr="00E26E0A">
        <w:rPr>
          <w:rFonts w:ascii="Arial" w:hAnsi="Arial" w:cs="Arial"/>
          <w:color w:val="000000"/>
        </w:rPr>
        <w:tab/>
        <w:t>More than occasional exposure to poor air quality (excessive dust, smoke, fumes, gases, etc.) ____%</w:t>
      </w:r>
    </w:p>
    <w:p w14:paraId="5C19D3C1" w14:textId="675CF07C" w:rsidR="008C2978" w:rsidRPr="00E26E0A" w:rsidRDefault="00FF7619" w:rsidP="008C2978">
      <w:pPr>
        <w:pStyle w:val="Default"/>
        <w:ind w:left="1080" w:hanging="360"/>
        <w:rPr>
          <w:rFonts w:ascii="Arial" w:hAnsi="Arial" w:cs="Arial"/>
        </w:rPr>
      </w:pPr>
      <w:sdt>
        <w:sdtPr>
          <w:rPr>
            <w:rFonts w:ascii="Arial" w:hAnsi="Arial" w:cs="Arial"/>
          </w:rPr>
          <w:id w:val="1949886114"/>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Exposure to weather or temperature extremes - ___%</w:t>
      </w:r>
    </w:p>
    <w:p w14:paraId="65DD82E8" w14:textId="6519C089" w:rsidR="008C2978" w:rsidRPr="00E26E0A" w:rsidRDefault="00FF7619" w:rsidP="008C2978">
      <w:pPr>
        <w:pStyle w:val="Default"/>
        <w:ind w:left="1080" w:hanging="360"/>
        <w:rPr>
          <w:rFonts w:ascii="Arial" w:hAnsi="Arial" w:cs="Arial"/>
        </w:rPr>
      </w:pPr>
      <w:sdt>
        <w:sdtPr>
          <w:rPr>
            <w:rFonts w:ascii="Arial" w:hAnsi="Arial" w:cs="Arial"/>
          </w:rPr>
          <w:id w:val="916364587"/>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Isolation - ___%</w:t>
      </w:r>
    </w:p>
    <w:p w14:paraId="7A666C22" w14:textId="40D76DC9" w:rsidR="008C2978" w:rsidRPr="00E26E0A" w:rsidRDefault="00FF7619" w:rsidP="008C2978">
      <w:pPr>
        <w:pStyle w:val="Default"/>
        <w:ind w:left="1080" w:hanging="360"/>
        <w:rPr>
          <w:rFonts w:ascii="Arial" w:hAnsi="Arial" w:cs="Arial"/>
        </w:rPr>
      </w:pPr>
      <w:sdt>
        <w:sdtPr>
          <w:rPr>
            <w:rFonts w:ascii="Arial" w:hAnsi="Arial" w:cs="Arial"/>
          </w:rPr>
          <w:id w:val="-329218178"/>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Exposure to light or noise extremes - ___%</w:t>
      </w:r>
    </w:p>
    <w:p w14:paraId="0EC26E6B" w14:textId="464F3EF9" w:rsidR="008C2978" w:rsidRPr="00E26E0A" w:rsidRDefault="00FF7619" w:rsidP="008C2978">
      <w:pPr>
        <w:pStyle w:val="Default"/>
        <w:ind w:left="1080" w:hanging="360"/>
        <w:rPr>
          <w:rFonts w:ascii="Arial" w:hAnsi="Arial" w:cs="Arial"/>
        </w:rPr>
      </w:pPr>
      <w:sdt>
        <w:sdtPr>
          <w:rPr>
            <w:rFonts w:ascii="Arial" w:hAnsi="Arial" w:cs="Arial"/>
          </w:rPr>
          <w:id w:val="1568761804"/>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Regular travel outside the City ____%</w:t>
      </w:r>
    </w:p>
    <w:p w14:paraId="5412C7ED" w14:textId="7A4488C1" w:rsidR="008C2978" w:rsidRPr="00E26E0A" w:rsidRDefault="00FF7619" w:rsidP="008C2978">
      <w:pPr>
        <w:pStyle w:val="Default"/>
        <w:ind w:left="108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Risk of injury ___%</w:t>
      </w:r>
    </w:p>
    <w:p w14:paraId="6F8CACC1" w14:textId="77777777" w:rsidR="008C2978" w:rsidRPr="00E26E0A" w:rsidRDefault="00FF7619" w:rsidP="008C2978">
      <w:pPr>
        <w:pStyle w:val="Default"/>
        <w:ind w:left="108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Significant physical exertion required to_____________________    ___%</w:t>
      </w:r>
    </w:p>
    <w:p w14:paraId="02CC6A45" w14:textId="77777777" w:rsidR="008C2978" w:rsidRPr="00E26E0A" w:rsidRDefault="00FF7619" w:rsidP="008C2978">
      <w:pPr>
        <w:pStyle w:val="Default"/>
        <w:ind w:left="1080" w:hanging="360"/>
        <w:rPr>
          <w:rFonts w:ascii="Arial" w:hAnsi="Arial" w:cs="Arial"/>
        </w:rPr>
      </w:pPr>
      <w:sdt>
        <w:sdtPr>
          <w:rPr>
            <w:rFonts w:ascii="Arial" w:hAnsi="Arial" w:cs="Arial"/>
          </w:rPr>
          <w:id w:val="1740669694"/>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w:t>
      </w:r>
      <w:r w:rsidR="008C2978" w:rsidRPr="00E26E0A">
        <w:rPr>
          <w:rFonts w:ascii="Arial" w:hAnsi="Arial" w:cs="Arial"/>
        </w:rPr>
        <w:tab/>
        <w:t>Other (describe) ____________________________________________</w:t>
      </w:r>
    </w:p>
    <w:p w14:paraId="771579CF" w14:textId="77777777" w:rsidR="008C2978" w:rsidRPr="00E26E0A" w:rsidRDefault="008C2978" w:rsidP="008C2978">
      <w:pPr>
        <w:pStyle w:val="p22"/>
        <w:ind w:left="720" w:hanging="360"/>
        <w:jc w:val="both"/>
        <w:rPr>
          <w:rFonts w:ascii="Arial" w:hAnsi="Arial" w:cs="Arial"/>
          <w:color w:val="000000"/>
        </w:rPr>
      </w:pPr>
      <w:r w:rsidRPr="00E26E0A">
        <w:rPr>
          <w:rFonts w:ascii="Arial" w:hAnsi="Arial" w:cs="Arial"/>
          <w:color w:val="000000"/>
        </w:rPr>
        <w:t>d)</w:t>
      </w:r>
      <w:r w:rsidRPr="00E26E0A">
        <w:rPr>
          <w:rFonts w:ascii="Arial" w:hAnsi="Arial" w:cs="Arial"/>
          <w:color w:val="000000"/>
        </w:rPr>
        <w:tab/>
        <w:t xml:space="preserve">General hours of work are 8:00 a.m. – 5:00 p.m. Monday – Friday.  Variations include: </w:t>
      </w:r>
      <w:r w:rsidRPr="00E26E0A">
        <w:rPr>
          <w:rFonts w:ascii="Arial" w:hAnsi="Arial" w:cs="Arial"/>
          <w:i/>
          <w:color w:val="000000"/>
        </w:rPr>
        <w:t>(Check all that apply)</w:t>
      </w:r>
    </w:p>
    <w:p w14:paraId="0DEEE281" w14:textId="407C30C8" w:rsidR="008C2978" w:rsidRPr="00E26E0A" w:rsidRDefault="00FF7619" w:rsidP="008C2978">
      <w:pPr>
        <w:pStyle w:val="p22"/>
        <w:tabs>
          <w:tab w:val="left" w:pos="1080"/>
        </w:tabs>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213F04" w:rsidRPr="00E26E0A">
            <w:rPr>
              <w:rFonts w:ascii="Segoe UI Symbol" w:eastAsia="MS Gothic" w:hAnsi="Segoe UI Symbol" w:cs="Segoe UI Symbol"/>
              <w:color w:val="000000"/>
            </w:rPr>
            <w:t>☒</w:t>
          </w:r>
        </w:sdtContent>
      </w:sdt>
      <w:r w:rsidR="008C2978" w:rsidRPr="00E26E0A">
        <w:rPr>
          <w:rFonts w:ascii="Arial" w:hAnsi="Arial" w:cs="Arial"/>
          <w:color w:val="000000"/>
        </w:rPr>
        <w:tab/>
        <w:t>Frequent or regular overtime</w:t>
      </w:r>
      <w:r w:rsidR="00213F04" w:rsidRPr="00E26E0A">
        <w:rPr>
          <w:rFonts w:ascii="Arial" w:hAnsi="Arial" w:cs="Arial"/>
          <w:color w:val="000000"/>
        </w:rPr>
        <w:t xml:space="preserve"> (attend</w:t>
      </w:r>
      <w:r w:rsidR="00EE5AA8">
        <w:rPr>
          <w:rFonts w:ascii="Arial" w:hAnsi="Arial" w:cs="Arial"/>
          <w:color w:val="000000"/>
        </w:rPr>
        <w:t>s</w:t>
      </w:r>
      <w:r w:rsidR="00213F04" w:rsidRPr="00E26E0A">
        <w:rPr>
          <w:rFonts w:ascii="Arial" w:hAnsi="Arial" w:cs="Arial"/>
          <w:color w:val="000000"/>
        </w:rPr>
        <w:t xml:space="preserve"> Planning Commission meetings on a regular basis)</w:t>
      </w:r>
    </w:p>
    <w:p w14:paraId="2074336D" w14:textId="77777777" w:rsidR="008C2978" w:rsidRPr="00E26E0A" w:rsidRDefault="00FF7619" w:rsidP="008C2978">
      <w:pPr>
        <w:pStyle w:val="p22"/>
        <w:tabs>
          <w:tab w:val="left" w:pos="1080"/>
        </w:tabs>
        <w:ind w:left="1080" w:hanging="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ab/>
        <w:t>Subject to emergency call out</w:t>
      </w:r>
    </w:p>
    <w:p w14:paraId="24E597CB" w14:textId="2C03DDC5" w:rsidR="008C2978" w:rsidRPr="00E26E0A" w:rsidRDefault="00FF7619" w:rsidP="008C2978">
      <w:pPr>
        <w:pStyle w:val="p22"/>
        <w:tabs>
          <w:tab w:val="left" w:pos="1080"/>
        </w:tabs>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rFonts w:ascii="Arial" w:hAnsi="Arial" w:cs="Arial"/>
          <w:color w:val="000000"/>
        </w:rPr>
        <w:tab/>
        <w:t xml:space="preserve">Split or night shift </w:t>
      </w:r>
    </w:p>
    <w:p w14:paraId="2B5F8C16" w14:textId="77777777" w:rsidR="008C2978" w:rsidRPr="00E26E0A" w:rsidRDefault="008C2978" w:rsidP="008C2978">
      <w:pPr>
        <w:pStyle w:val="Default"/>
        <w:rPr>
          <w:rFonts w:ascii="Arial" w:hAnsi="Arial" w:cs="Arial"/>
        </w:rPr>
      </w:pPr>
    </w:p>
    <w:p w14:paraId="522E5E93" w14:textId="77777777" w:rsidR="008C2978" w:rsidRPr="00E26E0A" w:rsidRDefault="008C2978" w:rsidP="008C2978">
      <w:pPr>
        <w:pStyle w:val="p14"/>
        <w:ind w:left="720" w:hanging="720"/>
        <w:jc w:val="both"/>
        <w:rPr>
          <w:rFonts w:ascii="Arial" w:hAnsi="Arial" w:cs="Arial"/>
          <w:color w:val="000000"/>
        </w:rPr>
      </w:pPr>
      <w:r w:rsidRPr="00E26E0A">
        <w:rPr>
          <w:rFonts w:ascii="Arial" w:hAnsi="Arial" w:cs="Arial"/>
          <w:color w:val="000000"/>
        </w:rPr>
        <w:t xml:space="preserve">10. </w:t>
      </w:r>
      <w:r w:rsidRPr="00E26E0A">
        <w:rPr>
          <w:rFonts w:ascii="Arial" w:hAnsi="Arial" w:cs="Arial"/>
          <w:b/>
          <w:bCs/>
          <w:color w:val="000000"/>
        </w:rPr>
        <w:t xml:space="preserve">Resource Accountability: </w:t>
      </w:r>
    </w:p>
    <w:p w14:paraId="57EF0B10" w14:textId="77777777" w:rsidR="008C2978" w:rsidRPr="00E26E0A" w:rsidRDefault="008C2978" w:rsidP="008C2978">
      <w:pPr>
        <w:pStyle w:val="p14"/>
        <w:numPr>
          <w:ilvl w:val="0"/>
          <w:numId w:val="24"/>
        </w:numPr>
        <w:tabs>
          <w:tab w:val="left" w:pos="720"/>
        </w:tabs>
        <w:ind w:left="720"/>
        <w:jc w:val="both"/>
        <w:rPr>
          <w:rFonts w:ascii="Arial" w:hAnsi="Arial" w:cs="Arial"/>
          <w:color w:val="000000"/>
        </w:rPr>
      </w:pPr>
      <w:r w:rsidRPr="00E26E0A">
        <w:rPr>
          <w:rFonts w:ascii="Arial" w:hAnsi="Arial" w:cs="Arial"/>
          <w:color w:val="000000"/>
        </w:rPr>
        <w:t>Check item(s) that describe involvement in the budgetary process:</w:t>
      </w:r>
    </w:p>
    <w:p w14:paraId="0888409A" w14:textId="4D30DC92" w:rsidR="008C2978" w:rsidRPr="00E26E0A" w:rsidRDefault="00FF7619" w:rsidP="008C2978">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Not applicable  </w:t>
      </w:r>
      <w:sdt>
        <w:sdtPr>
          <w:rPr>
            <w:rFonts w:ascii="Arial" w:hAnsi="Arial" w:cs="Arial"/>
          </w:rPr>
          <w:id w:val="-1918314932"/>
          <w14:checkbox>
            <w14:checked w14:val="1"/>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Input </w:t>
      </w:r>
      <w:sdt>
        <w:sdtPr>
          <w:rPr>
            <w:rFonts w:ascii="Arial" w:hAnsi="Arial" w:cs="Arial"/>
          </w:rPr>
          <w:id w:val="-480232959"/>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Forecast  </w:t>
      </w:r>
      <w:sdt>
        <w:sdtPr>
          <w:rPr>
            <w:rFonts w:ascii="Arial" w:hAnsi="Arial" w:cs="Arial"/>
          </w:rPr>
          <w:id w:val="1062907697"/>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rPr>
            <w:t>☐</w:t>
          </w:r>
        </w:sdtContent>
      </w:sdt>
      <w:r w:rsidR="008C2978" w:rsidRPr="00E26E0A">
        <w:rPr>
          <w:rFonts w:ascii="Arial" w:hAnsi="Arial" w:cs="Arial"/>
        </w:rPr>
        <w:t xml:space="preserve"> Approve</w:t>
      </w:r>
    </w:p>
    <w:p w14:paraId="6E231AFA" w14:textId="77777777" w:rsidR="008C2978" w:rsidRPr="00E26E0A" w:rsidRDefault="008C2978" w:rsidP="008C2978">
      <w:pPr>
        <w:pStyle w:val="ListParagraph"/>
        <w:numPr>
          <w:ilvl w:val="0"/>
          <w:numId w:val="24"/>
        </w:numPr>
        <w:ind w:left="720"/>
        <w:jc w:val="both"/>
        <w:rPr>
          <w:color w:val="000000"/>
        </w:rPr>
      </w:pPr>
      <w:r w:rsidRPr="00E26E0A">
        <w:rPr>
          <w:color w:val="000000"/>
        </w:rPr>
        <w:t xml:space="preserve">This position has resource accountability for the following level of purchasing: </w:t>
      </w:r>
      <w:r w:rsidRPr="00E26E0A">
        <w:rPr>
          <w:i/>
          <w:color w:val="000000"/>
        </w:rPr>
        <w:t>(Choose one)</w:t>
      </w:r>
      <w:r w:rsidRPr="00E26E0A">
        <w:rPr>
          <w:color w:val="000000"/>
        </w:rPr>
        <w:t xml:space="preserve"> </w:t>
      </w:r>
    </w:p>
    <w:p w14:paraId="53CECA27" w14:textId="77777777" w:rsidR="008C2978" w:rsidRPr="00E26E0A" w:rsidRDefault="00FF7619" w:rsidP="008C2978">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color w:val="000000"/>
        </w:rPr>
        <w:tab/>
        <w:t xml:space="preserve">Significant – as would be typified by purchasing authorization up to $25,000, or responsibility for operation or use of very high level equipment/assets.  </w:t>
      </w:r>
    </w:p>
    <w:p w14:paraId="3F2E1236" w14:textId="78205143" w:rsidR="008C2978" w:rsidRPr="00E26E0A" w:rsidRDefault="00FF7619" w:rsidP="008C2978">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color w:val="000000"/>
        </w:rPr>
        <w:tab/>
        <w:t xml:space="preserve">Moderate – as would be typified by purchasing authority up to $5,000 or responsibility for operation or use of equipment/assets of moderate value.  </w:t>
      </w:r>
    </w:p>
    <w:p w14:paraId="657D6580" w14:textId="7DF3915D" w:rsidR="008C2978" w:rsidRPr="00E26E0A" w:rsidRDefault="00FF7619" w:rsidP="008C2978">
      <w:pPr>
        <w:pStyle w:val="ListParagraph"/>
        <w:ind w:left="1080" w:hanging="360"/>
        <w:jc w:val="both"/>
        <w:rPr>
          <w:color w:val="000000"/>
        </w:rPr>
      </w:pPr>
      <w:sdt>
        <w:sdtPr>
          <w:rPr>
            <w:color w:val="000000"/>
          </w:rPr>
          <w:id w:val="-1393964146"/>
          <w14:checkbox>
            <w14:checked w14:val="1"/>
            <w14:checkedState w14:val="2612" w14:font="MS Gothic"/>
            <w14:uncheckedState w14:val="2610" w14:font="MS Gothic"/>
          </w14:checkbox>
        </w:sdtPr>
        <w:sdtEndPr/>
        <w:sdtContent>
          <w:r w:rsidR="008C2978" w:rsidRPr="00E26E0A">
            <w:rPr>
              <w:rFonts w:ascii="Segoe UI Symbol" w:eastAsia="MS Gothic" w:hAnsi="Segoe UI Symbol" w:cs="Segoe UI Symbol"/>
              <w:color w:val="000000"/>
            </w:rPr>
            <w:t>☒</w:t>
          </w:r>
        </w:sdtContent>
      </w:sdt>
      <w:r w:rsidR="008C2978" w:rsidRPr="00E26E0A">
        <w:rPr>
          <w:color w:val="000000"/>
        </w:rPr>
        <w:tab/>
        <w:t xml:space="preserve">None/Low – employees with no purchasing authority or responsibility for operation or use of equipment/assets of modest value.  </w:t>
      </w:r>
    </w:p>
    <w:p w14:paraId="16ABCF12" w14:textId="77777777" w:rsidR="008C2978" w:rsidRPr="00E26E0A" w:rsidRDefault="008C2978" w:rsidP="008C2978">
      <w:pPr>
        <w:pStyle w:val="p14"/>
        <w:numPr>
          <w:ilvl w:val="0"/>
          <w:numId w:val="24"/>
        </w:numPr>
        <w:ind w:left="720"/>
        <w:jc w:val="both"/>
        <w:rPr>
          <w:rFonts w:ascii="Arial" w:hAnsi="Arial" w:cs="Arial"/>
          <w:color w:val="000000"/>
        </w:rPr>
      </w:pPr>
      <w:r w:rsidRPr="00E26E0A">
        <w:rPr>
          <w:rFonts w:ascii="Arial" w:hAnsi="Arial" w:cs="Arial"/>
          <w:color w:val="000000"/>
        </w:rPr>
        <w:t xml:space="preserve">Persons in this classification are responsible to make purchasing decisions resulting in the most efficient solution for the lowest cost. </w:t>
      </w:r>
    </w:p>
    <w:p w14:paraId="234223EA" w14:textId="77777777" w:rsidR="00E9317B" w:rsidRPr="00E26E0A" w:rsidRDefault="00E9317B" w:rsidP="00624FD1">
      <w:pPr>
        <w:pStyle w:val="Default"/>
        <w:jc w:val="both"/>
        <w:rPr>
          <w:rFonts w:ascii="Arial" w:hAnsi="Arial" w:cs="Arial"/>
        </w:rPr>
      </w:pPr>
    </w:p>
    <w:p w14:paraId="3B6881B4" w14:textId="77777777" w:rsidR="00E9317B" w:rsidRPr="00E26E0A" w:rsidRDefault="00E9317B">
      <w:pPr>
        <w:pStyle w:val="p23"/>
        <w:jc w:val="both"/>
        <w:rPr>
          <w:rFonts w:ascii="Arial" w:hAnsi="Arial" w:cs="Arial"/>
          <w:color w:val="000000"/>
        </w:rPr>
      </w:pPr>
      <w:r w:rsidRPr="00E26E0A">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344AAFC" w14:textId="77777777" w:rsidR="00E9317B" w:rsidRPr="00E26E0A" w:rsidRDefault="00E9317B" w:rsidP="00E9317B">
      <w:pPr>
        <w:pStyle w:val="t20"/>
        <w:jc w:val="both"/>
        <w:rPr>
          <w:rFonts w:ascii="Arial" w:hAnsi="Arial" w:cs="Arial"/>
          <w:color w:val="000000"/>
        </w:rPr>
      </w:pPr>
    </w:p>
    <w:p w14:paraId="6C606228" w14:textId="0943A851" w:rsidR="00E9317B" w:rsidRPr="00E26E0A" w:rsidRDefault="00E9317B" w:rsidP="00E9317B">
      <w:pPr>
        <w:pStyle w:val="t20"/>
        <w:jc w:val="both"/>
        <w:rPr>
          <w:rFonts w:ascii="Arial" w:hAnsi="Arial" w:cs="Arial"/>
          <w:color w:val="000000"/>
        </w:rPr>
      </w:pPr>
      <w:r w:rsidRPr="00E26E0A">
        <w:rPr>
          <w:rFonts w:ascii="Arial" w:hAnsi="Arial" w:cs="Arial"/>
          <w:color w:val="000000"/>
        </w:rPr>
        <w:t xml:space="preserve">Drafted: </w:t>
      </w:r>
      <w:r w:rsidR="00EE5AA8">
        <w:rPr>
          <w:rFonts w:ascii="Arial" w:hAnsi="Arial" w:cs="Arial"/>
          <w:color w:val="000000"/>
        </w:rPr>
        <w:t xml:space="preserve"> October, 2021</w:t>
      </w:r>
    </w:p>
    <w:p w14:paraId="48A285DA" w14:textId="77777777" w:rsidR="00E9317B" w:rsidRPr="00E26E0A" w:rsidRDefault="00E9317B" w:rsidP="00E9317B">
      <w:pPr>
        <w:pStyle w:val="p13"/>
        <w:jc w:val="both"/>
        <w:rPr>
          <w:rFonts w:ascii="Arial" w:hAnsi="Arial" w:cs="Arial"/>
          <w:color w:val="000000"/>
        </w:rPr>
      </w:pPr>
      <w:r w:rsidRPr="00E26E0A">
        <w:rPr>
          <w:rFonts w:ascii="Arial" w:hAnsi="Arial" w:cs="Arial"/>
          <w:color w:val="000000"/>
        </w:rPr>
        <w:t xml:space="preserve">Adopted: </w:t>
      </w:r>
    </w:p>
    <w:p w14:paraId="7B37E7E7" w14:textId="77777777" w:rsidR="00276602" w:rsidRPr="00E26E0A" w:rsidRDefault="00276602" w:rsidP="00E9317B">
      <w:pPr>
        <w:rPr>
          <w:b/>
        </w:rPr>
      </w:pPr>
    </w:p>
    <w:p w14:paraId="2AC88E11" w14:textId="77777777" w:rsidR="0040547F" w:rsidRPr="00E26E0A" w:rsidRDefault="0040547F" w:rsidP="0040547F">
      <w:pPr>
        <w:rPr>
          <w:b/>
        </w:rPr>
      </w:pPr>
    </w:p>
    <w:p w14:paraId="6AFEF378" w14:textId="77777777" w:rsidR="0040547F" w:rsidRPr="00E26E0A" w:rsidRDefault="0040547F" w:rsidP="0040547F">
      <w:pPr>
        <w:rPr>
          <w:b/>
        </w:rPr>
      </w:pPr>
      <w:r w:rsidRPr="00E26E0A">
        <w:rPr>
          <w:b/>
        </w:rPr>
        <w:t>____________________________________</w:t>
      </w:r>
      <w:r w:rsidRPr="00E26E0A">
        <w:rPr>
          <w:b/>
        </w:rPr>
        <w:tab/>
        <w:t>________________________________</w:t>
      </w:r>
    </w:p>
    <w:p w14:paraId="51CF45DE" w14:textId="77777777" w:rsidR="0040547F" w:rsidRPr="00E26E0A" w:rsidRDefault="0040547F" w:rsidP="0040547F">
      <w:r w:rsidRPr="00E26E0A">
        <w:t xml:space="preserve">Employee </w:t>
      </w:r>
      <w:r w:rsidR="00DB3399" w:rsidRPr="00E26E0A">
        <w:t>Acknowledgement</w:t>
      </w:r>
      <w:r w:rsidRPr="00E26E0A">
        <w:t>/Date</w:t>
      </w:r>
      <w:r w:rsidRPr="00E26E0A">
        <w:tab/>
      </w:r>
      <w:r w:rsidRPr="00E26E0A">
        <w:tab/>
      </w:r>
      <w:r w:rsidR="00F940EE" w:rsidRPr="00E26E0A">
        <w:t xml:space="preserve">Supervisor </w:t>
      </w:r>
      <w:r w:rsidRPr="00E26E0A">
        <w:t>Approval/Date</w:t>
      </w:r>
      <w:r w:rsidRPr="00E26E0A">
        <w:tab/>
      </w:r>
    </w:p>
    <w:p w14:paraId="17B8387B" w14:textId="77777777" w:rsidR="0040547F" w:rsidRPr="00E26E0A" w:rsidRDefault="0040547F" w:rsidP="0040547F"/>
    <w:p w14:paraId="115B9091" w14:textId="77777777" w:rsidR="0040547F" w:rsidRPr="00E26E0A" w:rsidRDefault="0040547F" w:rsidP="0040547F"/>
    <w:p w14:paraId="00C5C1E7" w14:textId="77777777" w:rsidR="0040547F" w:rsidRPr="00E26E0A" w:rsidRDefault="0040547F" w:rsidP="0040547F">
      <w:r w:rsidRPr="00E26E0A">
        <w:t>____________________________________</w:t>
      </w:r>
      <w:r w:rsidRPr="00E26E0A">
        <w:tab/>
        <w:t>__________________________________</w:t>
      </w:r>
    </w:p>
    <w:p w14:paraId="3DAC6960" w14:textId="77777777" w:rsidR="00EB2BBA" w:rsidRPr="00E26E0A" w:rsidRDefault="0040547F" w:rsidP="0040547F">
      <w:r w:rsidRPr="00E26E0A">
        <w:t>Department Head Approval/Date</w:t>
      </w:r>
      <w:r w:rsidRPr="00E26E0A">
        <w:tab/>
      </w:r>
      <w:r w:rsidRPr="00E26E0A">
        <w:tab/>
      </w:r>
      <w:r w:rsidRPr="00E26E0A">
        <w:tab/>
        <w:t>Administration Approval/Date</w:t>
      </w:r>
    </w:p>
    <w:p w14:paraId="1A535308" w14:textId="77777777" w:rsidR="00EB2BBA" w:rsidRPr="00ED78B4" w:rsidRDefault="00EB2BBA" w:rsidP="00EB2BBA">
      <w:pPr>
        <w:jc w:val="center"/>
        <w:rPr>
          <w:sz w:val="20"/>
          <w:szCs w:val="20"/>
        </w:rPr>
      </w:pPr>
      <w:r w:rsidRPr="00ED78B4">
        <w:rPr>
          <w:sz w:val="20"/>
          <w:szCs w:val="20"/>
        </w:rPr>
        <w:br w:type="page"/>
      </w:r>
      <w:r w:rsidRPr="00ED78B4">
        <w:rPr>
          <w:sz w:val="20"/>
          <w:szCs w:val="20"/>
        </w:rPr>
        <w:lastRenderedPageBreak/>
        <w:t>Overall Job Strength Rating Definitions</w:t>
      </w:r>
    </w:p>
    <w:p w14:paraId="09A51FF8" w14:textId="77777777" w:rsidR="00EB2BBA" w:rsidRPr="00ED78B4" w:rsidRDefault="00EB2BBA" w:rsidP="00EB2BBA">
      <w:pPr>
        <w:jc w:val="center"/>
        <w:rPr>
          <w:sz w:val="20"/>
          <w:szCs w:val="20"/>
        </w:rPr>
      </w:pPr>
      <w:r w:rsidRPr="00ED78B4">
        <w:rPr>
          <w:sz w:val="20"/>
          <w:szCs w:val="20"/>
        </w:rPr>
        <w:t>(</w:t>
      </w:r>
      <w:smartTag w:uri="urn:schemas-microsoft-com:office:smarttags" w:element="place">
        <w:smartTag w:uri="urn:schemas-microsoft-com:office:smarttags" w:element="State">
          <w:r w:rsidRPr="00ED78B4">
            <w:rPr>
              <w:sz w:val="20"/>
              <w:szCs w:val="20"/>
            </w:rPr>
            <w:t>Oregon</w:t>
          </w:r>
        </w:smartTag>
      </w:smartTag>
      <w:r w:rsidRPr="00ED78B4">
        <w:rPr>
          <w:sz w:val="20"/>
          <w:szCs w:val="20"/>
        </w:rPr>
        <w:t xml:space="preserve"> Workers’ Compensation Rules, Div. 436-035-0012)</w:t>
      </w:r>
    </w:p>
    <w:p w14:paraId="1EC81A34" w14:textId="77777777" w:rsidR="00EB2BBA" w:rsidRPr="00ED78B4" w:rsidRDefault="00EB2BBA" w:rsidP="00EB2BBA">
      <w:pPr>
        <w:jc w:val="center"/>
        <w:rPr>
          <w:sz w:val="20"/>
          <w:szCs w:val="20"/>
        </w:rPr>
      </w:pPr>
    </w:p>
    <w:p w14:paraId="7DA1FDB3" w14:textId="77777777" w:rsidR="00AB6D54" w:rsidRPr="00ED78B4" w:rsidRDefault="00AB6D54" w:rsidP="00AB6D54">
      <w:pPr>
        <w:pStyle w:val="BodyText"/>
        <w:rPr>
          <w:i w:val="0"/>
          <w:iCs w:val="0"/>
          <w:sz w:val="20"/>
          <w:szCs w:val="20"/>
        </w:rPr>
      </w:pPr>
      <w:r w:rsidRPr="00ED78B4">
        <w:rPr>
          <w:b/>
          <w:bCs/>
          <w:i w:val="0"/>
          <w:iCs w:val="0"/>
          <w:sz w:val="20"/>
          <w:szCs w:val="20"/>
        </w:rPr>
        <w:t>S - Sedentary</w:t>
      </w:r>
      <w:r w:rsidRPr="00ED78B4">
        <w:rPr>
          <w:i w:val="0"/>
          <w:iCs w:val="0"/>
          <w:sz w:val="20"/>
          <w:szCs w:val="20"/>
        </w:rPr>
        <w:t xml:space="preserve"> – exerting up to 10 pounds of force occasionally, or a negligible amount of force frequently to lift, carry, push, pull, or otherwise move objects.</w:t>
      </w:r>
      <w:r w:rsidR="001F0B52">
        <w:rPr>
          <w:i w:val="0"/>
          <w:iCs w:val="0"/>
          <w:sz w:val="20"/>
          <w:szCs w:val="20"/>
        </w:rPr>
        <w:t xml:space="preserve"> </w:t>
      </w:r>
      <w:r w:rsidRPr="00ED78B4">
        <w:rPr>
          <w:i w:val="0"/>
          <w:iCs w:val="0"/>
          <w:sz w:val="20"/>
          <w:szCs w:val="20"/>
        </w:rPr>
        <w:t xml:space="preserve">Job is mostly sitting, but brief walking and/or standing (occasionally) may be required. </w:t>
      </w:r>
    </w:p>
    <w:p w14:paraId="4A8EC0CD" w14:textId="77777777" w:rsidR="00AB6D54" w:rsidRPr="00ED78B4" w:rsidRDefault="00AB6D54" w:rsidP="00AB6D54">
      <w:pPr>
        <w:pStyle w:val="BodyText"/>
        <w:rPr>
          <w:i w:val="0"/>
          <w:iCs w:val="0"/>
          <w:sz w:val="20"/>
          <w:szCs w:val="20"/>
        </w:rPr>
      </w:pPr>
    </w:p>
    <w:p w14:paraId="61874D37" w14:textId="77777777" w:rsidR="00AB6D54" w:rsidRPr="00ED78B4" w:rsidRDefault="00AB6D54" w:rsidP="00AB6D54">
      <w:pPr>
        <w:pStyle w:val="BodyText"/>
        <w:rPr>
          <w:i w:val="0"/>
          <w:iCs w:val="0"/>
          <w:sz w:val="20"/>
          <w:szCs w:val="20"/>
        </w:rPr>
      </w:pPr>
      <w:r w:rsidRPr="00ED78B4">
        <w:rPr>
          <w:b/>
          <w:bCs/>
          <w:i w:val="0"/>
          <w:iCs w:val="0"/>
          <w:sz w:val="20"/>
          <w:szCs w:val="20"/>
        </w:rPr>
        <w:t>L – Light</w:t>
      </w:r>
      <w:r w:rsidR="001F0B52">
        <w:rPr>
          <w:b/>
          <w:bCs/>
          <w:i w:val="0"/>
          <w:iCs w:val="0"/>
          <w:sz w:val="20"/>
          <w:szCs w:val="20"/>
        </w:rPr>
        <w:t xml:space="preserve"> </w:t>
      </w:r>
      <w:r w:rsidRPr="00ED78B4">
        <w:rPr>
          <w:i w:val="0"/>
          <w:iCs w:val="0"/>
          <w:sz w:val="20"/>
          <w:szCs w:val="20"/>
        </w:rPr>
        <w:t>- exerting up to 20 pounds of force occasionally,</w:t>
      </w:r>
      <w:r w:rsidR="001F0B52">
        <w:rPr>
          <w:i w:val="0"/>
          <w:iCs w:val="0"/>
          <w:sz w:val="20"/>
          <w:szCs w:val="20"/>
        </w:rPr>
        <w:t xml:space="preserve"> </w:t>
      </w:r>
      <w:r w:rsidRPr="00ED78B4">
        <w:rPr>
          <w:i w:val="0"/>
          <w:iCs w:val="0"/>
          <w:sz w:val="20"/>
          <w:szCs w:val="20"/>
        </w:rPr>
        <w:t>or up to 10 pounds of force frequently, or a negligible amount of force continually to lift, carry, push, pull or move objects.</w:t>
      </w:r>
      <w:r w:rsidR="001F0B52">
        <w:rPr>
          <w:i w:val="0"/>
          <w:iCs w:val="0"/>
          <w:sz w:val="20"/>
          <w:szCs w:val="20"/>
        </w:rPr>
        <w:t xml:space="preserve"> </w:t>
      </w:r>
      <w:r w:rsidRPr="00ED78B4">
        <w:rPr>
          <w:i w:val="0"/>
          <w:iCs w:val="0"/>
          <w:sz w:val="20"/>
          <w:szCs w:val="20"/>
        </w:rPr>
        <w:t>Job is largely sitting, but more than sedentary walking or standing may be required. Work is light if job tasks are done sitting, but considerable upper body or arm movement or use of leg controls is involved.</w:t>
      </w:r>
      <w:r w:rsidR="001F0B52">
        <w:rPr>
          <w:i w:val="0"/>
          <w:iCs w:val="0"/>
          <w:sz w:val="20"/>
          <w:szCs w:val="20"/>
        </w:rPr>
        <w:t xml:space="preserve"> </w:t>
      </w:r>
    </w:p>
    <w:p w14:paraId="1EAA2188" w14:textId="77777777" w:rsidR="00AB6D54" w:rsidRPr="00ED78B4" w:rsidRDefault="00AB6D54" w:rsidP="00AB6D54">
      <w:pPr>
        <w:pStyle w:val="BodyText"/>
        <w:rPr>
          <w:i w:val="0"/>
          <w:iCs w:val="0"/>
          <w:sz w:val="20"/>
          <w:szCs w:val="20"/>
        </w:rPr>
      </w:pPr>
    </w:p>
    <w:p w14:paraId="7FD51D1E" w14:textId="77777777" w:rsidR="00AB6D54" w:rsidRPr="00ED78B4" w:rsidRDefault="00AB6D54" w:rsidP="00AB6D54">
      <w:pPr>
        <w:pStyle w:val="BodyText"/>
        <w:rPr>
          <w:i w:val="0"/>
          <w:iCs w:val="0"/>
          <w:sz w:val="20"/>
          <w:szCs w:val="20"/>
        </w:rPr>
      </w:pPr>
      <w:r w:rsidRPr="00ED78B4">
        <w:rPr>
          <w:b/>
          <w:bCs/>
          <w:i w:val="0"/>
          <w:iCs w:val="0"/>
          <w:sz w:val="20"/>
          <w:szCs w:val="20"/>
        </w:rPr>
        <w:t>M – Medium</w:t>
      </w:r>
      <w:r w:rsidRPr="00ED78B4">
        <w:rPr>
          <w:b/>
          <w:bCs/>
          <w:sz w:val="20"/>
          <w:szCs w:val="20"/>
        </w:rPr>
        <w:t xml:space="preserve"> </w:t>
      </w:r>
      <w:r w:rsidRPr="00ED78B4">
        <w:rPr>
          <w:i w:val="0"/>
          <w:iCs w:val="0"/>
          <w:sz w:val="20"/>
          <w:szCs w:val="20"/>
        </w:rPr>
        <w:t>-</w:t>
      </w:r>
      <w:r w:rsidR="001F0B52">
        <w:rPr>
          <w:i w:val="0"/>
          <w:iCs w:val="0"/>
          <w:sz w:val="20"/>
          <w:szCs w:val="20"/>
        </w:rPr>
        <w:t xml:space="preserve"> </w:t>
      </w:r>
      <w:r w:rsidRPr="00ED78B4">
        <w:rPr>
          <w:i w:val="0"/>
          <w:iCs w:val="0"/>
          <w:sz w:val="20"/>
          <w:szCs w:val="20"/>
        </w:rPr>
        <w:t>exerting 20 to 50 pounds of force occasionally, or 10 to 25 pounds of force frequently, or greater than negligible up to 10 pounds of force continually to lift, carry, push, pull or move objects.</w:t>
      </w:r>
      <w:r w:rsidR="001F0B52">
        <w:rPr>
          <w:i w:val="0"/>
          <w:iCs w:val="0"/>
          <w:sz w:val="20"/>
          <w:szCs w:val="20"/>
        </w:rPr>
        <w:t xml:space="preserve"> </w:t>
      </w:r>
      <w:r w:rsidRPr="00ED78B4">
        <w:rPr>
          <w:i w:val="0"/>
          <w:iCs w:val="0"/>
          <w:sz w:val="20"/>
          <w:szCs w:val="20"/>
        </w:rPr>
        <w:t xml:space="preserve"> Standing, walking, and/or other positional physical movements may be occasional to frequent. </w:t>
      </w:r>
    </w:p>
    <w:p w14:paraId="2DCB0960" w14:textId="77777777" w:rsidR="00AB6D54" w:rsidRPr="00ED78B4" w:rsidRDefault="00AB6D54" w:rsidP="00AB6D54">
      <w:pPr>
        <w:pStyle w:val="BodyText"/>
        <w:rPr>
          <w:i w:val="0"/>
          <w:iCs w:val="0"/>
          <w:sz w:val="20"/>
          <w:szCs w:val="20"/>
        </w:rPr>
      </w:pPr>
    </w:p>
    <w:p w14:paraId="61337CEB" w14:textId="77777777" w:rsidR="00AB6D54" w:rsidRPr="00ED78B4" w:rsidRDefault="00AB6D54" w:rsidP="00AB6D54">
      <w:pPr>
        <w:pStyle w:val="BodyText"/>
        <w:rPr>
          <w:i w:val="0"/>
          <w:iCs w:val="0"/>
          <w:sz w:val="20"/>
          <w:szCs w:val="20"/>
        </w:rPr>
      </w:pPr>
      <w:r w:rsidRPr="00ED78B4">
        <w:rPr>
          <w:b/>
          <w:bCs/>
          <w:i w:val="0"/>
          <w:iCs w:val="0"/>
          <w:sz w:val="20"/>
          <w:szCs w:val="20"/>
        </w:rPr>
        <w:t xml:space="preserve">H – Heavy </w:t>
      </w:r>
      <w:r w:rsidR="00417266" w:rsidRPr="00ED78B4">
        <w:rPr>
          <w:sz w:val="20"/>
          <w:szCs w:val="20"/>
        </w:rPr>
        <w:t>–</w:t>
      </w:r>
      <w:r w:rsidRPr="00ED78B4">
        <w:rPr>
          <w:sz w:val="20"/>
          <w:szCs w:val="20"/>
        </w:rPr>
        <w:t xml:space="preserve"> </w:t>
      </w:r>
      <w:r w:rsidR="00417266" w:rsidRPr="00ED78B4">
        <w:rPr>
          <w:i w:val="0"/>
          <w:sz w:val="20"/>
          <w:szCs w:val="20"/>
        </w:rPr>
        <w:t xml:space="preserve">exerting 50 to 100 pounds of force occasionally, or 25 to 50 pounds of force frequently, or 10 to 20 pounds of force continually to </w:t>
      </w:r>
      <w:r w:rsidRPr="00ED78B4">
        <w:rPr>
          <w:i w:val="0"/>
          <w:iCs w:val="0"/>
          <w:sz w:val="20"/>
          <w:szCs w:val="20"/>
        </w:rPr>
        <w:t>lift, carry, push, pull</w:t>
      </w:r>
      <w:r w:rsidR="00417266" w:rsidRPr="00ED78B4">
        <w:rPr>
          <w:i w:val="0"/>
          <w:iCs w:val="0"/>
          <w:sz w:val="20"/>
          <w:szCs w:val="20"/>
        </w:rPr>
        <w:t xml:space="preserve">, or move </w:t>
      </w:r>
      <w:r w:rsidRPr="00ED78B4">
        <w:rPr>
          <w:i w:val="0"/>
          <w:iCs w:val="0"/>
          <w:sz w:val="20"/>
          <w:szCs w:val="20"/>
        </w:rPr>
        <w:t>objects</w:t>
      </w:r>
      <w:r w:rsidR="00417266" w:rsidRPr="00ED78B4">
        <w:rPr>
          <w:i w:val="0"/>
          <w:iCs w:val="0"/>
          <w:sz w:val="20"/>
          <w:szCs w:val="20"/>
        </w:rPr>
        <w:t>. Wa</w:t>
      </w:r>
      <w:r w:rsidRPr="00ED78B4">
        <w:rPr>
          <w:i w:val="0"/>
          <w:iCs w:val="0"/>
          <w:sz w:val="20"/>
          <w:szCs w:val="20"/>
        </w:rPr>
        <w:t>lking, standing, and other positional physical requirements may be frequent to continual.</w:t>
      </w:r>
      <w:r w:rsidR="001F0B52">
        <w:rPr>
          <w:i w:val="0"/>
          <w:iCs w:val="0"/>
          <w:sz w:val="20"/>
          <w:szCs w:val="20"/>
        </w:rPr>
        <w:t xml:space="preserve"> </w:t>
      </w:r>
    </w:p>
    <w:p w14:paraId="0F4C236F" w14:textId="77777777" w:rsidR="00AB6D54" w:rsidRPr="00ED78B4" w:rsidRDefault="00AB6D54" w:rsidP="00AB6D54">
      <w:pPr>
        <w:pStyle w:val="BodyText"/>
        <w:rPr>
          <w:i w:val="0"/>
          <w:iCs w:val="0"/>
          <w:sz w:val="20"/>
          <w:szCs w:val="20"/>
        </w:rPr>
      </w:pPr>
    </w:p>
    <w:p w14:paraId="76F8078D" w14:textId="77777777" w:rsidR="00AB6D54" w:rsidRPr="00ED78B4" w:rsidRDefault="00AB6D54" w:rsidP="00AB6D54">
      <w:pPr>
        <w:pStyle w:val="BodyText"/>
        <w:rPr>
          <w:i w:val="0"/>
          <w:iCs w:val="0"/>
          <w:sz w:val="20"/>
          <w:szCs w:val="20"/>
        </w:rPr>
      </w:pPr>
      <w:r w:rsidRPr="00ED78B4">
        <w:rPr>
          <w:b/>
          <w:bCs/>
          <w:i w:val="0"/>
          <w:iCs w:val="0"/>
          <w:sz w:val="20"/>
          <w:szCs w:val="20"/>
        </w:rPr>
        <w:t xml:space="preserve">V/H – Very Heavy </w:t>
      </w:r>
      <w:r w:rsidRPr="00ED78B4">
        <w:rPr>
          <w:i w:val="0"/>
          <w:iCs w:val="0"/>
          <w:sz w:val="20"/>
          <w:szCs w:val="20"/>
        </w:rPr>
        <w:t xml:space="preserve">– </w:t>
      </w:r>
      <w:r w:rsidR="00417266" w:rsidRPr="00ED78B4">
        <w:rPr>
          <w:i w:val="0"/>
          <w:iCs w:val="0"/>
          <w:sz w:val="20"/>
          <w:szCs w:val="20"/>
        </w:rPr>
        <w:t>exerting in excess of 100 pounds of force</w:t>
      </w:r>
      <w:r w:rsidRPr="00ED78B4">
        <w:rPr>
          <w:i w:val="0"/>
          <w:iCs w:val="0"/>
          <w:sz w:val="20"/>
          <w:szCs w:val="20"/>
        </w:rPr>
        <w:t xml:space="preserve"> occasionally</w:t>
      </w:r>
      <w:r w:rsidR="00417266" w:rsidRPr="00ED78B4">
        <w:rPr>
          <w:i w:val="0"/>
          <w:iCs w:val="0"/>
          <w:sz w:val="20"/>
          <w:szCs w:val="20"/>
        </w:rPr>
        <w:t>, or in excess of 50 pounds of force frequently, or in excess of 20 pounds of force continually to</w:t>
      </w:r>
      <w:r w:rsidRPr="00ED78B4">
        <w:rPr>
          <w:i w:val="0"/>
          <w:iCs w:val="0"/>
          <w:sz w:val="20"/>
          <w:szCs w:val="20"/>
        </w:rPr>
        <w:t xml:space="preserve"> lift, carry, push, pull</w:t>
      </w:r>
      <w:r w:rsidR="00417266" w:rsidRPr="00ED78B4">
        <w:rPr>
          <w:i w:val="0"/>
          <w:iCs w:val="0"/>
          <w:sz w:val="20"/>
          <w:szCs w:val="20"/>
        </w:rPr>
        <w:t>, or move objects. Walking, standing, and other positional physical requirements may be frequent to continual.</w:t>
      </w:r>
      <w:r w:rsidR="001F0B52">
        <w:rPr>
          <w:i w:val="0"/>
          <w:iCs w:val="0"/>
          <w:sz w:val="20"/>
          <w:szCs w:val="20"/>
        </w:rPr>
        <w:t xml:space="preserve">  </w:t>
      </w:r>
    </w:p>
    <w:p w14:paraId="2446AF33" w14:textId="77777777" w:rsidR="00EB2BBA" w:rsidRPr="00ED78B4" w:rsidRDefault="00EB2BBA" w:rsidP="00AB6D54">
      <w:pPr>
        <w:rPr>
          <w:sz w:val="20"/>
          <w:szCs w:val="20"/>
        </w:rPr>
      </w:pPr>
    </w:p>
    <w:sectPr w:rsidR="00EB2BBA" w:rsidRPr="00ED78B4" w:rsidSect="00C0300A">
      <w:pgSz w:w="12240" w:h="15840"/>
      <w:pgMar w:top="1080" w:right="108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224F92"/>
    <w:multiLevelType w:val="hybridMultilevel"/>
    <w:tmpl w:val="3948D6E4"/>
    <w:lvl w:ilvl="0" w:tplc="6B8E9EF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0AF92735"/>
    <w:multiLevelType w:val="hybridMultilevel"/>
    <w:tmpl w:val="5D5618D0"/>
    <w:lvl w:ilvl="0" w:tplc="2D046E9A">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85730"/>
    <w:multiLevelType w:val="hybridMultilevel"/>
    <w:tmpl w:val="1B74B44A"/>
    <w:lvl w:ilvl="0" w:tplc="27B0F4F2">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9030C8"/>
    <w:multiLevelType w:val="hybridMultilevel"/>
    <w:tmpl w:val="3A8A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CC7842"/>
    <w:multiLevelType w:val="hybridMultilevel"/>
    <w:tmpl w:val="5B02C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B1EF4"/>
    <w:multiLevelType w:val="hybridMultilevel"/>
    <w:tmpl w:val="997A8162"/>
    <w:lvl w:ilvl="0" w:tplc="6FBAA5A8">
      <w:start w:val="3"/>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C04F2"/>
    <w:multiLevelType w:val="hybridMultilevel"/>
    <w:tmpl w:val="52E47BF8"/>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279C9"/>
    <w:multiLevelType w:val="hybridMultilevel"/>
    <w:tmpl w:val="E5BE3800"/>
    <w:lvl w:ilvl="0" w:tplc="25989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F7873"/>
    <w:multiLevelType w:val="hybridMultilevel"/>
    <w:tmpl w:val="52E47BF8"/>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6"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369"/>
    <w:multiLevelType w:val="hybridMultilevel"/>
    <w:tmpl w:val="9DD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6F2C60"/>
    <w:multiLevelType w:val="hybridMultilevel"/>
    <w:tmpl w:val="3D0A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E37FD7"/>
    <w:multiLevelType w:val="hybridMultilevel"/>
    <w:tmpl w:val="969C8B5C"/>
    <w:lvl w:ilvl="0" w:tplc="A77AA1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34B9D"/>
    <w:multiLevelType w:val="hybridMultilevel"/>
    <w:tmpl w:val="60924216"/>
    <w:lvl w:ilvl="0" w:tplc="BCA6D53E">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415B2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8877F0E"/>
    <w:multiLevelType w:val="hybridMultilevel"/>
    <w:tmpl w:val="2306E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508E3"/>
    <w:multiLevelType w:val="hybridMultilevel"/>
    <w:tmpl w:val="B8E265D0"/>
    <w:lvl w:ilvl="0" w:tplc="7138CF28">
      <w:start w:val="8"/>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F7D90"/>
    <w:multiLevelType w:val="hybridMultilevel"/>
    <w:tmpl w:val="C852A0DA"/>
    <w:lvl w:ilvl="0" w:tplc="19B0FA06">
      <w:start w:val="1"/>
      <w:numFmt w:val="decimal"/>
      <w:pStyle w:val="Level1"/>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C1F9F"/>
    <w:multiLevelType w:val="hybridMultilevel"/>
    <w:tmpl w:val="7D824B28"/>
    <w:lvl w:ilvl="0" w:tplc="C3C8761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E382C"/>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2" w15:restartNumberingAfterBreak="0">
    <w:nsid w:val="6DB92A05"/>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5" w15:restartNumberingAfterBreak="0">
    <w:nsid w:val="7EAE3F9A"/>
    <w:multiLevelType w:val="hybridMultilevel"/>
    <w:tmpl w:val="A9E2EBC6"/>
    <w:lvl w:ilvl="0" w:tplc="C116ECA2">
      <w:start w:val="1"/>
      <w:numFmt w:val="lowerLetter"/>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3799387">
    <w:abstractNumId w:val="34"/>
  </w:num>
  <w:num w:numId="2" w16cid:durableId="2106807246">
    <w:abstractNumId w:val="43"/>
  </w:num>
  <w:num w:numId="3" w16cid:durableId="290668635">
    <w:abstractNumId w:val="16"/>
  </w:num>
  <w:num w:numId="4" w16cid:durableId="1692955077">
    <w:abstractNumId w:val="21"/>
  </w:num>
  <w:num w:numId="5" w16cid:durableId="1738480200">
    <w:abstractNumId w:val="19"/>
  </w:num>
  <w:num w:numId="6" w16cid:durableId="755975722">
    <w:abstractNumId w:val="23"/>
  </w:num>
  <w:num w:numId="7" w16cid:durableId="1500845119">
    <w:abstractNumId w:val="31"/>
  </w:num>
  <w:num w:numId="8" w16cid:durableId="1877812844">
    <w:abstractNumId w:val="18"/>
  </w:num>
  <w:num w:numId="9" w16cid:durableId="736899782">
    <w:abstractNumId w:val="13"/>
  </w:num>
  <w:num w:numId="10" w16cid:durableId="1523275857">
    <w:abstractNumId w:val="25"/>
  </w:num>
  <w:num w:numId="11" w16cid:durableId="1421217670">
    <w:abstractNumId w:val="29"/>
  </w:num>
  <w:num w:numId="12" w16cid:durableId="1421222648">
    <w:abstractNumId w:val="15"/>
  </w:num>
  <w:num w:numId="13" w16cid:durableId="2060856980">
    <w:abstractNumId w:val="26"/>
  </w:num>
  <w:num w:numId="14" w16cid:durableId="1156603051">
    <w:abstractNumId w:val="2"/>
  </w:num>
  <w:num w:numId="15" w16cid:durableId="616184755">
    <w:abstractNumId w:val="38"/>
  </w:num>
  <w:num w:numId="16" w16cid:durableId="449981109">
    <w:abstractNumId w:val="14"/>
  </w:num>
  <w:num w:numId="17" w16cid:durableId="1168447418">
    <w:abstractNumId w:val="45"/>
  </w:num>
  <w:num w:numId="18" w16cid:durableId="636254674">
    <w:abstractNumId w:val="12"/>
  </w:num>
  <w:num w:numId="19" w16cid:durableId="687223396">
    <w:abstractNumId w:val="17"/>
  </w:num>
  <w:num w:numId="20" w16cid:durableId="1428193262">
    <w:abstractNumId w:val="37"/>
  </w:num>
  <w:num w:numId="21" w16cid:durableId="1364402460">
    <w:abstractNumId w:val="6"/>
  </w:num>
  <w:num w:numId="22" w16cid:durableId="2097285655">
    <w:abstractNumId w:val="35"/>
  </w:num>
  <w:num w:numId="23" w16cid:durableId="1007094200">
    <w:abstractNumId w:val="44"/>
  </w:num>
  <w:num w:numId="24" w16cid:durableId="1605574781">
    <w:abstractNumId w:val="22"/>
  </w:num>
  <w:num w:numId="25" w16cid:durableId="545531565">
    <w:abstractNumId w:val="36"/>
  </w:num>
  <w:num w:numId="26" w16cid:durableId="2117022072">
    <w:abstractNumId w:val="41"/>
  </w:num>
  <w:num w:numId="27" w16cid:durableId="1288899879">
    <w:abstractNumId w:val="0"/>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126163131">
    <w:abstractNumId w:val="5"/>
  </w:num>
  <w:num w:numId="29" w16cid:durableId="852573754">
    <w:abstractNumId w:val="20"/>
  </w:num>
  <w:num w:numId="30" w16cid:durableId="373817416">
    <w:abstractNumId w:val="3"/>
  </w:num>
  <w:num w:numId="31" w16cid:durableId="782766877">
    <w:abstractNumId w:val="27"/>
  </w:num>
  <w:num w:numId="32" w16cid:durableId="1137720039">
    <w:abstractNumId w:val="32"/>
  </w:num>
  <w:num w:numId="33" w16cid:durableId="12270375">
    <w:abstractNumId w:val="30"/>
  </w:num>
  <w:num w:numId="34" w16cid:durableId="1493057742">
    <w:abstractNumId w:val="42"/>
  </w:num>
  <w:num w:numId="35" w16cid:durableId="2125229331">
    <w:abstractNumId w:val="4"/>
  </w:num>
  <w:num w:numId="36" w16cid:durableId="1141078996">
    <w:abstractNumId w:val="40"/>
  </w:num>
  <w:num w:numId="37" w16cid:durableId="1051731247">
    <w:abstractNumId w:val="33"/>
  </w:num>
  <w:num w:numId="38" w16cid:durableId="1485393348">
    <w:abstractNumId w:val="9"/>
  </w:num>
  <w:num w:numId="39" w16cid:durableId="1381127922">
    <w:abstractNumId w:val="10"/>
  </w:num>
  <w:num w:numId="40" w16cid:durableId="1775251338">
    <w:abstractNumId w:val="24"/>
  </w:num>
  <w:num w:numId="41" w16cid:durableId="485753416">
    <w:abstractNumId w:val="7"/>
  </w:num>
  <w:num w:numId="42" w16cid:durableId="2135295567">
    <w:abstractNumId w:val="11"/>
  </w:num>
  <w:num w:numId="43" w16cid:durableId="1406607428">
    <w:abstractNumId w:val="8"/>
  </w:num>
  <w:num w:numId="44" w16cid:durableId="1969779787">
    <w:abstractNumId w:val="39"/>
  </w:num>
  <w:num w:numId="45" w16cid:durableId="1179008926">
    <w:abstractNumId w:val="1"/>
  </w:num>
  <w:num w:numId="46" w16cid:durableId="14125822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28B"/>
    <w:rsid w:val="00007E71"/>
    <w:rsid w:val="00031967"/>
    <w:rsid w:val="000474F1"/>
    <w:rsid w:val="00086212"/>
    <w:rsid w:val="000F2A6D"/>
    <w:rsid w:val="00130029"/>
    <w:rsid w:val="001447AC"/>
    <w:rsid w:val="00144F8C"/>
    <w:rsid w:val="001A23CE"/>
    <w:rsid w:val="001A63AE"/>
    <w:rsid w:val="001C3F74"/>
    <w:rsid w:val="001E5CB6"/>
    <w:rsid w:val="001F0B52"/>
    <w:rsid w:val="00203BD1"/>
    <w:rsid w:val="00213F04"/>
    <w:rsid w:val="00226356"/>
    <w:rsid w:val="00266245"/>
    <w:rsid w:val="00276602"/>
    <w:rsid w:val="00292061"/>
    <w:rsid w:val="0029511D"/>
    <w:rsid w:val="002C0912"/>
    <w:rsid w:val="00307EC2"/>
    <w:rsid w:val="0033285C"/>
    <w:rsid w:val="00336348"/>
    <w:rsid w:val="00376F7A"/>
    <w:rsid w:val="00385550"/>
    <w:rsid w:val="003F580C"/>
    <w:rsid w:val="0040547F"/>
    <w:rsid w:val="00417266"/>
    <w:rsid w:val="004349FB"/>
    <w:rsid w:val="004802B9"/>
    <w:rsid w:val="00480641"/>
    <w:rsid w:val="004D39D1"/>
    <w:rsid w:val="00504636"/>
    <w:rsid w:val="00523F73"/>
    <w:rsid w:val="00533D53"/>
    <w:rsid w:val="00557B96"/>
    <w:rsid w:val="00563819"/>
    <w:rsid w:val="00575547"/>
    <w:rsid w:val="00576902"/>
    <w:rsid w:val="00577A16"/>
    <w:rsid w:val="005840BA"/>
    <w:rsid w:val="00594AEA"/>
    <w:rsid w:val="005A0B72"/>
    <w:rsid w:val="005B1F31"/>
    <w:rsid w:val="005D7EF2"/>
    <w:rsid w:val="0060792D"/>
    <w:rsid w:val="00624FD1"/>
    <w:rsid w:val="00635209"/>
    <w:rsid w:val="00662859"/>
    <w:rsid w:val="00687245"/>
    <w:rsid w:val="006D2CED"/>
    <w:rsid w:val="006F4E1C"/>
    <w:rsid w:val="00705E2F"/>
    <w:rsid w:val="0072219A"/>
    <w:rsid w:val="007224A7"/>
    <w:rsid w:val="00730BDA"/>
    <w:rsid w:val="0075189A"/>
    <w:rsid w:val="0077192D"/>
    <w:rsid w:val="00777D23"/>
    <w:rsid w:val="007909D5"/>
    <w:rsid w:val="007B11C1"/>
    <w:rsid w:val="007E0FD3"/>
    <w:rsid w:val="008B0F29"/>
    <w:rsid w:val="008C2978"/>
    <w:rsid w:val="008E3AFE"/>
    <w:rsid w:val="00925E82"/>
    <w:rsid w:val="009330C4"/>
    <w:rsid w:val="00963AA3"/>
    <w:rsid w:val="00997476"/>
    <w:rsid w:val="009A22B8"/>
    <w:rsid w:val="009A74AC"/>
    <w:rsid w:val="009B5FF6"/>
    <w:rsid w:val="009C4A4C"/>
    <w:rsid w:val="009C4ACA"/>
    <w:rsid w:val="00A06358"/>
    <w:rsid w:val="00A1203C"/>
    <w:rsid w:val="00A268C9"/>
    <w:rsid w:val="00AB6D54"/>
    <w:rsid w:val="00AE74A7"/>
    <w:rsid w:val="00B25303"/>
    <w:rsid w:val="00B27A3D"/>
    <w:rsid w:val="00BE20DB"/>
    <w:rsid w:val="00BF78BE"/>
    <w:rsid w:val="00C001DD"/>
    <w:rsid w:val="00C0300A"/>
    <w:rsid w:val="00C748D7"/>
    <w:rsid w:val="00C7784D"/>
    <w:rsid w:val="00CA5783"/>
    <w:rsid w:val="00CC7395"/>
    <w:rsid w:val="00CD0327"/>
    <w:rsid w:val="00CF3895"/>
    <w:rsid w:val="00D10C7B"/>
    <w:rsid w:val="00D44767"/>
    <w:rsid w:val="00D44AB9"/>
    <w:rsid w:val="00D75AA2"/>
    <w:rsid w:val="00D85F16"/>
    <w:rsid w:val="00DB3399"/>
    <w:rsid w:val="00DB6057"/>
    <w:rsid w:val="00DE1F37"/>
    <w:rsid w:val="00DF1D83"/>
    <w:rsid w:val="00E26E0A"/>
    <w:rsid w:val="00E4526B"/>
    <w:rsid w:val="00E63E72"/>
    <w:rsid w:val="00E9314D"/>
    <w:rsid w:val="00E9317B"/>
    <w:rsid w:val="00EA2012"/>
    <w:rsid w:val="00EB2BBA"/>
    <w:rsid w:val="00EB5D93"/>
    <w:rsid w:val="00EB773A"/>
    <w:rsid w:val="00ED4367"/>
    <w:rsid w:val="00ED78B4"/>
    <w:rsid w:val="00EE3DFE"/>
    <w:rsid w:val="00EE5AA8"/>
    <w:rsid w:val="00EE6EB3"/>
    <w:rsid w:val="00F1039C"/>
    <w:rsid w:val="00F333D4"/>
    <w:rsid w:val="00F71564"/>
    <w:rsid w:val="00F75D8D"/>
    <w:rsid w:val="00F84BA4"/>
    <w:rsid w:val="00F940EE"/>
    <w:rsid w:val="00FA034E"/>
    <w:rsid w:val="00FD4321"/>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EC60F57"/>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customStyle="1" w:styleId="Level1">
    <w:name w:val="Level 1"/>
    <w:basedOn w:val="Normal"/>
    <w:uiPriority w:val="99"/>
    <w:rsid w:val="00ED78B4"/>
    <w:pPr>
      <w:widowControl w:val="0"/>
      <w:numPr>
        <w:numId w:val="1"/>
      </w:numPr>
      <w:autoSpaceDE w:val="0"/>
      <w:autoSpaceDN w:val="0"/>
      <w:adjustRightInd w:val="0"/>
      <w:ind w:left="720" w:hanging="720"/>
      <w:outlineLvl w:val="0"/>
    </w:pPr>
    <w:rPr>
      <w:rFonts w:ascii="Courier" w:eastAsiaTheme="minorEastAsia" w:hAnsi="Courier" w:cstheme="minorBidi"/>
    </w:rPr>
  </w:style>
  <w:style w:type="paragraph" w:styleId="BalloonText">
    <w:name w:val="Balloon Text"/>
    <w:basedOn w:val="Normal"/>
    <w:link w:val="BalloonTextChar"/>
    <w:rsid w:val="001447AC"/>
    <w:rPr>
      <w:rFonts w:ascii="Tahoma" w:hAnsi="Tahoma" w:cs="Tahoma"/>
      <w:sz w:val="16"/>
      <w:szCs w:val="16"/>
    </w:rPr>
  </w:style>
  <w:style w:type="character" w:customStyle="1" w:styleId="BalloonTextChar">
    <w:name w:val="Balloon Text Char"/>
    <w:basedOn w:val="DefaultParagraphFont"/>
    <w:link w:val="BalloonText"/>
    <w:rsid w:val="001447AC"/>
    <w:rPr>
      <w:rFonts w:ascii="Tahoma" w:hAnsi="Tahoma" w:cs="Tahoma"/>
      <w:sz w:val="16"/>
      <w:szCs w:val="16"/>
    </w:rPr>
  </w:style>
  <w:style w:type="character" w:styleId="PlaceholderText">
    <w:name w:val="Placeholder Text"/>
    <w:basedOn w:val="DefaultParagraphFont"/>
    <w:uiPriority w:val="99"/>
    <w:semiHidden/>
    <w:rsid w:val="00A06358"/>
    <w:rPr>
      <w:color w:val="808080"/>
    </w:rPr>
  </w:style>
  <w:style w:type="character" w:styleId="CommentReference">
    <w:name w:val="annotation reference"/>
    <w:basedOn w:val="DefaultParagraphFont"/>
    <w:semiHidden/>
    <w:unhideWhenUsed/>
    <w:rsid w:val="00A06358"/>
    <w:rPr>
      <w:sz w:val="16"/>
      <w:szCs w:val="16"/>
    </w:rPr>
  </w:style>
  <w:style w:type="paragraph" w:styleId="CommentText">
    <w:name w:val="annotation text"/>
    <w:basedOn w:val="Normal"/>
    <w:link w:val="CommentTextChar"/>
    <w:semiHidden/>
    <w:unhideWhenUsed/>
    <w:rsid w:val="00A06358"/>
    <w:rPr>
      <w:sz w:val="20"/>
      <w:szCs w:val="20"/>
    </w:rPr>
  </w:style>
  <w:style w:type="character" w:customStyle="1" w:styleId="CommentTextChar">
    <w:name w:val="Comment Text Char"/>
    <w:basedOn w:val="DefaultParagraphFont"/>
    <w:link w:val="CommentText"/>
    <w:semiHidden/>
    <w:rsid w:val="00A06358"/>
    <w:rPr>
      <w:rFonts w:ascii="Arial" w:hAnsi="Arial" w:cs="Arial"/>
    </w:rPr>
  </w:style>
  <w:style w:type="paragraph" w:styleId="CommentSubject">
    <w:name w:val="annotation subject"/>
    <w:basedOn w:val="CommentText"/>
    <w:next w:val="CommentText"/>
    <w:link w:val="CommentSubjectChar"/>
    <w:semiHidden/>
    <w:unhideWhenUsed/>
    <w:rsid w:val="00336348"/>
    <w:rPr>
      <w:b/>
      <w:bCs/>
    </w:rPr>
  </w:style>
  <w:style w:type="character" w:customStyle="1" w:styleId="CommentSubjectChar">
    <w:name w:val="Comment Subject Char"/>
    <w:basedOn w:val="CommentTextChar"/>
    <w:link w:val="CommentSubject"/>
    <w:semiHidden/>
    <w:rsid w:val="00336348"/>
    <w:rPr>
      <w:rFonts w:ascii="Arial" w:hAnsi="Arial" w:cs="Arial"/>
      <w:b/>
      <w:bCs/>
    </w:rPr>
  </w:style>
  <w:style w:type="paragraph" w:styleId="Revision">
    <w:name w:val="Revision"/>
    <w:hidden/>
    <w:uiPriority w:val="99"/>
    <w:semiHidden/>
    <w:rsid w:val="0033634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641C88E8048A39295E717A6678522"/>
        <w:category>
          <w:name w:val="General"/>
          <w:gallery w:val="placeholder"/>
        </w:category>
        <w:types>
          <w:type w:val="bbPlcHdr"/>
        </w:types>
        <w:behaviors>
          <w:behavior w:val="content"/>
        </w:behaviors>
        <w:guid w:val="{04E3E72E-6B36-4E82-9A3F-CDBB66F6F99C}"/>
      </w:docPartPr>
      <w:docPartBody>
        <w:p w:rsidR="002B1A9E" w:rsidRDefault="006A5576" w:rsidP="006A5576">
          <w:pPr>
            <w:pStyle w:val="F7C641C88E8048A39295E717A6678522"/>
          </w:pPr>
          <w:r w:rsidRPr="009D1CD3">
            <w:rPr>
              <w:rStyle w:val="PlaceholderText"/>
              <w:rFonts w:ascii="Arial" w:hAnsi="Arial" w:cs="Arial"/>
            </w:rPr>
            <w:t>Choose an item.</w:t>
          </w:r>
        </w:p>
      </w:docPartBody>
    </w:docPart>
    <w:docPart>
      <w:docPartPr>
        <w:name w:val="791707EDA5C8488094776CEB207CABE4"/>
        <w:category>
          <w:name w:val="General"/>
          <w:gallery w:val="placeholder"/>
        </w:category>
        <w:types>
          <w:type w:val="bbPlcHdr"/>
        </w:types>
        <w:behaviors>
          <w:behavior w:val="content"/>
        </w:behaviors>
        <w:guid w:val="{DF20C632-7A2B-473B-BAAE-7A0439C5CA7B}"/>
      </w:docPartPr>
      <w:docPartBody>
        <w:p w:rsidR="002B1A9E" w:rsidRDefault="006A5576" w:rsidP="006A5576">
          <w:pPr>
            <w:pStyle w:val="791707EDA5C8488094776CEB207CABE4"/>
          </w:pPr>
          <w:r w:rsidRPr="00A33720">
            <w:rPr>
              <w:rStyle w:val="PlaceholderText"/>
              <w:rFonts w:ascii="Arial" w:hAnsi="Arial" w:cs="Arial"/>
            </w:rPr>
            <w:t>Choose an item.</w:t>
          </w:r>
        </w:p>
      </w:docPartBody>
    </w:docPart>
    <w:docPart>
      <w:docPartPr>
        <w:name w:val="5612291372FC4DD79069AEB4174E6316"/>
        <w:category>
          <w:name w:val="General"/>
          <w:gallery w:val="placeholder"/>
        </w:category>
        <w:types>
          <w:type w:val="bbPlcHdr"/>
        </w:types>
        <w:behaviors>
          <w:behavior w:val="content"/>
        </w:behaviors>
        <w:guid w:val="{AB159C1B-8FC0-4E0C-A3DE-353AC3FB98D8}"/>
      </w:docPartPr>
      <w:docPartBody>
        <w:p w:rsidR="002B1A9E" w:rsidRDefault="006A5576" w:rsidP="006A5576">
          <w:pPr>
            <w:pStyle w:val="5612291372FC4DD79069AEB4174E6316"/>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6"/>
    <w:rsid w:val="002B1A9E"/>
    <w:rsid w:val="00425018"/>
    <w:rsid w:val="006A5576"/>
    <w:rsid w:val="00B20740"/>
    <w:rsid w:val="00D0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576"/>
    <w:rPr>
      <w:color w:val="808080"/>
    </w:rPr>
  </w:style>
  <w:style w:type="paragraph" w:customStyle="1" w:styleId="F7C641C88E8048A39295E717A6678522">
    <w:name w:val="F7C641C88E8048A39295E717A6678522"/>
    <w:rsid w:val="006A5576"/>
  </w:style>
  <w:style w:type="paragraph" w:customStyle="1" w:styleId="791707EDA5C8488094776CEB207CABE4">
    <w:name w:val="791707EDA5C8488094776CEB207CABE4"/>
    <w:rsid w:val="006A5576"/>
  </w:style>
  <w:style w:type="paragraph" w:customStyle="1" w:styleId="5612291372FC4DD79069AEB4174E6316">
    <w:name w:val="5612291372FC4DD79069AEB4174E6316"/>
    <w:rsid w:val="006A5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7C0B3-E00D-4FC6-A76F-FCEB3BB1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8</Pages>
  <Words>2810</Words>
  <Characters>17147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2021-11-16T21:03:00Z</cp:lastPrinted>
  <dcterms:created xsi:type="dcterms:W3CDTF">2021-11-30T00:58:00Z</dcterms:created>
  <dcterms:modified xsi:type="dcterms:W3CDTF">2022-06-21T14:32:00Z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